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D6" w:rsidRPr="00365BE3" w:rsidRDefault="00576FE6" w:rsidP="00F623D6">
      <w:pPr>
        <w:spacing w:after="0"/>
        <w:contextualSpacing/>
        <w:jc w:val="center"/>
        <w:rPr>
          <w:rFonts w:ascii="Times New Roman" w:hAnsi="Times New Roman"/>
          <w:b/>
          <w:sz w:val="24"/>
          <w:szCs w:val="24"/>
        </w:rPr>
      </w:pPr>
      <w:r>
        <w:rPr>
          <w:rFonts w:ascii="Times New Roman" w:hAnsi="Times New Roman"/>
          <w:b/>
          <w:noProof/>
          <w:sz w:val="24"/>
          <w:szCs w:val="24"/>
        </w:rPr>
        <w:drawing>
          <wp:inline distT="0" distB="0" distL="0" distR="0">
            <wp:extent cx="6248993" cy="9613113"/>
            <wp:effectExtent l="19050" t="0" r="0" b="0"/>
            <wp:docPr id="2" name="Рисунок 1" descr="Программа развития НШ Айон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 развития НШ Айон_1.bmp"/>
                    <pic:cNvPicPr/>
                  </pic:nvPicPr>
                  <pic:blipFill>
                    <a:blip r:embed="rId8" cstate="print"/>
                    <a:srcRect l="2928" r="7596"/>
                    <a:stretch>
                      <a:fillRect/>
                    </a:stretch>
                  </pic:blipFill>
                  <pic:spPr>
                    <a:xfrm>
                      <a:off x="0" y="0"/>
                      <a:ext cx="6251037" cy="9616257"/>
                    </a:xfrm>
                    <a:prstGeom prst="rect">
                      <a:avLst/>
                    </a:prstGeom>
                  </pic:spPr>
                </pic:pic>
              </a:graphicData>
            </a:graphic>
          </wp:inline>
        </w:drawing>
      </w:r>
    </w:p>
    <w:p w:rsidR="00F623D6" w:rsidRPr="00365BE3" w:rsidRDefault="00F623D6" w:rsidP="00F623D6">
      <w:pPr>
        <w:spacing w:after="0"/>
        <w:contextualSpacing/>
        <w:jc w:val="center"/>
        <w:rPr>
          <w:rFonts w:ascii="Times New Roman" w:hAnsi="Times New Roman"/>
          <w:b/>
          <w:sz w:val="24"/>
          <w:szCs w:val="24"/>
        </w:rPr>
      </w:pPr>
    </w:p>
    <w:p w:rsidR="00F623D6" w:rsidRPr="00365BE3" w:rsidRDefault="00F623D6" w:rsidP="00BB0C7D">
      <w:pPr>
        <w:spacing w:after="0"/>
        <w:contextualSpacing/>
        <w:rPr>
          <w:rFonts w:ascii="Times New Roman" w:hAnsi="Times New Roman"/>
          <w:b/>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383"/>
      </w:tblGrid>
      <w:tr w:rsidR="00365BE3" w:rsidRPr="00365BE3" w:rsidTr="00CB395D">
        <w:tc>
          <w:tcPr>
            <w:tcW w:w="8188" w:type="dxa"/>
          </w:tcPr>
          <w:p w:rsidR="00CB395D" w:rsidRPr="00365BE3" w:rsidRDefault="00CB395D" w:rsidP="00716EA3">
            <w:pPr>
              <w:spacing w:line="276" w:lineRule="auto"/>
              <w:contextualSpacing/>
              <w:rPr>
                <w:rFonts w:ascii="Times New Roman" w:hAnsi="Times New Roman" w:cs="Times New Roman"/>
                <w:sz w:val="24"/>
                <w:szCs w:val="24"/>
              </w:rPr>
            </w:pPr>
            <w:r w:rsidRPr="00365BE3">
              <w:rPr>
                <w:rFonts w:ascii="Times New Roman" w:hAnsi="Times New Roman" w:cs="Times New Roman"/>
                <w:sz w:val="24"/>
                <w:szCs w:val="24"/>
              </w:rPr>
              <w:t>ПОЯСНИТЕЛЬНАЯ ЗАПИСКА………………………………………………….</w:t>
            </w:r>
          </w:p>
        </w:tc>
        <w:tc>
          <w:tcPr>
            <w:tcW w:w="1383" w:type="dxa"/>
          </w:tcPr>
          <w:p w:rsidR="00CB395D" w:rsidRPr="00365BE3" w:rsidRDefault="00365BE3" w:rsidP="00716EA3">
            <w:pPr>
              <w:spacing w:line="276" w:lineRule="auto"/>
              <w:contextualSpacing/>
              <w:rPr>
                <w:rFonts w:ascii="Times New Roman" w:hAnsi="Times New Roman" w:cs="Times New Roman"/>
                <w:sz w:val="24"/>
                <w:szCs w:val="24"/>
              </w:rPr>
            </w:pPr>
            <w:r>
              <w:rPr>
                <w:rFonts w:ascii="Times New Roman" w:hAnsi="Times New Roman" w:cs="Times New Roman"/>
                <w:sz w:val="24"/>
                <w:szCs w:val="24"/>
              </w:rPr>
              <w:t>3</w:t>
            </w:r>
          </w:p>
        </w:tc>
      </w:tr>
      <w:tr w:rsidR="00365BE3" w:rsidRPr="00365BE3" w:rsidTr="00CB395D">
        <w:tc>
          <w:tcPr>
            <w:tcW w:w="8188" w:type="dxa"/>
          </w:tcPr>
          <w:p w:rsidR="00CB395D" w:rsidRPr="00365BE3" w:rsidRDefault="00CB395D" w:rsidP="00716EA3">
            <w:pPr>
              <w:spacing w:line="276" w:lineRule="auto"/>
              <w:contextualSpacing/>
              <w:rPr>
                <w:rFonts w:ascii="Times New Roman" w:hAnsi="Times New Roman" w:cs="Times New Roman"/>
                <w:sz w:val="24"/>
                <w:szCs w:val="24"/>
              </w:rPr>
            </w:pPr>
            <w:r w:rsidRPr="00365BE3">
              <w:rPr>
                <w:rFonts w:ascii="Times New Roman" w:hAnsi="Times New Roman" w:cs="Times New Roman"/>
                <w:sz w:val="24"/>
                <w:szCs w:val="24"/>
              </w:rPr>
              <w:t>Паспорт программы развития……………………………………………………</w:t>
            </w:r>
          </w:p>
        </w:tc>
        <w:tc>
          <w:tcPr>
            <w:tcW w:w="1383" w:type="dxa"/>
          </w:tcPr>
          <w:p w:rsidR="00CB395D" w:rsidRPr="00365BE3" w:rsidRDefault="00365BE3" w:rsidP="00716EA3">
            <w:pPr>
              <w:spacing w:line="276" w:lineRule="auto"/>
              <w:contextualSpacing/>
              <w:rPr>
                <w:rFonts w:ascii="Times New Roman" w:hAnsi="Times New Roman" w:cs="Times New Roman"/>
                <w:sz w:val="24"/>
                <w:szCs w:val="24"/>
              </w:rPr>
            </w:pPr>
            <w:r>
              <w:rPr>
                <w:rFonts w:ascii="Times New Roman" w:hAnsi="Times New Roman" w:cs="Times New Roman"/>
                <w:sz w:val="24"/>
                <w:szCs w:val="24"/>
              </w:rPr>
              <w:t>4</w:t>
            </w:r>
          </w:p>
        </w:tc>
      </w:tr>
      <w:tr w:rsidR="00365BE3" w:rsidRPr="00365BE3" w:rsidTr="00CB395D">
        <w:tc>
          <w:tcPr>
            <w:tcW w:w="8188" w:type="dxa"/>
          </w:tcPr>
          <w:p w:rsidR="00CB395D" w:rsidRPr="00365BE3" w:rsidRDefault="00CB395D" w:rsidP="00CB395D">
            <w:pPr>
              <w:pStyle w:val="a6"/>
              <w:numPr>
                <w:ilvl w:val="0"/>
                <w:numId w:val="46"/>
              </w:numPr>
              <w:spacing w:line="276" w:lineRule="auto"/>
              <w:ind w:left="0" w:firstLine="0"/>
              <w:rPr>
                <w:rFonts w:ascii="Times New Roman" w:hAnsi="Times New Roman" w:cs="Times New Roman"/>
                <w:sz w:val="24"/>
                <w:szCs w:val="24"/>
              </w:rPr>
            </w:pPr>
            <w:r w:rsidRPr="00365BE3">
              <w:rPr>
                <w:rFonts w:ascii="Times New Roman" w:hAnsi="Times New Roman" w:cs="Times New Roman"/>
                <w:sz w:val="24"/>
                <w:szCs w:val="24"/>
              </w:rPr>
              <w:t>Информационная справка………………………………………………..</w:t>
            </w:r>
          </w:p>
        </w:tc>
        <w:tc>
          <w:tcPr>
            <w:tcW w:w="1383" w:type="dxa"/>
          </w:tcPr>
          <w:p w:rsidR="00CB395D" w:rsidRPr="00365BE3" w:rsidRDefault="00365BE3" w:rsidP="00716EA3">
            <w:pPr>
              <w:spacing w:line="276" w:lineRule="auto"/>
              <w:contextualSpacing/>
              <w:rPr>
                <w:rFonts w:ascii="Times New Roman" w:hAnsi="Times New Roman" w:cs="Times New Roman"/>
                <w:sz w:val="24"/>
                <w:szCs w:val="24"/>
              </w:rPr>
            </w:pPr>
            <w:r>
              <w:rPr>
                <w:rFonts w:ascii="Times New Roman" w:hAnsi="Times New Roman" w:cs="Times New Roman"/>
                <w:sz w:val="24"/>
                <w:szCs w:val="24"/>
              </w:rPr>
              <w:t>8</w:t>
            </w:r>
          </w:p>
        </w:tc>
      </w:tr>
      <w:tr w:rsidR="00365BE3" w:rsidRPr="00365BE3" w:rsidTr="00CB395D">
        <w:tc>
          <w:tcPr>
            <w:tcW w:w="8188" w:type="dxa"/>
          </w:tcPr>
          <w:p w:rsidR="00CB395D" w:rsidRPr="00365BE3" w:rsidRDefault="00CB395D" w:rsidP="00CB395D">
            <w:pPr>
              <w:pStyle w:val="a6"/>
              <w:numPr>
                <w:ilvl w:val="0"/>
                <w:numId w:val="46"/>
              </w:numPr>
              <w:spacing w:line="276" w:lineRule="auto"/>
              <w:ind w:left="0" w:firstLine="0"/>
              <w:rPr>
                <w:rFonts w:ascii="Times New Roman" w:hAnsi="Times New Roman" w:cs="Times New Roman"/>
                <w:sz w:val="24"/>
                <w:szCs w:val="24"/>
              </w:rPr>
            </w:pPr>
            <w:r w:rsidRPr="00365BE3">
              <w:rPr>
                <w:rFonts w:ascii="Times New Roman" w:hAnsi="Times New Roman" w:cs="Times New Roman"/>
                <w:sz w:val="24"/>
                <w:szCs w:val="24"/>
              </w:rPr>
              <w:t>Аналитическое обоснование разработки программы развития………..</w:t>
            </w:r>
          </w:p>
        </w:tc>
        <w:tc>
          <w:tcPr>
            <w:tcW w:w="1383" w:type="dxa"/>
          </w:tcPr>
          <w:p w:rsidR="00CB395D" w:rsidRPr="00365BE3" w:rsidRDefault="00365BE3" w:rsidP="00716EA3">
            <w:pPr>
              <w:spacing w:line="276" w:lineRule="auto"/>
              <w:contextualSpacing/>
              <w:rPr>
                <w:rFonts w:ascii="Times New Roman" w:hAnsi="Times New Roman" w:cs="Times New Roman"/>
                <w:sz w:val="24"/>
                <w:szCs w:val="24"/>
              </w:rPr>
            </w:pPr>
            <w:r>
              <w:rPr>
                <w:rFonts w:ascii="Times New Roman" w:hAnsi="Times New Roman" w:cs="Times New Roman"/>
                <w:sz w:val="24"/>
                <w:szCs w:val="24"/>
              </w:rPr>
              <w:t>12</w:t>
            </w:r>
          </w:p>
        </w:tc>
      </w:tr>
      <w:tr w:rsidR="00365BE3" w:rsidRPr="00365BE3" w:rsidTr="00CB395D">
        <w:tc>
          <w:tcPr>
            <w:tcW w:w="8188" w:type="dxa"/>
          </w:tcPr>
          <w:p w:rsidR="00CB395D" w:rsidRPr="00365BE3" w:rsidRDefault="00CB395D" w:rsidP="00365BE3">
            <w:pPr>
              <w:spacing w:line="276" w:lineRule="auto"/>
              <w:contextualSpacing/>
              <w:rPr>
                <w:rFonts w:ascii="Times New Roman" w:hAnsi="Times New Roman" w:cs="Times New Roman"/>
                <w:sz w:val="24"/>
                <w:szCs w:val="24"/>
              </w:rPr>
            </w:pPr>
            <w:r w:rsidRPr="00365BE3">
              <w:rPr>
                <w:rFonts w:ascii="Times New Roman" w:hAnsi="Times New Roman" w:cs="Times New Roman"/>
                <w:sz w:val="24"/>
                <w:szCs w:val="24"/>
              </w:rPr>
              <w:t xml:space="preserve">2.1. </w:t>
            </w:r>
            <w:r w:rsidR="00365BE3">
              <w:rPr>
                <w:rFonts w:ascii="Times New Roman" w:hAnsi="Times New Roman" w:cs="Times New Roman"/>
                <w:sz w:val="24"/>
                <w:szCs w:val="24"/>
              </w:rPr>
              <w:t>Характеристика влияния на образовательную организацию важнейших социально-культурных и социально-экономических факторов</w:t>
            </w:r>
            <w:r w:rsidRPr="00365BE3">
              <w:rPr>
                <w:rFonts w:ascii="Times New Roman" w:hAnsi="Times New Roman" w:cs="Times New Roman"/>
                <w:sz w:val="24"/>
                <w:szCs w:val="24"/>
              </w:rPr>
              <w:t>……</w:t>
            </w:r>
            <w:r w:rsidR="00365BE3">
              <w:rPr>
                <w:rFonts w:ascii="Times New Roman" w:hAnsi="Times New Roman" w:cs="Times New Roman"/>
                <w:sz w:val="24"/>
                <w:szCs w:val="24"/>
              </w:rPr>
              <w:t>………….</w:t>
            </w:r>
          </w:p>
        </w:tc>
        <w:tc>
          <w:tcPr>
            <w:tcW w:w="1383" w:type="dxa"/>
          </w:tcPr>
          <w:p w:rsidR="00CB395D" w:rsidRDefault="00CB395D" w:rsidP="00716EA3">
            <w:pPr>
              <w:spacing w:line="276" w:lineRule="auto"/>
              <w:contextualSpacing/>
              <w:rPr>
                <w:rFonts w:ascii="Times New Roman" w:hAnsi="Times New Roman" w:cs="Times New Roman"/>
                <w:sz w:val="24"/>
                <w:szCs w:val="24"/>
              </w:rPr>
            </w:pPr>
          </w:p>
          <w:p w:rsidR="00365BE3" w:rsidRPr="00365BE3" w:rsidRDefault="00365BE3" w:rsidP="00716EA3">
            <w:pPr>
              <w:spacing w:line="276" w:lineRule="auto"/>
              <w:contextualSpacing/>
              <w:rPr>
                <w:rFonts w:ascii="Times New Roman" w:hAnsi="Times New Roman" w:cs="Times New Roman"/>
                <w:sz w:val="24"/>
                <w:szCs w:val="24"/>
              </w:rPr>
            </w:pPr>
            <w:r>
              <w:rPr>
                <w:rFonts w:ascii="Times New Roman" w:hAnsi="Times New Roman" w:cs="Times New Roman"/>
                <w:sz w:val="24"/>
                <w:szCs w:val="24"/>
              </w:rPr>
              <w:t>12</w:t>
            </w:r>
          </w:p>
        </w:tc>
      </w:tr>
      <w:tr w:rsidR="00365BE3" w:rsidRPr="00365BE3" w:rsidTr="00CB395D">
        <w:tc>
          <w:tcPr>
            <w:tcW w:w="8188" w:type="dxa"/>
          </w:tcPr>
          <w:p w:rsidR="00CB395D" w:rsidRPr="00365BE3" w:rsidRDefault="00CB395D" w:rsidP="00365BE3">
            <w:pPr>
              <w:spacing w:line="276" w:lineRule="auto"/>
              <w:contextualSpacing/>
              <w:rPr>
                <w:rFonts w:ascii="Times New Roman" w:hAnsi="Times New Roman" w:cs="Times New Roman"/>
                <w:sz w:val="24"/>
                <w:szCs w:val="24"/>
              </w:rPr>
            </w:pPr>
            <w:r w:rsidRPr="00365BE3">
              <w:rPr>
                <w:rFonts w:ascii="Times New Roman" w:hAnsi="Times New Roman" w:cs="Times New Roman"/>
                <w:sz w:val="24"/>
                <w:szCs w:val="24"/>
              </w:rPr>
              <w:t xml:space="preserve">2.2. </w:t>
            </w:r>
            <w:r w:rsidR="00365BE3">
              <w:rPr>
                <w:rFonts w:ascii="Times New Roman" w:hAnsi="Times New Roman" w:cs="Times New Roman"/>
                <w:sz w:val="24"/>
                <w:szCs w:val="24"/>
              </w:rPr>
              <w:t>Анализ состояния и прогноз тенденций изменения социального заказа</w:t>
            </w:r>
            <w:r w:rsidR="005B19CD">
              <w:rPr>
                <w:rFonts w:ascii="Times New Roman" w:hAnsi="Times New Roman" w:cs="Times New Roman"/>
                <w:sz w:val="24"/>
                <w:szCs w:val="24"/>
              </w:rPr>
              <w:t xml:space="preserve"> на образование………………………………………………………………………</w:t>
            </w:r>
          </w:p>
        </w:tc>
        <w:tc>
          <w:tcPr>
            <w:tcW w:w="1383" w:type="dxa"/>
          </w:tcPr>
          <w:p w:rsidR="00CB395D" w:rsidRDefault="00CB395D" w:rsidP="00716EA3">
            <w:pPr>
              <w:spacing w:line="276" w:lineRule="auto"/>
              <w:contextualSpacing/>
              <w:rPr>
                <w:rFonts w:ascii="Times New Roman" w:hAnsi="Times New Roman" w:cs="Times New Roman"/>
                <w:sz w:val="24"/>
                <w:szCs w:val="24"/>
              </w:rPr>
            </w:pPr>
          </w:p>
          <w:p w:rsidR="005B19CD" w:rsidRPr="00365BE3" w:rsidRDefault="005B19CD" w:rsidP="00716EA3">
            <w:pPr>
              <w:spacing w:line="276" w:lineRule="auto"/>
              <w:contextualSpacing/>
              <w:rPr>
                <w:rFonts w:ascii="Times New Roman" w:hAnsi="Times New Roman" w:cs="Times New Roman"/>
                <w:sz w:val="24"/>
                <w:szCs w:val="24"/>
              </w:rPr>
            </w:pPr>
            <w:r>
              <w:rPr>
                <w:rFonts w:ascii="Times New Roman" w:hAnsi="Times New Roman" w:cs="Times New Roman"/>
                <w:sz w:val="24"/>
                <w:szCs w:val="24"/>
              </w:rPr>
              <w:t>12</w:t>
            </w:r>
          </w:p>
        </w:tc>
      </w:tr>
      <w:tr w:rsidR="00365BE3" w:rsidRPr="00365BE3" w:rsidTr="00CB395D">
        <w:tc>
          <w:tcPr>
            <w:tcW w:w="8188" w:type="dxa"/>
          </w:tcPr>
          <w:p w:rsidR="00CB395D" w:rsidRPr="00365BE3" w:rsidRDefault="00CB395D" w:rsidP="005B19CD">
            <w:pPr>
              <w:spacing w:line="276" w:lineRule="auto"/>
              <w:contextualSpacing/>
              <w:rPr>
                <w:rFonts w:ascii="Times New Roman" w:hAnsi="Times New Roman" w:cs="Times New Roman"/>
                <w:bCs/>
                <w:sz w:val="24"/>
                <w:szCs w:val="24"/>
              </w:rPr>
            </w:pPr>
            <w:r w:rsidRPr="00365BE3">
              <w:rPr>
                <w:rFonts w:ascii="Times New Roman" w:hAnsi="Times New Roman" w:cs="Times New Roman"/>
                <w:bCs/>
                <w:sz w:val="24"/>
                <w:szCs w:val="24"/>
              </w:rPr>
              <w:t xml:space="preserve">2.3. </w:t>
            </w:r>
            <w:r w:rsidR="005B19CD">
              <w:rPr>
                <w:rFonts w:ascii="Times New Roman" w:hAnsi="Times New Roman" w:cs="Times New Roman"/>
                <w:bCs/>
                <w:sz w:val="24"/>
                <w:szCs w:val="24"/>
              </w:rPr>
              <w:t>Анализ достижений образовательной организации и ее потенциал с точки зрения развития……………………………………………………………</w:t>
            </w:r>
          </w:p>
        </w:tc>
        <w:tc>
          <w:tcPr>
            <w:tcW w:w="1383" w:type="dxa"/>
          </w:tcPr>
          <w:p w:rsidR="00CB395D" w:rsidRDefault="00CB395D" w:rsidP="00716EA3">
            <w:pPr>
              <w:spacing w:line="276" w:lineRule="auto"/>
              <w:contextualSpacing/>
              <w:rPr>
                <w:rFonts w:ascii="Times New Roman" w:hAnsi="Times New Roman" w:cs="Times New Roman"/>
                <w:sz w:val="24"/>
                <w:szCs w:val="24"/>
              </w:rPr>
            </w:pPr>
          </w:p>
          <w:p w:rsidR="005B19CD" w:rsidRPr="00365BE3" w:rsidRDefault="005B19CD" w:rsidP="00716EA3">
            <w:pPr>
              <w:spacing w:line="276" w:lineRule="auto"/>
              <w:contextualSpacing/>
              <w:rPr>
                <w:rFonts w:ascii="Times New Roman" w:hAnsi="Times New Roman" w:cs="Times New Roman"/>
                <w:sz w:val="24"/>
                <w:szCs w:val="24"/>
              </w:rPr>
            </w:pPr>
            <w:r>
              <w:rPr>
                <w:rFonts w:ascii="Times New Roman" w:hAnsi="Times New Roman" w:cs="Times New Roman"/>
                <w:sz w:val="24"/>
                <w:szCs w:val="24"/>
              </w:rPr>
              <w:t>12</w:t>
            </w:r>
          </w:p>
        </w:tc>
      </w:tr>
      <w:tr w:rsidR="00365BE3" w:rsidRPr="00365BE3" w:rsidTr="00CB395D">
        <w:tc>
          <w:tcPr>
            <w:tcW w:w="8188" w:type="dxa"/>
          </w:tcPr>
          <w:p w:rsidR="00CB395D" w:rsidRPr="00365BE3" w:rsidRDefault="00CB395D" w:rsidP="00716EA3">
            <w:pPr>
              <w:spacing w:line="276" w:lineRule="auto"/>
              <w:contextualSpacing/>
              <w:rPr>
                <w:rFonts w:ascii="Times New Roman" w:hAnsi="Times New Roman" w:cs="Times New Roman"/>
                <w:bCs/>
                <w:sz w:val="24"/>
                <w:szCs w:val="24"/>
              </w:rPr>
            </w:pPr>
            <w:r w:rsidRPr="00365BE3">
              <w:rPr>
                <w:rFonts w:ascii="Times New Roman" w:hAnsi="Times New Roman" w:cs="Times New Roman"/>
                <w:bCs/>
                <w:sz w:val="24"/>
                <w:szCs w:val="24"/>
              </w:rPr>
              <w:t>2.4. Анализ кадрового обеспечения образовательного процесса………………</w:t>
            </w:r>
          </w:p>
        </w:tc>
        <w:tc>
          <w:tcPr>
            <w:tcW w:w="1383" w:type="dxa"/>
          </w:tcPr>
          <w:p w:rsidR="00CB395D" w:rsidRPr="00365BE3" w:rsidRDefault="005B19CD" w:rsidP="00716EA3">
            <w:pPr>
              <w:spacing w:line="276" w:lineRule="auto"/>
              <w:contextualSpacing/>
              <w:rPr>
                <w:rFonts w:ascii="Times New Roman" w:hAnsi="Times New Roman" w:cs="Times New Roman"/>
                <w:sz w:val="24"/>
                <w:szCs w:val="24"/>
              </w:rPr>
            </w:pPr>
            <w:r>
              <w:rPr>
                <w:rFonts w:ascii="Times New Roman" w:hAnsi="Times New Roman" w:cs="Times New Roman"/>
                <w:sz w:val="24"/>
                <w:szCs w:val="24"/>
              </w:rPr>
              <w:t>18</w:t>
            </w:r>
          </w:p>
        </w:tc>
      </w:tr>
      <w:tr w:rsidR="00365BE3" w:rsidRPr="00365BE3" w:rsidTr="00CB395D">
        <w:tc>
          <w:tcPr>
            <w:tcW w:w="8188" w:type="dxa"/>
          </w:tcPr>
          <w:p w:rsidR="00CB395D" w:rsidRPr="00365BE3" w:rsidRDefault="00CB395D" w:rsidP="00716EA3">
            <w:pPr>
              <w:spacing w:line="276" w:lineRule="auto"/>
              <w:contextualSpacing/>
              <w:rPr>
                <w:rFonts w:ascii="Times New Roman" w:hAnsi="Times New Roman" w:cs="Times New Roman"/>
                <w:sz w:val="24"/>
                <w:szCs w:val="24"/>
              </w:rPr>
            </w:pPr>
            <w:r w:rsidRPr="00365BE3">
              <w:rPr>
                <w:rFonts w:ascii="Times New Roman" w:hAnsi="Times New Roman" w:cs="Times New Roman"/>
                <w:bCs/>
                <w:sz w:val="24"/>
                <w:szCs w:val="24"/>
              </w:rPr>
              <w:t>2.5.  Анализ структуры управления Учреждением……………………………...</w:t>
            </w:r>
          </w:p>
        </w:tc>
        <w:tc>
          <w:tcPr>
            <w:tcW w:w="1383" w:type="dxa"/>
          </w:tcPr>
          <w:p w:rsidR="00CB395D" w:rsidRPr="00365BE3" w:rsidRDefault="005B19CD" w:rsidP="00716EA3">
            <w:pPr>
              <w:spacing w:line="276" w:lineRule="auto"/>
              <w:contextualSpacing/>
              <w:rPr>
                <w:rFonts w:ascii="Times New Roman" w:hAnsi="Times New Roman" w:cs="Times New Roman"/>
                <w:sz w:val="24"/>
                <w:szCs w:val="24"/>
              </w:rPr>
            </w:pPr>
            <w:r>
              <w:rPr>
                <w:rFonts w:ascii="Times New Roman" w:hAnsi="Times New Roman" w:cs="Times New Roman"/>
                <w:sz w:val="24"/>
                <w:szCs w:val="24"/>
              </w:rPr>
              <w:t>19</w:t>
            </w:r>
          </w:p>
        </w:tc>
      </w:tr>
      <w:tr w:rsidR="00365BE3" w:rsidRPr="00365BE3" w:rsidTr="00CB395D">
        <w:tc>
          <w:tcPr>
            <w:tcW w:w="8188" w:type="dxa"/>
          </w:tcPr>
          <w:p w:rsidR="00CB395D" w:rsidRPr="00365BE3" w:rsidRDefault="00CB395D" w:rsidP="00716EA3">
            <w:pPr>
              <w:spacing w:line="276" w:lineRule="auto"/>
              <w:contextualSpacing/>
              <w:rPr>
                <w:rFonts w:ascii="Times New Roman" w:hAnsi="Times New Roman" w:cs="Times New Roman"/>
                <w:sz w:val="24"/>
                <w:szCs w:val="24"/>
              </w:rPr>
            </w:pPr>
            <w:r w:rsidRPr="00365BE3">
              <w:rPr>
                <w:rFonts w:ascii="Times New Roman" w:hAnsi="Times New Roman" w:cs="Times New Roman"/>
                <w:bCs/>
                <w:sz w:val="24"/>
                <w:szCs w:val="24"/>
              </w:rPr>
              <w:t>2.6.  Анализ материально – технических ресурсов …………………………….</w:t>
            </w:r>
          </w:p>
        </w:tc>
        <w:tc>
          <w:tcPr>
            <w:tcW w:w="1383" w:type="dxa"/>
          </w:tcPr>
          <w:p w:rsidR="00CB395D" w:rsidRPr="00365BE3" w:rsidRDefault="005B19CD" w:rsidP="00716EA3">
            <w:pPr>
              <w:spacing w:line="276" w:lineRule="auto"/>
              <w:contextualSpacing/>
              <w:rPr>
                <w:rFonts w:ascii="Times New Roman" w:hAnsi="Times New Roman" w:cs="Times New Roman"/>
                <w:sz w:val="24"/>
                <w:szCs w:val="24"/>
              </w:rPr>
            </w:pPr>
            <w:r>
              <w:rPr>
                <w:rFonts w:ascii="Times New Roman" w:hAnsi="Times New Roman" w:cs="Times New Roman"/>
                <w:sz w:val="24"/>
                <w:szCs w:val="24"/>
              </w:rPr>
              <w:t>20</w:t>
            </w:r>
          </w:p>
        </w:tc>
      </w:tr>
      <w:tr w:rsidR="00365BE3" w:rsidRPr="00365BE3" w:rsidTr="00CB395D">
        <w:tc>
          <w:tcPr>
            <w:tcW w:w="8188" w:type="dxa"/>
          </w:tcPr>
          <w:p w:rsidR="00CB395D" w:rsidRPr="00365BE3" w:rsidRDefault="00CB395D" w:rsidP="00716EA3">
            <w:pPr>
              <w:spacing w:line="276" w:lineRule="auto"/>
              <w:contextualSpacing/>
              <w:rPr>
                <w:rFonts w:ascii="Times New Roman" w:hAnsi="Times New Roman" w:cs="Times New Roman"/>
                <w:sz w:val="24"/>
                <w:szCs w:val="24"/>
              </w:rPr>
            </w:pPr>
            <w:r w:rsidRPr="00365BE3">
              <w:rPr>
                <w:rFonts w:ascii="Times New Roman" w:hAnsi="Times New Roman" w:cs="Times New Roman"/>
                <w:sz w:val="24"/>
                <w:szCs w:val="24"/>
              </w:rPr>
              <w:t>2.7. Выявленные проблемы, определение возможных путей их решения…….</w:t>
            </w:r>
          </w:p>
        </w:tc>
        <w:tc>
          <w:tcPr>
            <w:tcW w:w="1383" w:type="dxa"/>
          </w:tcPr>
          <w:p w:rsidR="00CB395D" w:rsidRPr="00365BE3" w:rsidRDefault="005B19CD" w:rsidP="00716EA3">
            <w:pPr>
              <w:spacing w:line="276" w:lineRule="auto"/>
              <w:contextualSpacing/>
              <w:rPr>
                <w:rFonts w:ascii="Times New Roman" w:hAnsi="Times New Roman" w:cs="Times New Roman"/>
                <w:sz w:val="24"/>
                <w:szCs w:val="24"/>
              </w:rPr>
            </w:pPr>
            <w:r>
              <w:rPr>
                <w:rFonts w:ascii="Times New Roman" w:hAnsi="Times New Roman" w:cs="Times New Roman"/>
                <w:sz w:val="24"/>
                <w:szCs w:val="24"/>
              </w:rPr>
              <w:t>23</w:t>
            </w:r>
          </w:p>
        </w:tc>
      </w:tr>
      <w:tr w:rsidR="00365BE3" w:rsidRPr="00365BE3" w:rsidTr="00CB395D">
        <w:tc>
          <w:tcPr>
            <w:tcW w:w="8188" w:type="dxa"/>
          </w:tcPr>
          <w:p w:rsidR="00CB395D" w:rsidRPr="00365BE3" w:rsidRDefault="00CB395D" w:rsidP="00716EA3">
            <w:pPr>
              <w:shd w:val="clear" w:color="auto" w:fill="FFFFFF"/>
              <w:spacing w:line="276" w:lineRule="auto"/>
              <w:contextualSpacing/>
              <w:rPr>
                <w:rFonts w:ascii="Times New Roman" w:hAnsi="Times New Roman" w:cs="Times New Roman"/>
                <w:sz w:val="24"/>
                <w:szCs w:val="24"/>
              </w:rPr>
            </w:pPr>
            <w:r w:rsidRPr="00365BE3">
              <w:rPr>
                <w:rFonts w:ascii="Times New Roman" w:hAnsi="Times New Roman" w:cs="Times New Roman"/>
                <w:sz w:val="24"/>
                <w:szCs w:val="24"/>
              </w:rPr>
              <w:t>3.       Концепция желаемого будущего состояния МБОУ НШ с. Айон………………………………………………………………………………..</w:t>
            </w:r>
          </w:p>
        </w:tc>
        <w:tc>
          <w:tcPr>
            <w:tcW w:w="1383" w:type="dxa"/>
          </w:tcPr>
          <w:p w:rsidR="00CB395D" w:rsidRDefault="00CB395D" w:rsidP="00716EA3">
            <w:pPr>
              <w:spacing w:line="276" w:lineRule="auto"/>
              <w:contextualSpacing/>
              <w:rPr>
                <w:rFonts w:ascii="Times New Roman" w:hAnsi="Times New Roman" w:cs="Times New Roman"/>
                <w:sz w:val="24"/>
                <w:szCs w:val="24"/>
              </w:rPr>
            </w:pPr>
          </w:p>
          <w:p w:rsidR="005B19CD" w:rsidRPr="00365BE3" w:rsidRDefault="005B19CD" w:rsidP="00716EA3">
            <w:pPr>
              <w:spacing w:line="276" w:lineRule="auto"/>
              <w:contextualSpacing/>
              <w:rPr>
                <w:rFonts w:ascii="Times New Roman" w:hAnsi="Times New Roman" w:cs="Times New Roman"/>
                <w:sz w:val="24"/>
                <w:szCs w:val="24"/>
              </w:rPr>
            </w:pPr>
            <w:r>
              <w:rPr>
                <w:rFonts w:ascii="Times New Roman" w:hAnsi="Times New Roman" w:cs="Times New Roman"/>
                <w:sz w:val="24"/>
                <w:szCs w:val="24"/>
              </w:rPr>
              <w:t>26</w:t>
            </w:r>
          </w:p>
        </w:tc>
      </w:tr>
      <w:tr w:rsidR="00365BE3" w:rsidRPr="00365BE3" w:rsidTr="00CB395D">
        <w:tc>
          <w:tcPr>
            <w:tcW w:w="8188" w:type="dxa"/>
          </w:tcPr>
          <w:p w:rsidR="00CB395D" w:rsidRPr="00365BE3" w:rsidRDefault="00CB395D" w:rsidP="00716EA3">
            <w:pPr>
              <w:spacing w:line="276" w:lineRule="auto"/>
              <w:contextualSpacing/>
              <w:rPr>
                <w:rFonts w:ascii="Times New Roman" w:eastAsia="Times New Roman" w:hAnsi="Times New Roman" w:cs="Times New Roman"/>
                <w:sz w:val="24"/>
                <w:szCs w:val="24"/>
              </w:rPr>
            </w:pPr>
            <w:r w:rsidRPr="00365BE3">
              <w:rPr>
                <w:rFonts w:ascii="Times New Roman" w:hAnsi="Times New Roman" w:cs="Times New Roman"/>
                <w:sz w:val="24"/>
                <w:szCs w:val="24"/>
              </w:rPr>
              <w:t>4.       Стратегия, этапы, цели и задачи перехода к новому состоянию МБОУ НШ с. Айон………………………………………………………………………...</w:t>
            </w:r>
          </w:p>
        </w:tc>
        <w:tc>
          <w:tcPr>
            <w:tcW w:w="1383" w:type="dxa"/>
          </w:tcPr>
          <w:p w:rsidR="00CB395D" w:rsidRDefault="00CB395D" w:rsidP="00716EA3">
            <w:pPr>
              <w:spacing w:line="276" w:lineRule="auto"/>
              <w:contextualSpacing/>
              <w:rPr>
                <w:rFonts w:ascii="Times New Roman" w:hAnsi="Times New Roman" w:cs="Times New Roman"/>
                <w:sz w:val="24"/>
                <w:szCs w:val="24"/>
              </w:rPr>
            </w:pPr>
          </w:p>
          <w:p w:rsidR="005B19CD" w:rsidRPr="00365BE3" w:rsidRDefault="005B19CD" w:rsidP="00716EA3">
            <w:pPr>
              <w:spacing w:line="276" w:lineRule="auto"/>
              <w:contextualSpacing/>
              <w:rPr>
                <w:rFonts w:ascii="Times New Roman" w:hAnsi="Times New Roman" w:cs="Times New Roman"/>
                <w:sz w:val="24"/>
                <w:szCs w:val="24"/>
              </w:rPr>
            </w:pPr>
            <w:r>
              <w:rPr>
                <w:rFonts w:ascii="Times New Roman" w:hAnsi="Times New Roman" w:cs="Times New Roman"/>
                <w:sz w:val="24"/>
                <w:szCs w:val="24"/>
              </w:rPr>
              <w:t>27</w:t>
            </w:r>
          </w:p>
        </w:tc>
      </w:tr>
      <w:tr w:rsidR="00365BE3" w:rsidRPr="00365BE3" w:rsidTr="00CB395D">
        <w:tc>
          <w:tcPr>
            <w:tcW w:w="8188" w:type="dxa"/>
          </w:tcPr>
          <w:p w:rsidR="00CB395D" w:rsidRPr="00365BE3" w:rsidRDefault="00CB395D" w:rsidP="00716EA3">
            <w:pPr>
              <w:spacing w:line="276" w:lineRule="auto"/>
              <w:contextualSpacing/>
              <w:rPr>
                <w:rFonts w:ascii="Times New Roman" w:hAnsi="Times New Roman" w:cs="Times New Roman"/>
                <w:sz w:val="24"/>
                <w:szCs w:val="24"/>
              </w:rPr>
            </w:pPr>
            <w:r w:rsidRPr="00365BE3">
              <w:rPr>
                <w:rFonts w:ascii="Times New Roman" w:hAnsi="Times New Roman" w:cs="Times New Roman"/>
                <w:sz w:val="24"/>
                <w:szCs w:val="24"/>
              </w:rPr>
              <w:t>5.        Механизмы реализации Программы развития ………………………….</w:t>
            </w:r>
          </w:p>
        </w:tc>
        <w:tc>
          <w:tcPr>
            <w:tcW w:w="1383" w:type="dxa"/>
          </w:tcPr>
          <w:p w:rsidR="00CB395D" w:rsidRPr="00365BE3" w:rsidRDefault="005B19CD" w:rsidP="00716EA3">
            <w:pPr>
              <w:spacing w:line="276" w:lineRule="auto"/>
              <w:contextualSpacing/>
              <w:rPr>
                <w:rFonts w:ascii="Times New Roman" w:hAnsi="Times New Roman" w:cs="Times New Roman"/>
                <w:sz w:val="24"/>
                <w:szCs w:val="24"/>
              </w:rPr>
            </w:pPr>
            <w:r>
              <w:rPr>
                <w:rFonts w:ascii="Times New Roman" w:hAnsi="Times New Roman" w:cs="Times New Roman"/>
                <w:sz w:val="24"/>
                <w:szCs w:val="24"/>
              </w:rPr>
              <w:t>29</w:t>
            </w:r>
          </w:p>
        </w:tc>
      </w:tr>
      <w:tr w:rsidR="00365BE3" w:rsidRPr="00365BE3" w:rsidTr="00CB395D">
        <w:tc>
          <w:tcPr>
            <w:tcW w:w="8188" w:type="dxa"/>
          </w:tcPr>
          <w:p w:rsidR="00CB395D" w:rsidRPr="00365BE3" w:rsidRDefault="00CB395D" w:rsidP="00716EA3">
            <w:pPr>
              <w:spacing w:line="276" w:lineRule="auto"/>
              <w:contextualSpacing/>
              <w:rPr>
                <w:rFonts w:ascii="Times New Roman" w:hAnsi="Times New Roman" w:cs="Times New Roman"/>
                <w:sz w:val="24"/>
                <w:szCs w:val="24"/>
              </w:rPr>
            </w:pPr>
            <w:r w:rsidRPr="00365BE3">
              <w:rPr>
                <w:rFonts w:ascii="Times New Roman" w:hAnsi="Times New Roman" w:cs="Times New Roman"/>
                <w:sz w:val="24"/>
                <w:szCs w:val="24"/>
              </w:rPr>
              <w:t>6.        Ресурсное обеспечение Программы развития …………………………..</w:t>
            </w:r>
          </w:p>
        </w:tc>
        <w:tc>
          <w:tcPr>
            <w:tcW w:w="1383" w:type="dxa"/>
          </w:tcPr>
          <w:p w:rsidR="00CB395D" w:rsidRPr="00365BE3" w:rsidRDefault="005B19CD" w:rsidP="00716EA3">
            <w:pPr>
              <w:spacing w:line="276" w:lineRule="auto"/>
              <w:contextualSpacing/>
              <w:rPr>
                <w:rFonts w:ascii="Times New Roman" w:hAnsi="Times New Roman" w:cs="Times New Roman"/>
                <w:sz w:val="24"/>
                <w:szCs w:val="24"/>
              </w:rPr>
            </w:pPr>
            <w:r>
              <w:rPr>
                <w:rFonts w:ascii="Times New Roman" w:hAnsi="Times New Roman" w:cs="Times New Roman"/>
                <w:sz w:val="24"/>
                <w:szCs w:val="24"/>
              </w:rPr>
              <w:t>29</w:t>
            </w:r>
          </w:p>
        </w:tc>
      </w:tr>
      <w:tr w:rsidR="00365BE3" w:rsidRPr="00365BE3" w:rsidTr="00CB395D">
        <w:tc>
          <w:tcPr>
            <w:tcW w:w="8188" w:type="dxa"/>
          </w:tcPr>
          <w:p w:rsidR="00CB395D" w:rsidRPr="00365BE3" w:rsidRDefault="00CB395D" w:rsidP="00716EA3">
            <w:pPr>
              <w:spacing w:line="276" w:lineRule="auto"/>
              <w:contextualSpacing/>
              <w:rPr>
                <w:rFonts w:ascii="Times New Roman" w:hAnsi="Times New Roman" w:cs="Times New Roman"/>
                <w:sz w:val="24"/>
                <w:szCs w:val="24"/>
              </w:rPr>
            </w:pPr>
            <w:r w:rsidRPr="00365BE3">
              <w:rPr>
                <w:rFonts w:ascii="Times New Roman" w:hAnsi="Times New Roman" w:cs="Times New Roman"/>
                <w:bCs/>
                <w:iCs/>
                <w:sz w:val="24"/>
                <w:szCs w:val="24"/>
              </w:rPr>
              <w:t xml:space="preserve">7.       Ожидаемый результат и оценка социально-экономической эффективности реализации Программы развития </w:t>
            </w:r>
            <w:r w:rsidRPr="00365BE3">
              <w:rPr>
                <w:rFonts w:ascii="Times New Roman" w:hAnsi="Times New Roman" w:cs="Times New Roman"/>
                <w:sz w:val="24"/>
                <w:szCs w:val="24"/>
              </w:rPr>
              <w:t>МБОУ НШ с. Айон «Малокомплектная школа – сохранение и развитие»………………………….</w:t>
            </w:r>
          </w:p>
        </w:tc>
        <w:tc>
          <w:tcPr>
            <w:tcW w:w="1383" w:type="dxa"/>
          </w:tcPr>
          <w:p w:rsidR="005B19CD" w:rsidRDefault="005B19CD" w:rsidP="00716EA3">
            <w:pPr>
              <w:spacing w:line="276" w:lineRule="auto"/>
              <w:contextualSpacing/>
              <w:rPr>
                <w:rFonts w:ascii="Times New Roman" w:hAnsi="Times New Roman" w:cs="Times New Roman"/>
                <w:sz w:val="24"/>
                <w:szCs w:val="24"/>
              </w:rPr>
            </w:pPr>
          </w:p>
          <w:p w:rsidR="005B19CD" w:rsidRDefault="005B19CD" w:rsidP="00716EA3">
            <w:pPr>
              <w:spacing w:line="276" w:lineRule="auto"/>
              <w:contextualSpacing/>
              <w:rPr>
                <w:rFonts w:ascii="Times New Roman" w:hAnsi="Times New Roman" w:cs="Times New Roman"/>
                <w:sz w:val="24"/>
                <w:szCs w:val="24"/>
              </w:rPr>
            </w:pPr>
          </w:p>
          <w:p w:rsidR="00CB395D" w:rsidRPr="00365BE3" w:rsidRDefault="005B19CD" w:rsidP="00716EA3">
            <w:pPr>
              <w:spacing w:line="276" w:lineRule="auto"/>
              <w:contextualSpacing/>
              <w:rPr>
                <w:rFonts w:ascii="Times New Roman" w:hAnsi="Times New Roman" w:cs="Times New Roman"/>
                <w:sz w:val="24"/>
                <w:szCs w:val="24"/>
              </w:rPr>
            </w:pPr>
            <w:r>
              <w:rPr>
                <w:rFonts w:ascii="Times New Roman" w:hAnsi="Times New Roman" w:cs="Times New Roman"/>
                <w:sz w:val="24"/>
                <w:szCs w:val="24"/>
              </w:rPr>
              <w:t>30</w:t>
            </w:r>
          </w:p>
        </w:tc>
      </w:tr>
    </w:tbl>
    <w:p w:rsidR="00BC36D6" w:rsidRPr="00365BE3" w:rsidRDefault="00BC36D6" w:rsidP="00F623D6">
      <w:pPr>
        <w:spacing w:after="0"/>
        <w:contextualSpacing/>
        <w:jc w:val="center"/>
        <w:rPr>
          <w:rFonts w:ascii="Times New Roman" w:hAnsi="Times New Roman"/>
          <w:b/>
          <w:sz w:val="28"/>
          <w:szCs w:val="28"/>
        </w:rPr>
      </w:pPr>
    </w:p>
    <w:p w:rsidR="00BC36D6" w:rsidRPr="00365BE3" w:rsidRDefault="0005050F" w:rsidP="00BB0C7D">
      <w:pPr>
        <w:rPr>
          <w:rFonts w:ascii="Times New Roman" w:hAnsi="Times New Roman"/>
          <w:b/>
          <w:sz w:val="28"/>
          <w:szCs w:val="28"/>
        </w:rPr>
      </w:pPr>
      <w:r w:rsidRPr="00365BE3">
        <w:rPr>
          <w:rFonts w:ascii="Times New Roman" w:hAnsi="Times New Roman"/>
          <w:b/>
          <w:sz w:val="28"/>
          <w:szCs w:val="28"/>
        </w:rPr>
        <w:br w:type="page"/>
      </w:r>
    </w:p>
    <w:p w:rsidR="0000102C" w:rsidRPr="00365BE3" w:rsidRDefault="0000102C" w:rsidP="00F623D6">
      <w:pPr>
        <w:spacing w:after="0"/>
        <w:ind w:firstLine="709"/>
        <w:contextualSpacing/>
        <w:jc w:val="center"/>
        <w:rPr>
          <w:rFonts w:ascii="Times New Roman" w:hAnsi="Times New Roman" w:cs="Times New Roman"/>
          <w:b/>
          <w:sz w:val="24"/>
          <w:szCs w:val="24"/>
        </w:rPr>
      </w:pPr>
      <w:r w:rsidRPr="00365BE3">
        <w:rPr>
          <w:rFonts w:ascii="Times New Roman" w:hAnsi="Times New Roman" w:cs="Times New Roman"/>
          <w:b/>
          <w:sz w:val="24"/>
          <w:szCs w:val="24"/>
        </w:rPr>
        <w:lastRenderedPageBreak/>
        <w:t>ПОЯСНИТЕЛЬНАЯ ЗАПИСКА</w:t>
      </w:r>
    </w:p>
    <w:p w:rsidR="0000102C" w:rsidRPr="00365BE3" w:rsidRDefault="0000102C" w:rsidP="00F623D6">
      <w:pPr>
        <w:spacing w:after="0"/>
        <w:ind w:firstLine="709"/>
        <w:contextualSpacing/>
        <w:jc w:val="center"/>
        <w:rPr>
          <w:rFonts w:ascii="Times New Roman" w:hAnsi="Times New Roman" w:cs="Times New Roman"/>
          <w:b/>
          <w:sz w:val="24"/>
          <w:szCs w:val="24"/>
        </w:rPr>
      </w:pPr>
    </w:p>
    <w:p w:rsidR="00F0528B" w:rsidRPr="00365BE3" w:rsidRDefault="004C35BE"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В настоящее время система образования в России претерпевает существенные изменения в результате новых политических, </w:t>
      </w:r>
      <w:proofErr w:type="gramStart"/>
      <w:r w:rsidRPr="00365BE3">
        <w:rPr>
          <w:rFonts w:ascii="Times New Roman" w:hAnsi="Times New Roman" w:cs="Times New Roman"/>
          <w:sz w:val="24"/>
          <w:szCs w:val="24"/>
        </w:rPr>
        <w:t>экономических и социальных процессов</w:t>
      </w:r>
      <w:proofErr w:type="gramEnd"/>
      <w:r w:rsidRPr="00365BE3">
        <w:rPr>
          <w:rFonts w:ascii="Times New Roman" w:hAnsi="Times New Roman" w:cs="Times New Roman"/>
          <w:sz w:val="24"/>
          <w:szCs w:val="24"/>
        </w:rPr>
        <w:t xml:space="preserve">, происходящих  в обществе. </w:t>
      </w:r>
    </w:p>
    <w:p w:rsidR="00B525E0" w:rsidRPr="00365BE3" w:rsidRDefault="00B525E0"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Программа развития муниципального бюджетного общеобразовательного учреждения «Начальная школа с. Айон» (далее – </w:t>
      </w:r>
      <w:r w:rsidR="007D5E8C" w:rsidRPr="00365BE3">
        <w:rPr>
          <w:rFonts w:ascii="Times New Roman" w:hAnsi="Times New Roman" w:cs="Times New Roman"/>
          <w:sz w:val="24"/>
          <w:szCs w:val="24"/>
        </w:rPr>
        <w:t>Программа</w:t>
      </w:r>
      <w:r w:rsidRPr="00365BE3">
        <w:rPr>
          <w:rFonts w:ascii="Times New Roman" w:hAnsi="Times New Roman" w:cs="Times New Roman"/>
          <w:sz w:val="24"/>
          <w:szCs w:val="24"/>
        </w:rPr>
        <w:t>) «Малокомплектная школа: сохранение и развитие» на 201</w:t>
      </w:r>
      <w:r w:rsidR="00067AEE" w:rsidRPr="00365BE3">
        <w:rPr>
          <w:rFonts w:ascii="Times New Roman" w:hAnsi="Times New Roman" w:cs="Times New Roman"/>
          <w:sz w:val="24"/>
          <w:szCs w:val="24"/>
        </w:rPr>
        <w:t>8</w:t>
      </w:r>
      <w:r w:rsidRPr="00365BE3">
        <w:rPr>
          <w:rFonts w:ascii="Times New Roman" w:hAnsi="Times New Roman" w:cs="Times New Roman"/>
          <w:sz w:val="24"/>
          <w:szCs w:val="24"/>
        </w:rPr>
        <w:t>-202</w:t>
      </w:r>
      <w:r w:rsidR="00067AEE" w:rsidRPr="00365BE3">
        <w:rPr>
          <w:rFonts w:ascii="Times New Roman" w:hAnsi="Times New Roman" w:cs="Times New Roman"/>
          <w:sz w:val="24"/>
          <w:szCs w:val="24"/>
        </w:rPr>
        <w:t>3</w:t>
      </w:r>
      <w:r w:rsidRPr="00365BE3">
        <w:rPr>
          <w:rFonts w:ascii="Times New Roman" w:hAnsi="Times New Roman" w:cs="Times New Roman"/>
          <w:sz w:val="24"/>
          <w:szCs w:val="24"/>
        </w:rPr>
        <w:t xml:space="preserve"> годы представляет собой нормативно-управленческий документ, являющийся организационной основой осуществления новой модели развития образовательного учреждения.</w:t>
      </w:r>
    </w:p>
    <w:p w:rsidR="00B525E0" w:rsidRPr="00365BE3" w:rsidRDefault="00B525E0"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Проблема совершенствования управления сельской малокомплектной школой в настоящее время занимает важное место в сфере образования именно в районах Крайнего севера. </w:t>
      </w:r>
      <w:r w:rsidR="00FF60CF" w:rsidRPr="00365BE3">
        <w:rPr>
          <w:rFonts w:ascii="Times New Roman" w:hAnsi="Times New Roman" w:cs="Times New Roman"/>
          <w:sz w:val="24"/>
          <w:szCs w:val="24"/>
        </w:rPr>
        <w:t>В последние годы выявлено существенное сокращение численности населения на селе. Экономические и социальные последствия ликвидации малокомплектных школ в ряде случаев привели к исчезновению целых поселков. Таким образом, малокомплектная сельская школа является своеобразным селообразующим фактором.</w:t>
      </w:r>
    </w:p>
    <w:p w:rsidR="00E04A84" w:rsidRPr="00365BE3" w:rsidRDefault="00FF60CF" w:rsidP="00067AEE">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Социально-структурные, общественно-идеологические факторы заключаются в том, что состояние и уровень работы сельской малокомплектной школы существенно влияют на социальное развитие села, закрепление молодежи, решение демографических проблем в деревне, </w:t>
      </w:r>
      <w:r w:rsidR="00E04A84" w:rsidRPr="00365BE3">
        <w:rPr>
          <w:rFonts w:ascii="Times New Roman" w:hAnsi="Times New Roman" w:cs="Times New Roman"/>
          <w:sz w:val="24"/>
          <w:szCs w:val="24"/>
        </w:rPr>
        <w:t>повышении культурного и профессионального уровня населения.</w:t>
      </w:r>
      <w:r w:rsidR="00522110" w:rsidRPr="00365BE3">
        <w:t xml:space="preserve"> </w:t>
      </w:r>
      <w:r w:rsidR="00E04A84" w:rsidRPr="00365BE3">
        <w:rPr>
          <w:rFonts w:ascii="Times New Roman" w:hAnsi="Times New Roman" w:cs="Times New Roman"/>
          <w:sz w:val="24"/>
          <w:szCs w:val="24"/>
        </w:rPr>
        <w:t>В результате перед малокомплектной школой поставлена задача создания условий для обеспечения качественного и доступного образования независимо от места проживания, создание равных возможностей для обучения, воспитания и развития, социальной защиты детей дошкольного возраста и обучающихся. Требуются новые подходы к сохранению и развитию, эффективному использованию базы сельских школ. Для реализации конституционного права юных граждан села Айон на получение доступного и качественного образования разработана настоящая программа сохранения и развития малокомплектной школы.</w:t>
      </w:r>
    </w:p>
    <w:p w:rsidR="004C35BE" w:rsidRPr="00365BE3" w:rsidRDefault="00E04A84" w:rsidP="00F623D6">
      <w:pPr>
        <w:spacing w:after="0"/>
        <w:ind w:firstLine="709"/>
        <w:contextualSpacing/>
        <w:jc w:val="both"/>
        <w:rPr>
          <w:rFonts w:ascii="Times New Roman" w:hAnsi="Times New Roman" w:cs="Times New Roman"/>
          <w:sz w:val="24"/>
          <w:szCs w:val="24"/>
        </w:rPr>
      </w:pPr>
      <w:proofErr w:type="gramStart"/>
      <w:r w:rsidRPr="00365BE3">
        <w:rPr>
          <w:rFonts w:ascii="Times New Roman" w:hAnsi="Times New Roman" w:cs="Times New Roman"/>
          <w:sz w:val="24"/>
          <w:szCs w:val="24"/>
        </w:rPr>
        <w:t>В программе раскрываются приоритетные цели и задачи, содержание деятельности МБОУ НШ с. Айон на ближайшие 5 лет.</w:t>
      </w:r>
      <w:proofErr w:type="gramEnd"/>
      <w:r w:rsidRPr="00365BE3">
        <w:rPr>
          <w:rFonts w:ascii="Times New Roman" w:hAnsi="Times New Roman" w:cs="Times New Roman"/>
          <w:sz w:val="24"/>
          <w:szCs w:val="24"/>
        </w:rPr>
        <w:t xml:space="preserve"> Программа составлена исходя из анализа социума, социального заказа родителей, анализа учебно-воспитательной работы учреждения по предыдущей программе, ресурсного обеспечения учреждения.</w:t>
      </w:r>
    </w:p>
    <w:p w:rsidR="00135043" w:rsidRPr="00365BE3" w:rsidRDefault="00EC245F" w:rsidP="00F623D6">
      <w:pPr>
        <w:pageBreakBefore/>
        <w:spacing w:after="0"/>
        <w:contextualSpacing/>
        <w:jc w:val="center"/>
        <w:rPr>
          <w:rFonts w:ascii="Times New Roman" w:hAnsi="Times New Roman" w:cs="Times New Roman"/>
          <w:b/>
          <w:sz w:val="24"/>
          <w:szCs w:val="24"/>
        </w:rPr>
      </w:pPr>
      <w:r w:rsidRPr="00365BE3">
        <w:rPr>
          <w:rFonts w:ascii="Times New Roman" w:hAnsi="Times New Roman" w:cs="Times New Roman"/>
          <w:b/>
          <w:sz w:val="24"/>
          <w:szCs w:val="24"/>
        </w:rPr>
        <w:lastRenderedPageBreak/>
        <w:t>Пас</w:t>
      </w:r>
      <w:r w:rsidR="00E6300B" w:rsidRPr="00365BE3">
        <w:rPr>
          <w:rFonts w:ascii="Times New Roman" w:hAnsi="Times New Roman" w:cs="Times New Roman"/>
          <w:b/>
          <w:sz w:val="24"/>
          <w:szCs w:val="24"/>
        </w:rPr>
        <w:t>порт программы развития</w:t>
      </w:r>
    </w:p>
    <w:p w:rsidR="00135043" w:rsidRPr="00365BE3" w:rsidRDefault="00135043" w:rsidP="00F623D6">
      <w:pPr>
        <w:pStyle w:val="1"/>
        <w:numPr>
          <w:ilvl w:val="0"/>
          <w:numId w:val="1"/>
        </w:numPr>
        <w:spacing w:before="0" w:after="0"/>
        <w:ind w:left="360"/>
        <w:contextualSpacing/>
        <w:jc w:val="right"/>
        <w:rPr>
          <w:rFonts w:ascii="Times New Roman" w:hAnsi="Times New Roman" w:cs="Times New Roman"/>
          <w:b w:val="0"/>
          <w:sz w:val="24"/>
          <w:szCs w:val="24"/>
        </w:rPr>
      </w:pPr>
      <w:r w:rsidRPr="00365BE3">
        <w:rPr>
          <w:rFonts w:ascii="Times New Roman" w:hAnsi="Times New Roman" w:cs="Times New Roman"/>
          <w:b w:val="0"/>
          <w:sz w:val="24"/>
          <w:szCs w:val="24"/>
        </w:rPr>
        <w:t>Таблица 1</w:t>
      </w:r>
    </w:p>
    <w:tbl>
      <w:tblPr>
        <w:tblStyle w:val="a5"/>
        <w:tblW w:w="9954" w:type="dxa"/>
        <w:tblLayout w:type="fixed"/>
        <w:tblLook w:val="0000"/>
      </w:tblPr>
      <w:tblGrid>
        <w:gridCol w:w="3073"/>
        <w:gridCol w:w="6881"/>
      </w:tblGrid>
      <w:tr w:rsidR="00135043" w:rsidRPr="00365BE3" w:rsidTr="00ED76B0">
        <w:trPr>
          <w:trHeight w:val="144"/>
        </w:trPr>
        <w:tc>
          <w:tcPr>
            <w:tcW w:w="3073" w:type="dxa"/>
          </w:tcPr>
          <w:p w:rsidR="00135043" w:rsidRPr="00365BE3" w:rsidRDefault="00135043"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Наименование программы</w:t>
            </w:r>
          </w:p>
          <w:p w:rsidR="00135043" w:rsidRPr="00365BE3" w:rsidRDefault="00135043" w:rsidP="00F623D6">
            <w:pPr>
              <w:spacing w:line="276" w:lineRule="auto"/>
              <w:contextualSpacing/>
              <w:jc w:val="center"/>
              <w:rPr>
                <w:rFonts w:ascii="Times New Roman" w:hAnsi="Times New Roman" w:cs="Times New Roman"/>
                <w:sz w:val="24"/>
                <w:szCs w:val="24"/>
              </w:rPr>
            </w:pPr>
          </w:p>
        </w:tc>
        <w:tc>
          <w:tcPr>
            <w:tcW w:w="6881" w:type="dxa"/>
          </w:tcPr>
          <w:p w:rsidR="00135043" w:rsidRPr="00365BE3" w:rsidRDefault="00135043" w:rsidP="002C2BCC">
            <w:pPr>
              <w:snapToGrid w:val="0"/>
              <w:spacing w:line="276" w:lineRule="auto"/>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Программа развития муниципального бюджетного  </w:t>
            </w:r>
            <w:r w:rsidR="000031D3" w:rsidRPr="00365BE3">
              <w:rPr>
                <w:rFonts w:ascii="Times New Roman" w:hAnsi="Times New Roman" w:cs="Times New Roman"/>
                <w:sz w:val="24"/>
                <w:szCs w:val="24"/>
              </w:rPr>
              <w:t>обще</w:t>
            </w:r>
            <w:r w:rsidRPr="00365BE3">
              <w:rPr>
                <w:rFonts w:ascii="Times New Roman" w:hAnsi="Times New Roman" w:cs="Times New Roman"/>
                <w:sz w:val="24"/>
                <w:szCs w:val="24"/>
              </w:rPr>
              <w:t>образовательного учреждения  «</w:t>
            </w:r>
            <w:r w:rsidR="000031D3" w:rsidRPr="00365BE3">
              <w:rPr>
                <w:rFonts w:ascii="Times New Roman" w:hAnsi="Times New Roman" w:cs="Times New Roman"/>
                <w:sz w:val="24"/>
                <w:szCs w:val="24"/>
              </w:rPr>
              <w:t>Начальная школа с. Айон</w:t>
            </w:r>
            <w:r w:rsidRPr="00365BE3">
              <w:rPr>
                <w:rFonts w:ascii="Times New Roman" w:hAnsi="Times New Roman" w:cs="Times New Roman"/>
                <w:sz w:val="24"/>
                <w:szCs w:val="24"/>
              </w:rPr>
              <w:t>»</w:t>
            </w:r>
            <w:r w:rsidR="000031D3" w:rsidRPr="00365BE3">
              <w:rPr>
                <w:rFonts w:ascii="Times New Roman" w:hAnsi="Times New Roman" w:cs="Times New Roman"/>
                <w:sz w:val="24"/>
                <w:szCs w:val="24"/>
              </w:rPr>
              <w:t xml:space="preserve"> «Малокомплектная школа: сохранение и развитие»</w:t>
            </w:r>
            <w:r w:rsidRPr="00365BE3">
              <w:rPr>
                <w:rFonts w:ascii="Times New Roman" w:hAnsi="Times New Roman" w:cs="Times New Roman"/>
                <w:sz w:val="24"/>
                <w:szCs w:val="24"/>
              </w:rPr>
              <w:t xml:space="preserve"> на 201</w:t>
            </w:r>
            <w:r w:rsidR="002C2BCC" w:rsidRPr="00365BE3">
              <w:rPr>
                <w:rFonts w:ascii="Times New Roman" w:hAnsi="Times New Roman" w:cs="Times New Roman"/>
                <w:sz w:val="24"/>
                <w:szCs w:val="24"/>
              </w:rPr>
              <w:t>8</w:t>
            </w:r>
            <w:r w:rsidRPr="00365BE3">
              <w:rPr>
                <w:rFonts w:ascii="Times New Roman" w:hAnsi="Times New Roman" w:cs="Times New Roman"/>
                <w:sz w:val="24"/>
                <w:szCs w:val="24"/>
              </w:rPr>
              <w:t>-20</w:t>
            </w:r>
            <w:r w:rsidR="000031D3" w:rsidRPr="00365BE3">
              <w:rPr>
                <w:rFonts w:ascii="Times New Roman" w:hAnsi="Times New Roman" w:cs="Times New Roman"/>
                <w:sz w:val="24"/>
                <w:szCs w:val="24"/>
              </w:rPr>
              <w:t>2</w:t>
            </w:r>
            <w:r w:rsidR="002C2BCC" w:rsidRPr="00365BE3">
              <w:rPr>
                <w:rFonts w:ascii="Times New Roman" w:hAnsi="Times New Roman" w:cs="Times New Roman"/>
                <w:sz w:val="24"/>
                <w:szCs w:val="24"/>
              </w:rPr>
              <w:t>3</w:t>
            </w:r>
            <w:r w:rsidRPr="00365BE3">
              <w:rPr>
                <w:rFonts w:ascii="Times New Roman" w:hAnsi="Times New Roman" w:cs="Times New Roman"/>
                <w:sz w:val="24"/>
                <w:szCs w:val="24"/>
              </w:rPr>
              <w:t xml:space="preserve"> </w:t>
            </w:r>
            <w:r w:rsidR="000031D3" w:rsidRPr="00365BE3">
              <w:rPr>
                <w:rFonts w:ascii="Times New Roman" w:hAnsi="Times New Roman" w:cs="Times New Roman"/>
                <w:sz w:val="24"/>
                <w:szCs w:val="24"/>
              </w:rPr>
              <w:t>годы.</w:t>
            </w:r>
          </w:p>
        </w:tc>
      </w:tr>
      <w:tr w:rsidR="00135043" w:rsidRPr="00365BE3" w:rsidTr="000031D3">
        <w:trPr>
          <w:trHeight w:val="838"/>
        </w:trPr>
        <w:tc>
          <w:tcPr>
            <w:tcW w:w="3073" w:type="dxa"/>
          </w:tcPr>
          <w:p w:rsidR="00135043" w:rsidRPr="00365BE3" w:rsidRDefault="00135043"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Статус программы</w:t>
            </w:r>
          </w:p>
        </w:tc>
        <w:tc>
          <w:tcPr>
            <w:tcW w:w="6881" w:type="dxa"/>
          </w:tcPr>
          <w:p w:rsidR="00135043" w:rsidRPr="00365BE3" w:rsidRDefault="000031D3" w:rsidP="00F623D6">
            <w:pPr>
              <w:spacing w:line="276" w:lineRule="auto"/>
              <w:contextualSpacing/>
              <w:jc w:val="both"/>
              <w:rPr>
                <w:rFonts w:ascii="Times New Roman" w:hAnsi="Times New Roman" w:cs="Times New Roman"/>
                <w:sz w:val="24"/>
                <w:szCs w:val="24"/>
              </w:rPr>
            </w:pPr>
            <w:r w:rsidRPr="00365BE3">
              <w:rPr>
                <w:rFonts w:ascii="Times New Roman" w:hAnsi="Times New Roman" w:cs="Times New Roman"/>
                <w:sz w:val="24"/>
                <w:szCs w:val="24"/>
              </w:rPr>
              <w:t>Нормативно-управленческий документ, являющийся организационной основой осуществления новой модели развития образовательного учреждения.</w:t>
            </w:r>
          </w:p>
        </w:tc>
      </w:tr>
      <w:tr w:rsidR="00135043" w:rsidRPr="00365BE3" w:rsidTr="00ED76B0">
        <w:trPr>
          <w:trHeight w:val="144"/>
        </w:trPr>
        <w:tc>
          <w:tcPr>
            <w:tcW w:w="3073" w:type="dxa"/>
          </w:tcPr>
          <w:p w:rsidR="00135043" w:rsidRPr="00365BE3" w:rsidRDefault="00135043"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Основания для разработки Программы</w:t>
            </w:r>
          </w:p>
        </w:tc>
        <w:tc>
          <w:tcPr>
            <w:tcW w:w="6881" w:type="dxa"/>
          </w:tcPr>
          <w:p w:rsidR="00010A96" w:rsidRPr="00365BE3" w:rsidRDefault="00010A96" w:rsidP="00F623D6">
            <w:pPr>
              <w:pStyle w:val="a6"/>
              <w:numPr>
                <w:ilvl w:val="0"/>
                <w:numId w:val="6"/>
              </w:numPr>
              <w:spacing w:line="276" w:lineRule="auto"/>
              <w:ind w:left="46" w:firstLine="0"/>
              <w:jc w:val="both"/>
              <w:rPr>
                <w:rFonts w:ascii="Times New Roman" w:hAnsi="Times New Roman" w:cs="Times New Roman"/>
                <w:sz w:val="24"/>
                <w:szCs w:val="24"/>
              </w:rPr>
            </w:pPr>
            <w:r w:rsidRPr="00365BE3">
              <w:rPr>
                <w:rFonts w:ascii="Times New Roman" w:hAnsi="Times New Roman" w:cs="Times New Roman"/>
                <w:sz w:val="24"/>
                <w:szCs w:val="24"/>
              </w:rPr>
              <w:t>Федеральный закон от 21.12.2012 № 273-ФЗ "Об образовании в Российской Федерации" (далее – Федеральный закон "Об образовании в РФ</w:t>
            </w:r>
            <w:r w:rsidR="0062667A" w:rsidRPr="00365BE3">
              <w:rPr>
                <w:rFonts w:ascii="Times New Roman" w:hAnsi="Times New Roman" w:cs="Times New Roman"/>
                <w:sz w:val="24"/>
                <w:szCs w:val="24"/>
              </w:rPr>
              <w:t>");</w:t>
            </w:r>
          </w:p>
          <w:p w:rsidR="00010A96" w:rsidRPr="00365BE3" w:rsidRDefault="00EF4761" w:rsidP="00F623D6">
            <w:pPr>
              <w:pStyle w:val="a6"/>
              <w:numPr>
                <w:ilvl w:val="0"/>
                <w:numId w:val="6"/>
              </w:numPr>
              <w:spacing w:line="276" w:lineRule="auto"/>
              <w:ind w:left="46" w:firstLine="0"/>
              <w:jc w:val="both"/>
              <w:rPr>
                <w:rFonts w:ascii="Times New Roman" w:hAnsi="Times New Roman" w:cs="Times New Roman"/>
                <w:sz w:val="24"/>
                <w:szCs w:val="24"/>
              </w:rPr>
            </w:pPr>
            <w:r w:rsidRPr="00365BE3">
              <w:rPr>
                <w:rFonts w:ascii="Times New Roman" w:hAnsi="Times New Roman" w:cs="Times New Roman"/>
                <w:sz w:val="24"/>
                <w:szCs w:val="24"/>
              </w:rPr>
              <w:t>Федеральный государственный образовательный стандарт</w:t>
            </w:r>
            <w:r w:rsidR="00010A96" w:rsidRPr="00365BE3">
              <w:rPr>
                <w:rFonts w:ascii="Times New Roman" w:hAnsi="Times New Roman" w:cs="Times New Roman"/>
                <w:sz w:val="24"/>
                <w:szCs w:val="24"/>
              </w:rPr>
              <w:t xml:space="preserve"> дошкольного образования</w:t>
            </w:r>
            <w:r w:rsidRPr="00365BE3">
              <w:rPr>
                <w:rFonts w:ascii="Times New Roman" w:hAnsi="Times New Roman" w:cs="Times New Roman"/>
                <w:sz w:val="24"/>
                <w:szCs w:val="24"/>
              </w:rPr>
              <w:t xml:space="preserve"> (утв. приказом Министерства образования и науки РФ от 17 октября 2013 года № 1155, далее ФГОС ДО);</w:t>
            </w:r>
          </w:p>
          <w:p w:rsidR="002C2BCC" w:rsidRPr="00365BE3" w:rsidRDefault="002C2BCC" w:rsidP="00F623D6">
            <w:pPr>
              <w:pStyle w:val="a6"/>
              <w:numPr>
                <w:ilvl w:val="0"/>
                <w:numId w:val="6"/>
              </w:numPr>
              <w:spacing w:line="276" w:lineRule="auto"/>
              <w:ind w:left="46" w:firstLine="0"/>
              <w:jc w:val="both"/>
              <w:rPr>
                <w:rFonts w:ascii="Times New Roman" w:hAnsi="Times New Roman" w:cs="Times New Roman"/>
                <w:sz w:val="24"/>
                <w:szCs w:val="24"/>
              </w:rPr>
            </w:pPr>
            <w:r w:rsidRPr="00365BE3">
              <w:rPr>
                <w:rFonts w:ascii="Times New Roman" w:hAnsi="Times New Roman" w:cs="Times New Roman"/>
                <w:bCs/>
                <w:sz w:val="24"/>
                <w:szCs w:val="24"/>
                <w:shd w:val="clear" w:color="auto" w:fill="FFFFFF"/>
              </w:rPr>
              <w:t>Федеральный государственный образовательный стандарт</w:t>
            </w:r>
            <w:r w:rsidRPr="00365BE3">
              <w:rPr>
                <w:rFonts w:ascii="Times New Roman" w:hAnsi="Times New Roman" w:cs="Times New Roman"/>
                <w:bCs/>
                <w:sz w:val="24"/>
                <w:szCs w:val="24"/>
              </w:rPr>
              <w:t xml:space="preserve"> </w:t>
            </w:r>
            <w:r w:rsidRPr="00365BE3">
              <w:rPr>
                <w:rFonts w:ascii="Times New Roman" w:hAnsi="Times New Roman" w:cs="Times New Roman"/>
                <w:bCs/>
                <w:sz w:val="24"/>
                <w:szCs w:val="24"/>
                <w:shd w:val="clear" w:color="auto" w:fill="FFFFFF"/>
              </w:rPr>
              <w:t>начального общего образования</w:t>
            </w:r>
            <w:r w:rsidRPr="00365BE3">
              <w:rPr>
                <w:rFonts w:ascii="Times New Roman" w:hAnsi="Times New Roman" w:cs="Times New Roman"/>
                <w:bCs/>
                <w:sz w:val="24"/>
                <w:szCs w:val="24"/>
              </w:rPr>
              <w:br/>
            </w:r>
            <w:r w:rsidRPr="00365BE3">
              <w:rPr>
                <w:rFonts w:ascii="Times New Roman" w:hAnsi="Times New Roman" w:cs="Times New Roman"/>
                <w:bCs/>
                <w:sz w:val="24"/>
                <w:szCs w:val="24"/>
                <w:shd w:val="clear" w:color="auto" w:fill="FFFFFF"/>
              </w:rPr>
              <w:t>(утв.</w:t>
            </w:r>
            <w:r w:rsidRPr="00365BE3">
              <w:rPr>
                <w:rStyle w:val="apple-converted-space"/>
                <w:rFonts w:ascii="Times New Roman" w:hAnsi="Times New Roman"/>
                <w:bCs/>
                <w:sz w:val="24"/>
                <w:shd w:val="clear" w:color="auto" w:fill="FFFFFF"/>
              </w:rPr>
              <w:t> </w:t>
            </w:r>
            <w:hyperlink r:id="rId9" w:history="1">
              <w:r w:rsidRPr="00365BE3">
                <w:rPr>
                  <w:rStyle w:val="af2"/>
                  <w:rFonts w:ascii="Times New Roman" w:hAnsi="Times New Roman" w:cs="Times New Roman"/>
                  <w:bCs/>
                  <w:color w:val="auto"/>
                  <w:sz w:val="24"/>
                  <w:u w:val="none"/>
                  <w:shd w:val="clear" w:color="auto" w:fill="FFFFFF"/>
                  <w:lang w:val="ru-RU"/>
                </w:rPr>
                <w:t>приказом</w:t>
              </w:r>
            </w:hyperlink>
            <w:r w:rsidRPr="00365BE3">
              <w:rPr>
                <w:rStyle w:val="apple-converted-space"/>
                <w:rFonts w:ascii="Times New Roman" w:hAnsi="Times New Roman"/>
                <w:bCs/>
                <w:sz w:val="24"/>
                <w:shd w:val="clear" w:color="auto" w:fill="FFFFFF"/>
              </w:rPr>
              <w:t> </w:t>
            </w:r>
            <w:r w:rsidRPr="00365BE3">
              <w:rPr>
                <w:rFonts w:ascii="Times New Roman" w:hAnsi="Times New Roman" w:cs="Times New Roman"/>
                <w:bCs/>
                <w:sz w:val="24"/>
                <w:szCs w:val="24"/>
                <w:shd w:val="clear" w:color="auto" w:fill="FFFFFF"/>
              </w:rPr>
              <w:t>Министерства образования и науки РФ от 6 октября 2009 г. N 373</w:t>
            </w:r>
            <w:r w:rsidR="00EF4761" w:rsidRPr="00365BE3">
              <w:rPr>
                <w:rFonts w:ascii="Times New Roman" w:hAnsi="Times New Roman" w:cs="Times New Roman"/>
                <w:bCs/>
                <w:sz w:val="24"/>
                <w:szCs w:val="24"/>
                <w:shd w:val="clear" w:color="auto" w:fill="FFFFFF"/>
              </w:rPr>
              <w:t>, далее ФГОС НОО);</w:t>
            </w:r>
          </w:p>
          <w:p w:rsidR="0062667A" w:rsidRPr="00365BE3" w:rsidRDefault="0062667A" w:rsidP="00F623D6">
            <w:pPr>
              <w:pStyle w:val="24"/>
              <w:numPr>
                <w:ilvl w:val="0"/>
                <w:numId w:val="6"/>
              </w:numPr>
              <w:tabs>
                <w:tab w:val="left" w:pos="0"/>
                <w:tab w:val="left" w:pos="230"/>
              </w:tabs>
              <w:spacing w:line="276" w:lineRule="auto"/>
              <w:ind w:left="46" w:firstLine="0"/>
              <w:contextualSpacing/>
              <w:jc w:val="both"/>
              <w:rPr>
                <w:rFonts w:ascii="Times New Roman" w:hAnsi="Times New Roman"/>
                <w:sz w:val="24"/>
                <w:szCs w:val="24"/>
              </w:rPr>
            </w:pPr>
            <w:r w:rsidRPr="00365BE3">
              <w:rPr>
                <w:rFonts w:ascii="Times New Roman" w:hAnsi="Times New Roman"/>
                <w:sz w:val="24"/>
                <w:szCs w:val="24"/>
              </w:rPr>
              <w:t>Конвенция о правах ребенка;</w:t>
            </w:r>
          </w:p>
          <w:p w:rsidR="0062667A" w:rsidRPr="00365BE3" w:rsidRDefault="0062667A" w:rsidP="00F623D6">
            <w:pPr>
              <w:pStyle w:val="24"/>
              <w:numPr>
                <w:ilvl w:val="0"/>
                <w:numId w:val="6"/>
              </w:numPr>
              <w:tabs>
                <w:tab w:val="left" w:pos="0"/>
                <w:tab w:val="left" w:pos="230"/>
              </w:tabs>
              <w:spacing w:line="276" w:lineRule="auto"/>
              <w:ind w:left="46" w:firstLine="0"/>
              <w:contextualSpacing/>
              <w:jc w:val="both"/>
              <w:rPr>
                <w:rFonts w:ascii="Times New Roman" w:hAnsi="Times New Roman"/>
                <w:sz w:val="24"/>
                <w:szCs w:val="24"/>
              </w:rPr>
            </w:pPr>
            <w:r w:rsidRPr="00365BE3">
              <w:rPr>
                <w:rFonts w:ascii="Times New Roman" w:hAnsi="Times New Roman"/>
                <w:sz w:val="24"/>
                <w:szCs w:val="24"/>
              </w:rPr>
              <w:t>Конституция Российской Федерации;</w:t>
            </w:r>
          </w:p>
          <w:p w:rsidR="007104AF" w:rsidRPr="00365BE3" w:rsidRDefault="00010A96" w:rsidP="00F623D6">
            <w:pPr>
              <w:pStyle w:val="11"/>
              <w:numPr>
                <w:ilvl w:val="0"/>
                <w:numId w:val="6"/>
              </w:numPr>
              <w:tabs>
                <w:tab w:val="left" w:pos="0"/>
                <w:tab w:val="left" w:pos="230"/>
                <w:tab w:val="left" w:pos="317"/>
              </w:tabs>
              <w:spacing w:line="276" w:lineRule="auto"/>
              <w:ind w:left="46" w:firstLine="0"/>
              <w:contextualSpacing/>
              <w:jc w:val="both"/>
              <w:textAlignment w:val="baseline"/>
              <w:rPr>
                <w:rFonts w:ascii="Times New Roman" w:hAnsi="Times New Roman"/>
                <w:sz w:val="24"/>
                <w:szCs w:val="24"/>
              </w:rPr>
            </w:pPr>
            <w:r w:rsidRPr="00365BE3">
              <w:rPr>
                <w:rFonts w:ascii="Times New Roman" w:hAnsi="Times New Roman"/>
                <w:sz w:val="24"/>
                <w:szCs w:val="24"/>
              </w:rPr>
              <w:t>Порядок организации и осуществления в  образовательной деятельности по основным программам – образовательным программам дошкольного образования</w:t>
            </w:r>
            <w:r w:rsidR="00EF4761" w:rsidRPr="00365BE3">
              <w:rPr>
                <w:rFonts w:ascii="Times New Roman" w:hAnsi="Times New Roman"/>
                <w:sz w:val="24"/>
                <w:szCs w:val="24"/>
              </w:rPr>
              <w:t xml:space="preserve"> (утв.</w:t>
            </w:r>
            <w:r w:rsidRPr="00365BE3">
              <w:rPr>
                <w:rFonts w:ascii="Times New Roman" w:hAnsi="Times New Roman"/>
                <w:sz w:val="24"/>
                <w:szCs w:val="24"/>
              </w:rPr>
              <w:t xml:space="preserve"> приказом Министерства образования и науки РФ от 30 августа 2013 года №1014)</w:t>
            </w:r>
            <w:r w:rsidR="007104AF" w:rsidRPr="00365BE3">
              <w:rPr>
                <w:rFonts w:ascii="Times New Roman" w:hAnsi="Times New Roman"/>
                <w:sz w:val="24"/>
                <w:szCs w:val="24"/>
              </w:rPr>
              <w:t>;</w:t>
            </w:r>
          </w:p>
          <w:p w:rsidR="002C2BCC" w:rsidRPr="00365BE3" w:rsidRDefault="002C2BCC" w:rsidP="00F623D6">
            <w:pPr>
              <w:pStyle w:val="11"/>
              <w:numPr>
                <w:ilvl w:val="0"/>
                <w:numId w:val="6"/>
              </w:numPr>
              <w:tabs>
                <w:tab w:val="left" w:pos="0"/>
                <w:tab w:val="left" w:pos="230"/>
                <w:tab w:val="left" w:pos="317"/>
              </w:tabs>
              <w:spacing w:line="276" w:lineRule="auto"/>
              <w:ind w:left="46" w:firstLine="0"/>
              <w:contextualSpacing/>
              <w:jc w:val="both"/>
              <w:textAlignment w:val="baseline"/>
              <w:rPr>
                <w:rFonts w:ascii="Times New Roman" w:hAnsi="Times New Roman"/>
                <w:sz w:val="24"/>
                <w:szCs w:val="24"/>
              </w:rPr>
            </w:pPr>
            <w:r w:rsidRPr="00365BE3">
              <w:rPr>
                <w:rFonts w:ascii="Times New Roman" w:hAnsi="Times New Roman"/>
                <w:bCs/>
                <w:sz w:val="24"/>
                <w:szCs w:val="24"/>
                <w:shd w:val="clear" w:color="auto" w:fill="FFFFFF"/>
              </w:rPr>
              <w:t>Поряд</w:t>
            </w:r>
            <w:r w:rsidR="00EF4761" w:rsidRPr="00365BE3">
              <w:rPr>
                <w:rFonts w:ascii="Times New Roman" w:hAnsi="Times New Roman"/>
                <w:bCs/>
                <w:sz w:val="24"/>
                <w:szCs w:val="24"/>
                <w:shd w:val="clear" w:color="auto" w:fill="FFFFFF"/>
              </w:rPr>
              <w:t>ок</w:t>
            </w:r>
            <w:r w:rsidRPr="00365BE3">
              <w:rPr>
                <w:rFonts w:ascii="Times New Roman" w:hAnsi="Times New Roman"/>
                <w:bCs/>
                <w:sz w:val="24"/>
                <w:szCs w:val="24"/>
                <w:shd w:val="clear" w:color="auto" w:fill="FFFFFF"/>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F4761" w:rsidRPr="00365BE3">
              <w:rPr>
                <w:rFonts w:ascii="Times New Roman" w:hAnsi="Times New Roman"/>
                <w:bCs/>
                <w:sz w:val="24"/>
                <w:szCs w:val="24"/>
                <w:shd w:val="clear" w:color="auto" w:fill="FFFFFF"/>
              </w:rPr>
              <w:t xml:space="preserve"> (утв. Приказом Министерства образования и науки РФ от 30 августа 2013 г. N 1015);</w:t>
            </w:r>
          </w:p>
          <w:p w:rsidR="00EF4761" w:rsidRPr="00365BE3" w:rsidRDefault="00010A96" w:rsidP="00EF4761">
            <w:pPr>
              <w:pStyle w:val="a6"/>
              <w:numPr>
                <w:ilvl w:val="0"/>
                <w:numId w:val="6"/>
              </w:numPr>
              <w:spacing w:line="276" w:lineRule="auto"/>
              <w:ind w:left="46" w:firstLine="0"/>
              <w:jc w:val="both"/>
              <w:textAlignment w:val="baseline"/>
              <w:rPr>
                <w:rFonts w:ascii="Times New Roman" w:hAnsi="Times New Roman" w:cs="Times New Roman"/>
                <w:sz w:val="24"/>
                <w:szCs w:val="24"/>
              </w:rPr>
            </w:pPr>
            <w:r w:rsidRPr="00365BE3">
              <w:rPr>
                <w:rFonts w:ascii="Times New Roman" w:hAnsi="Times New Roman" w:cs="Times New Roman"/>
                <w:sz w:val="24"/>
                <w:szCs w:val="24"/>
              </w:rPr>
              <w:t>Постановление Главного  государственного санитарного врача Российской Федерации о  Санитарно-эпидемиологических правилах и нормативов СанПин 2.4.1.3049-13</w:t>
            </w:r>
            <w:r w:rsidR="00593D34" w:rsidRPr="00365BE3">
              <w:rPr>
                <w:rFonts w:ascii="Times New Roman" w:hAnsi="Times New Roman" w:cs="Times New Roman"/>
                <w:sz w:val="24"/>
                <w:szCs w:val="24"/>
              </w:rPr>
              <w:t>;</w:t>
            </w:r>
          </w:p>
          <w:p w:rsidR="00EF4761" w:rsidRPr="00365BE3" w:rsidRDefault="00EF4761" w:rsidP="00EF4761">
            <w:pPr>
              <w:pStyle w:val="a6"/>
              <w:numPr>
                <w:ilvl w:val="0"/>
                <w:numId w:val="6"/>
              </w:numPr>
              <w:spacing w:line="276" w:lineRule="auto"/>
              <w:ind w:left="46" w:firstLine="0"/>
              <w:jc w:val="both"/>
              <w:textAlignment w:val="baseline"/>
              <w:rPr>
                <w:rFonts w:ascii="Times New Roman" w:hAnsi="Times New Roman" w:cs="Times New Roman"/>
                <w:sz w:val="24"/>
                <w:szCs w:val="24"/>
              </w:rPr>
            </w:pPr>
            <w:r w:rsidRPr="00365BE3">
              <w:rPr>
                <w:rFonts w:ascii="Times New Roman" w:hAnsi="Times New Roman" w:cs="Times New Roman"/>
                <w:sz w:val="24"/>
                <w:szCs w:val="24"/>
              </w:rPr>
              <w:t>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7104AF" w:rsidRPr="00365BE3" w:rsidRDefault="007104AF" w:rsidP="00F623D6">
            <w:pPr>
              <w:pStyle w:val="11"/>
              <w:numPr>
                <w:ilvl w:val="0"/>
                <w:numId w:val="6"/>
              </w:numPr>
              <w:tabs>
                <w:tab w:val="left" w:pos="0"/>
                <w:tab w:val="left" w:pos="230"/>
                <w:tab w:val="left" w:pos="317"/>
              </w:tabs>
              <w:spacing w:line="276" w:lineRule="auto"/>
              <w:ind w:left="46" w:firstLine="0"/>
              <w:contextualSpacing/>
              <w:jc w:val="both"/>
              <w:textAlignment w:val="baseline"/>
              <w:rPr>
                <w:rFonts w:ascii="Times New Roman" w:hAnsi="Times New Roman"/>
                <w:sz w:val="24"/>
                <w:szCs w:val="24"/>
              </w:rPr>
            </w:pPr>
            <w:r w:rsidRPr="00365BE3">
              <w:rPr>
                <w:rFonts w:ascii="Times New Roman" w:hAnsi="Times New Roman"/>
                <w:sz w:val="24"/>
                <w:szCs w:val="24"/>
                <w:lang w:eastAsia="zh-CN"/>
              </w:rPr>
              <w:t xml:space="preserve">Концепция долгосрочного социально-экономического развития Российской Федерации на период до 2020 года </w:t>
            </w:r>
            <w:r w:rsidRPr="00365BE3">
              <w:rPr>
                <w:rFonts w:ascii="Times New Roman" w:hAnsi="Times New Roman"/>
                <w:sz w:val="24"/>
                <w:szCs w:val="24"/>
                <w:lang w:eastAsia="zh-CN"/>
              </w:rPr>
              <w:lastRenderedPageBreak/>
              <w:t>(утверждена Постановлением Правительства РФ от 17.02.2008 № 1662-р);</w:t>
            </w:r>
          </w:p>
          <w:p w:rsidR="00135043" w:rsidRPr="00365BE3" w:rsidRDefault="00135043" w:rsidP="00F623D6">
            <w:pPr>
              <w:pStyle w:val="a6"/>
              <w:numPr>
                <w:ilvl w:val="0"/>
                <w:numId w:val="6"/>
              </w:numPr>
              <w:tabs>
                <w:tab w:val="left" w:pos="50"/>
                <w:tab w:val="left" w:pos="230"/>
              </w:tabs>
              <w:suppressAutoHyphens/>
              <w:spacing w:line="276" w:lineRule="auto"/>
              <w:ind w:left="46" w:firstLine="0"/>
              <w:rPr>
                <w:rFonts w:ascii="Times New Roman" w:hAnsi="Times New Roman" w:cs="Times New Roman"/>
                <w:sz w:val="24"/>
                <w:szCs w:val="24"/>
              </w:rPr>
            </w:pPr>
            <w:r w:rsidRPr="00365BE3">
              <w:rPr>
                <w:rFonts w:ascii="Times New Roman" w:hAnsi="Times New Roman" w:cs="Times New Roman"/>
                <w:sz w:val="24"/>
                <w:szCs w:val="24"/>
              </w:rPr>
              <w:t xml:space="preserve">Устав </w:t>
            </w:r>
            <w:r w:rsidR="000031D3" w:rsidRPr="00365BE3">
              <w:rPr>
                <w:rFonts w:ascii="Times New Roman" w:hAnsi="Times New Roman" w:cs="Times New Roman"/>
                <w:sz w:val="24"/>
                <w:szCs w:val="24"/>
              </w:rPr>
              <w:t>МБОУ НШ с. Айон</w:t>
            </w:r>
            <w:r w:rsidR="008F2C03" w:rsidRPr="00365BE3">
              <w:rPr>
                <w:rFonts w:ascii="Times New Roman" w:hAnsi="Times New Roman" w:cs="Times New Roman"/>
                <w:sz w:val="24"/>
                <w:szCs w:val="24"/>
              </w:rPr>
              <w:t>;</w:t>
            </w:r>
          </w:p>
          <w:p w:rsidR="008F2C03" w:rsidRPr="00365BE3" w:rsidRDefault="008F2C03" w:rsidP="00EF4761">
            <w:pPr>
              <w:tabs>
                <w:tab w:val="left" w:pos="50"/>
                <w:tab w:val="left" w:pos="230"/>
              </w:tabs>
              <w:suppressAutoHyphens/>
              <w:ind w:left="46"/>
              <w:jc w:val="both"/>
              <w:rPr>
                <w:rFonts w:ascii="Times New Roman" w:hAnsi="Times New Roman" w:cs="Times New Roman"/>
                <w:sz w:val="24"/>
                <w:szCs w:val="24"/>
              </w:rPr>
            </w:pPr>
          </w:p>
        </w:tc>
      </w:tr>
      <w:tr w:rsidR="000D05C1" w:rsidRPr="00365BE3" w:rsidTr="00ED76B0">
        <w:trPr>
          <w:trHeight w:val="144"/>
        </w:trPr>
        <w:tc>
          <w:tcPr>
            <w:tcW w:w="3073" w:type="dxa"/>
          </w:tcPr>
          <w:p w:rsidR="000D05C1" w:rsidRPr="00365BE3" w:rsidRDefault="00EF4761"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lastRenderedPageBreak/>
              <w:t>Заказчик</w:t>
            </w:r>
            <w:r w:rsidR="007D5E8C" w:rsidRPr="00365BE3">
              <w:rPr>
                <w:rFonts w:ascii="Times New Roman" w:hAnsi="Times New Roman" w:cs="Times New Roman"/>
                <w:sz w:val="24"/>
                <w:szCs w:val="24"/>
              </w:rPr>
              <w:t>и</w:t>
            </w:r>
            <w:r w:rsidR="0056288F" w:rsidRPr="00365BE3">
              <w:rPr>
                <w:rFonts w:ascii="Times New Roman" w:hAnsi="Times New Roman" w:cs="Times New Roman"/>
                <w:sz w:val="24"/>
                <w:szCs w:val="24"/>
              </w:rPr>
              <w:t xml:space="preserve"> Программы</w:t>
            </w:r>
          </w:p>
        </w:tc>
        <w:tc>
          <w:tcPr>
            <w:tcW w:w="6881" w:type="dxa"/>
          </w:tcPr>
          <w:p w:rsidR="000D05C1" w:rsidRPr="00365BE3" w:rsidRDefault="008A1844" w:rsidP="00F623D6">
            <w:pPr>
              <w:pStyle w:val="11"/>
              <w:tabs>
                <w:tab w:val="left" w:pos="230"/>
              </w:tabs>
              <w:snapToGrid w:val="0"/>
              <w:spacing w:line="276" w:lineRule="auto"/>
              <w:ind w:left="0"/>
              <w:contextualSpacing/>
              <w:jc w:val="both"/>
              <w:rPr>
                <w:rFonts w:ascii="Times New Roman" w:hAnsi="Times New Roman"/>
                <w:sz w:val="24"/>
                <w:szCs w:val="24"/>
              </w:rPr>
            </w:pPr>
            <w:r w:rsidRPr="00365BE3">
              <w:rPr>
                <w:rFonts w:ascii="Times New Roman" w:hAnsi="Times New Roman"/>
                <w:sz w:val="24"/>
                <w:szCs w:val="24"/>
              </w:rPr>
              <w:t>Управление социальной политики</w:t>
            </w:r>
            <w:r w:rsidR="007D5E8C" w:rsidRPr="00365BE3">
              <w:rPr>
                <w:rFonts w:ascii="Times New Roman" w:hAnsi="Times New Roman"/>
                <w:sz w:val="24"/>
                <w:szCs w:val="24"/>
              </w:rPr>
              <w:t xml:space="preserve"> Администрации городского округа Певек, педагогический коллектив МБОУ НШ с. Айон, родители (законные представители) </w:t>
            </w:r>
            <w:proofErr w:type="gramStart"/>
            <w:r w:rsidR="007D5E8C" w:rsidRPr="00365BE3">
              <w:rPr>
                <w:rFonts w:ascii="Times New Roman" w:hAnsi="Times New Roman"/>
                <w:sz w:val="24"/>
                <w:szCs w:val="24"/>
              </w:rPr>
              <w:t>обучающихся</w:t>
            </w:r>
            <w:proofErr w:type="gramEnd"/>
            <w:r w:rsidR="007D5E8C" w:rsidRPr="00365BE3">
              <w:rPr>
                <w:rFonts w:ascii="Times New Roman" w:hAnsi="Times New Roman"/>
                <w:sz w:val="24"/>
                <w:szCs w:val="24"/>
              </w:rPr>
              <w:t xml:space="preserve"> МБОУ НШ с. Айон.</w:t>
            </w:r>
          </w:p>
        </w:tc>
      </w:tr>
      <w:tr w:rsidR="00135043" w:rsidRPr="00365BE3" w:rsidTr="00ED76B0">
        <w:trPr>
          <w:trHeight w:val="144"/>
        </w:trPr>
        <w:tc>
          <w:tcPr>
            <w:tcW w:w="3073" w:type="dxa"/>
          </w:tcPr>
          <w:p w:rsidR="00135043" w:rsidRPr="00365BE3" w:rsidRDefault="00135043"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Руководитель Программы</w:t>
            </w:r>
          </w:p>
        </w:tc>
        <w:tc>
          <w:tcPr>
            <w:tcW w:w="6881" w:type="dxa"/>
          </w:tcPr>
          <w:p w:rsidR="00135043" w:rsidRPr="00365BE3" w:rsidRDefault="000031D3" w:rsidP="00F623D6">
            <w:pPr>
              <w:pStyle w:val="11"/>
              <w:tabs>
                <w:tab w:val="left" w:pos="230"/>
              </w:tabs>
              <w:snapToGrid w:val="0"/>
              <w:spacing w:line="276" w:lineRule="auto"/>
              <w:ind w:left="0"/>
              <w:contextualSpacing/>
              <w:jc w:val="both"/>
              <w:rPr>
                <w:rFonts w:ascii="Times New Roman" w:hAnsi="Times New Roman"/>
                <w:sz w:val="24"/>
                <w:szCs w:val="24"/>
              </w:rPr>
            </w:pPr>
            <w:proofErr w:type="gramStart"/>
            <w:r w:rsidRPr="00365BE3">
              <w:rPr>
                <w:rFonts w:ascii="Times New Roman" w:hAnsi="Times New Roman"/>
                <w:sz w:val="24"/>
                <w:szCs w:val="24"/>
              </w:rPr>
              <w:t>Исполняющий</w:t>
            </w:r>
            <w:proofErr w:type="gramEnd"/>
            <w:r w:rsidRPr="00365BE3">
              <w:rPr>
                <w:rFonts w:ascii="Times New Roman" w:hAnsi="Times New Roman"/>
                <w:sz w:val="24"/>
                <w:szCs w:val="24"/>
              </w:rPr>
              <w:t xml:space="preserve"> обязанности директора МБОУ НШ с. Айон – Ерофеева Наталья Алексеевна</w:t>
            </w:r>
            <w:r w:rsidR="007D5E8C" w:rsidRPr="00365BE3">
              <w:rPr>
                <w:rFonts w:ascii="Times New Roman" w:hAnsi="Times New Roman"/>
                <w:sz w:val="24"/>
                <w:szCs w:val="24"/>
              </w:rPr>
              <w:t>.</w:t>
            </w:r>
          </w:p>
        </w:tc>
      </w:tr>
      <w:tr w:rsidR="00135043" w:rsidRPr="00365BE3" w:rsidTr="00ED76B0">
        <w:trPr>
          <w:trHeight w:val="144"/>
        </w:trPr>
        <w:tc>
          <w:tcPr>
            <w:tcW w:w="3073" w:type="dxa"/>
          </w:tcPr>
          <w:p w:rsidR="00135043" w:rsidRPr="00365BE3" w:rsidRDefault="00135043"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Разработчики Программы</w:t>
            </w:r>
          </w:p>
        </w:tc>
        <w:tc>
          <w:tcPr>
            <w:tcW w:w="6881" w:type="dxa"/>
          </w:tcPr>
          <w:p w:rsidR="00135043" w:rsidRPr="00365BE3" w:rsidRDefault="000031D3" w:rsidP="00F623D6">
            <w:pPr>
              <w:snapToGrid w:val="0"/>
              <w:spacing w:line="276" w:lineRule="auto"/>
              <w:contextualSpacing/>
              <w:jc w:val="both"/>
              <w:rPr>
                <w:rFonts w:ascii="Times New Roman" w:hAnsi="Times New Roman" w:cs="Times New Roman"/>
                <w:sz w:val="24"/>
                <w:szCs w:val="24"/>
              </w:rPr>
            </w:pPr>
            <w:r w:rsidRPr="00365BE3">
              <w:rPr>
                <w:rFonts w:ascii="Times New Roman" w:hAnsi="Times New Roman" w:cs="Times New Roman"/>
                <w:sz w:val="24"/>
                <w:szCs w:val="24"/>
              </w:rPr>
              <w:t>Т</w:t>
            </w:r>
            <w:r w:rsidR="00135043" w:rsidRPr="00365BE3">
              <w:rPr>
                <w:rFonts w:ascii="Times New Roman" w:hAnsi="Times New Roman" w:cs="Times New Roman"/>
                <w:sz w:val="24"/>
                <w:szCs w:val="24"/>
              </w:rPr>
              <w:t xml:space="preserve">ворческая группа, в состав которой вошли </w:t>
            </w:r>
            <w:r w:rsidR="00CB2278" w:rsidRPr="00365BE3">
              <w:rPr>
                <w:rFonts w:ascii="Times New Roman" w:hAnsi="Times New Roman" w:cs="Times New Roman"/>
                <w:sz w:val="24"/>
                <w:szCs w:val="24"/>
              </w:rPr>
              <w:t>педагоги МБОУ НШ с. Айон</w:t>
            </w:r>
          </w:p>
        </w:tc>
      </w:tr>
      <w:tr w:rsidR="00135043" w:rsidRPr="00365BE3" w:rsidTr="00ED76B0">
        <w:trPr>
          <w:trHeight w:val="144"/>
        </w:trPr>
        <w:tc>
          <w:tcPr>
            <w:tcW w:w="3073" w:type="dxa"/>
          </w:tcPr>
          <w:p w:rsidR="00135043" w:rsidRPr="00365BE3" w:rsidRDefault="00067C51"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Цель П</w:t>
            </w:r>
            <w:r w:rsidR="00135043" w:rsidRPr="00365BE3">
              <w:rPr>
                <w:rFonts w:ascii="Times New Roman" w:hAnsi="Times New Roman" w:cs="Times New Roman"/>
                <w:sz w:val="24"/>
                <w:szCs w:val="24"/>
              </w:rPr>
              <w:t>рограммы</w:t>
            </w:r>
          </w:p>
        </w:tc>
        <w:tc>
          <w:tcPr>
            <w:tcW w:w="6881" w:type="dxa"/>
          </w:tcPr>
          <w:p w:rsidR="00135043" w:rsidRPr="00365BE3" w:rsidRDefault="00845E53" w:rsidP="00134881">
            <w:pPr>
              <w:pStyle w:val="a6"/>
              <w:shd w:val="clear" w:color="auto" w:fill="FFFFFF"/>
              <w:ind w:left="0"/>
              <w:jc w:val="both"/>
              <w:rPr>
                <w:rFonts w:ascii="Times New Roman" w:hAnsi="Times New Roman" w:cs="Times New Roman"/>
                <w:sz w:val="24"/>
                <w:szCs w:val="24"/>
              </w:rPr>
            </w:pPr>
            <w:r w:rsidRPr="00365BE3">
              <w:rPr>
                <w:rFonts w:ascii="Times New Roman" w:hAnsi="Times New Roman" w:cs="Times New Roman"/>
                <w:sz w:val="24"/>
                <w:szCs w:val="24"/>
              </w:rPr>
              <w:t>Формирование основ комплексного решения проблем сохранения и развития малокомплектной начальной школы, адаптированной к требованиям социума и экономическим условиям.</w:t>
            </w:r>
          </w:p>
        </w:tc>
      </w:tr>
      <w:tr w:rsidR="00135043" w:rsidRPr="00365BE3" w:rsidTr="00ED76B0">
        <w:trPr>
          <w:trHeight w:val="144"/>
        </w:trPr>
        <w:tc>
          <w:tcPr>
            <w:tcW w:w="3073" w:type="dxa"/>
          </w:tcPr>
          <w:p w:rsidR="00135043" w:rsidRPr="00365BE3" w:rsidRDefault="00135043"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За</w:t>
            </w:r>
            <w:r w:rsidR="00067C51" w:rsidRPr="00365BE3">
              <w:rPr>
                <w:rFonts w:ascii="Times New Roman" w:hAnsi="Times New Roman" w:cs="Times New Roman"/>
                <w:sz w:val="24"/>
                <w:szCs w:val="24"/>
              </w:rPr>
              <w:t>дачи П</w:t>
            </w:r>
            <w:r w:rsidRPr="00365BE3">
              <w:rPr>
                <w:rFonts w:ascii="Times New Roman" w:hAnsi="Times New Roman" w:cs="Times New Roman"/>
                <w:sz w:val="24"/>
                <w:szCs w:val="24"/>
              </w:rPr>
              <w:t>рограммы</w:t>
            </w:r>
          </w:p>
        </w:tc>
        <w:tc>
          <w:tcPr>
            <w:tcW w:w="6881" w:type="dxa"/>
          </w:tcPr>
          <w:p w:rsidR="009F28B7" w:rsidRPr="00365BE3" w:rsidRDefault="009F28B7" w:rsidP="009F28B7">
            <w:pPr>
              <w:pStyle w:val="a6"/>
              <w:numPr>
                <w:ilvl w:val="1"/>
                <w:numId w:val="8"/>
              </w:numPr>
              <w:ind w:left="0" w:firstLine="0"/>
              <w:jc w:val="both"/>
              <w:rPr>
                <w:rFonts w:ascii="Times New Roman" w:hAnsi="Times New Roman" w:cs="Times New Roman"/>
                <w:sz w:val="24"/>
                <w:szCs w:val="24"/>
              </w:rPr>
            </w:pPr>
            <w:r w:rsidRPr="00365BE3">
              <w:rPr>
                <w:rFonts w:ascii="Times New Roman" w:hAnsi="Times New Roman" w:cs="Times New Roman"/>
                <w:sz w:val="24"/>
                <w:szCs w:val="24"/>
              </w:rPr>
              <w:t>Определение качественно-новой модели учреждения на основе анализа состояния системы образования и воспитания МБОУ НШ с. Айон.</w:t>
            </w:r>
          </w:p>
          <w:p w:rsidR="009F28B7" w:rsidRPr="00365BE3" w:rsidRDefault="009F28B7" w:rsidP="009F28B7">
            <w:pPr>
              <w:pStyle w:val="a6"/>
              <w:numPr>
                <w:ilvl w:val="1"/>
                <w:numId w:val="8"/>
              </w:numPr>
              <w:ind w:left="0" w:firstLine="0"/>
              <w:jc w:val="both"/>
              <w:rPr>
                <w:rFonts w:ascii="Times New Roman" w:hAnsi="Times New Roman" w:cs="Times New Roman"/>
                <w:sz w:val="24"/>
                <w:szCs w:val="24"/>
              </w:rPr>
            </w:pPr>
            <w:r w:rsidRPr="00365BE3">
              <w:rPr>
                <w:rFonts w:ascii="Times New Roman" w:hAnsi="Times New Roman" w:cs="Times New Roman"/>
                <w:sz w:val="24"/>
                <w:szCs w:val="24"/>
              </w:rPr>
              <w:t>Выявление и прогнозирование новых функций МБОУ НШ с. Айон.</w:t>
            </w:r>
          </w:p>
          <w:p w:rsidR="009F28B7" w:rsidRPr="00365BE3" w:rsidRDefault="009F28B7" w:rsidP="009F28B7">
            <w:pPr>
              <w:pStyle w:val="a6"/>
              <w:numPr>
                <w:ilvl w:val="1"/>
                <w:numId w:val="8"/>
              </w:numPr>
              <w:ind w:left="0" w:firstLine="0"/>
              <w:jc w:val="both"/>
              <w:rPr>
                <w:rFonts w:ascii="Times New Roman" w:hAnsi="Times New Roman" w:cs="Times New Roman"/>
                <w:sz w:val="24"/>
                <w:szCs w:val="24"/>
              </w:rPr>
            </w:pPr>
            <w:r w:rsidRPr="00365BE3">
              <w:rPr>
                <w:rFonts w:ascii="Times New Roman" w:hAnsi="Times New Roman" w:cs="Times New Roman"/>
                <w:sz w:val="24"/>
                <w:szCs w:val="24"/>
              </w:rPr>
              <w:t>Создание условий и механизма перехода к новой модели образовательного учреждения.</w:t>
            </w:r>
          </w:p>
          <w:p w:rsidR="009F28B7" w:rsidRPr="00365BE3" w:rsidRDefault="009F28B7" w:rsidP="009F28B7">
            <w:pPr>
              <w:pStyle w:val="a6"/>
              <w:numPr>
                <w:ilvl w:val="1"/>
                <w:numId w:val="8"/>
              </w:numPr>
              <w:ind w:left="0" w:firstLine="0"/>
              <w:jc w:val="both"/>
              <w:rPr>
                <w:rFonts w:ascii="Times New Roman" w:hAnsi="Times New Roman" w:cs="Times New Roman"/>
                <w:sz w:val="24"/>
                <w:szCs w:val="24"/>
              </w:rPr>
            </w:pPr>
            <w:r w:rsidRPr="00365BE3">
              <w:rPr>
                <w:rFonts w:ascii="Times New Roman" w:hAnsi="Times New Roman" w:cs="Times New Roman"/>
                <w:sz w:val="24"/>
                <w:szCs w:val="24"/>
              </w:rPr>
              <w:t>Сохранение и модернизация технологий охраны и укрепления здоровья детей.</w:t>
            </w:r>
          </w:p>
          <w:p w:rsidR="009F28B7" w:rsidRPr="00365BE3" w:rsidRDefault="009F28B7" w:rsidP="009F28B7">
            <w:pPr>
              <w:pStyle w:val="a6"/>
              <w:numPr>
                <w:ilvl w:val="1"/>
                <w:numId w:val="8"/>
              </w:numPr>
              <w:ind w:left="0" w:firstLine="0"/>
              <w:jc w:val="both"/>
              <w:rPr>
                <w:rFonts w:ascii="Times New Roman" w:hAnsi="Times New Roman" w:cs="Times New Roman"/>
                <w:sz w:val="24"/>
                <w:szCs w:val="24"/>
              </w:rPr>
            </w:pPr>
            <w:r w:rsidRPr="00365BE3">
              <w:rPr>
                <w:rFonts w:ascii="Times New Roman" w:hAnsi="Times New Roman" w:cs="Times New Roman"/>
                <w:sz w:val="24"/>
                <w:szCs w:val="24"/>
              </w:rPr>
              <w:t>Оптимизация системы профессионального и личностного роста педагогических работников, как необходимое условие успешного сотрудничества между всеми участниками образовательных отношений.</w:t>
            </w:r>
          </w:p>
          <w:p w:rsidR="009F28B7" w:rsidRPr="00365BE3" w:rsidRDefault="009F28B7" w:rsidP="009F28B7">
            <w:pPr>
              <w:pStyle w:val="a6"/>
              <w:numPr>
                <w:ilvl w:val="1"/>
                <w:numId w:val="8"/>
              </w:numPr>
              <w:ind w:left="0" w:firstLine="0"/>
              <w:jc w:val="both"/>
              <w:rPr>
                <w:rFonts w:ascii="Times New Roman" w:hAnsi="Times New Roman" w:cs="Times New Roman"/>
                <w:sz w:val="24"/>
                <w:szCs w:val="24"/>
              </w:rPr>
            </w:pPr>
            <w:r w:rsidRPr="00365BE3">
              <w:rPr>
                <w:rFonts w:ascii="Times New Roman" w:hAnsi="Times New Roman" w:cs="Times New Roman"/>
                <w:sz w:val="24"/>
                <w:szCs w:val="24"/>
              </w:rPr>
              <w:t>Создание условий для инновационной деятельности образовательного учреждения и педагогов.</w:t>
            </w:r>
          </w:p>
          <w:p w:rsidR="009F28B7" w:rsidRPr="00365BE3" w:rsidRDefault="009F28B7" w:rsidP="009F28B7">
            <w:pPr>
              <w:pStyle w:val="a6"/>
              <w:numPr>
                <w:ilvl w:val="1"/>
                <w:numId w:val="8"/>
              </w:numPr>
              <w:ind w:left="0" w:firstLine="0"/>
              <w:jc w:val="both"/>
              <w:rPr>
                <w:rFonts w:ascii="Times New Roman" w:hAnsi="Times New Roman" w:cs="Times New Roman"/>
                <w:sz w:val="24"/>
                <w:szCs w:val="24"/>
              </w:rPr>
            </w:pPr>
            <w:r w:rsidRPr="00365BE3">
              <w:rPr>
                <w:rFonts w:ascii="Times New Roman" w:hAnsi="Times New Roman" w:cs="Times New Roman"/>
                <w:sz w:val="24"/>
                <w:szCs w:val="24"/>
              </w:rPr>
              <w:t xml:space="preserve">Формирование эффективных </w:t>
            </w:r>
            <w:proofErr w:type="gramStart"/>
            <w:r w:rsidRPr="00365BE3">
              <w:rPr>
                <w:rFonts w:ascii="Times New Roman" w:hAnsi="Times New Roman" w:cs="Times New Roman"/>
                <w:sz w:val="24"/>
                <w:szCs w:val="24"/>
              </w:rPr>
              <w:t>экономических механизмов</w:t>
            </w:r>
            <w:proofErr w:type="gramEnd"/>
            <w:r w:rsidRPr="00365BE3">
              <w:rPr>
                <w:rFonts w:ascii="Times New Roman" w:hAnsi="Times New Roman" w:cs="Times New Roman"/>
                <w:sz w:val="24"/>
                <w:szCs w:val="24"/>
              </w:rPr>
              <w:t xml:space="preserve"> развития образования в новой модели образовательного учреждения.</w:t>
            </w:r>
          </w:p>
          <w:p w:rsidR="009F28B7" w:rsidRPr="00365BE3" w:rsidRDefault="009F28B7" w:rsidP="009F28B7">
            <w:pPr>
              <w:pStyle w:val="a6"/>
              <w:numPr>
                <w:ilvl w:val="1"/>
                <w:numId w:val="8"/>
              </w:numPr>
              <w:ind w:left="0" w:firstLine="0"/>
              <w:jc w:val="both"/>
              <w:rPr>
                <w:rFonts w:ascii="Times New Roman" w:hAnsi="Times New Roman" w:cs="Times New Roman"/>
                <w:sz w:val="24"/>
                <w:szCs w:val="24"/>
              </w:rPr>
            </w:pPr>
            <w:r w:rsidRPr="00365BE3">
              <w:rPr>
                <w:rFonts w:ascii="Times New Roman" w:hAnsi="Times New Roman" w:cs="Times New Roman"/>
                <w:sz w:val="24"/>
                <w:szCs w:val="24"/>
              </w:rPr>
              <w:t>Обеспечение  информационной  открытости образовательного пространства в целях привлечения партнеров социума для обновления инфраструктуры и содержания образовательного процесса.</w:t>
            </w:r>
          </w:p>
          <w:p w:rsidR="009F28B7" w:rsidRPr="00365BE3" w:rsidRDefault="009F28B7" w:rsidP="009F28B7">
            <w:pPr>
              <w:pStyle w:val="a6"/>
              <w:spacing w:line="276" w:lineRule="auto"/>
              <w:ind w:left="357"/>
              <w:jc w:val="both"/>
              <w:rPr>
                <w:rFonts w:ascii="Times New Roman" w:hAnsi="Times New Roman" w:cs="Times New Roman"/>
                <w:sz w:val="24"/>
                <w:szCs w:val="24"/>
              </w:rPr>
            </w:pPr>
          </w:p>
        </w:tc>
      </w:tr>
      <w:tr w:rsidR="00135043" w:rsidRPr="00365BE3" w:rsidTr="00ED76B0">
        <w:trPr>
          <w:trHeight w:val="144"/>
        </w:trPr>
        <w:tc>
          <w:tcPr>
            <w:tcW w:w="9954" w:type="dxa"/>
            <w:gridSpan w:val="2"/>
          </w:tcPr>
          <w:p w:rsidR="00135043" w:rsidRPr="00365BE3" w:rsidRDefault="0056288F" w:rsidP="00F623D6">
            <w:pPr>
              <w:snapToGrid w:val="0"/>
              <w:spacing w:line="276" w:lineRule="auto"/>
              <w:contextualSpacing/>
              <w:jc w:val="center"/>
              <w:rPr>
                <w:rFonts w:ascii="Times New Roman" w:hAnsi="Times New Roman" w:cs="Times New Roman"/>
                <w:b/>
                <w:sz w:val="24"/>
                <w:szCs w:val="24"/>
              </w:rPr>
            </w:pPr>
            <w:r w:rsidRPr="00365BE3">
              <w:rPr>
                <w:rFonts w:ascii="Times New Roman" w:hAnsi="Times New Roman" w:cs="Times New Roman"/>
                <w:b/>
                <w:sz w:val="24"/>
                <w:szCs w:val="24"/>
              </w:rPr>
              <w:t>Сроки и э</w:t>
            </w:r>
            <w:r w:rsidR="00135043" w:rsidRPr="00365BE3">
              <w:rPr>
                <w:rFonts w:ascii="Times New Roman" w:hAnsi="Times New Roman" w:cs="Times New Roman"/>
                <w:b/>
                <w:sz w:val="24"/>
                <w:szCs w:val="24"/>
              </w:rPr>
              <w:t>тапы реализации программы:</w:t>
            </w:r>
          </w:p>
        </w:tc>
      </w:tr>
      <w:tr w:rsidR="00135043" w:rsidRPr="00365BE3" w:rsidTr="00ED76B0">
        <w:trPr>
          <w:trHeight w:val="144"/>
        </w:trPr>
        <w:tc>
          <w:tcPr>
            <w:tcW w:w="3073" w:type="dxa"/>
          </w:tcPr>
          <w:p w:rsidR="00135043" w:rsidRPr="00365BE3" w:rsidRDefault="00135043"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I этап (подготовительный)</w:t>
            </w:r>
          </w:p>
          <w:p w:rsidR="00135043" w:rsidRPr="00365BE3" w:rsidRDefault="009F28B7"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Сентябрь – декабрь 2018</w:t>
            </w:r>
            <w:r w:rsidR="000B2C0C" w:rsidRPr="00365BE3">
              <w:rPr>
                <w:rFonts w:ascii="Times New Roman" w:hAnsi="Times New Roman" w:cs="Times New Roman"/>
                <w:sz w:val="24"/>
                <w:szCs w:val="24"/>
              </w:rPr>
              <w:t xml:space="preserve"> г.</w:t>
            </w:r>
          </w:p>
          <w:p w:rsidR="00135043" w:rsidRPr="00365BE3" w:rsidRDefault="00135043" w:rsidP="00F623D6">
            <w:pPr>
              <w:spacing w:line="276" w:lineRule="auto"/>
              <w:contextualSpacing/>
              <w:rPr>
                <w:rFonts w:ascii="Times New Roman" w:hAnsi="Times New Roman" w:cs="Times New Roman"/>
                <w:b/>
                <w:i/>
                <w:sz w:val="24"/>
                <w:szCs w:val="24"/>
              </w:rPr>
            </w:pPr>
          </w:p>
          <w:p w:rsidR="00135043" w:rsidRPr="00365BE3" w:rsidRDefault="00135043" w:rsidP="00F623D6">
            <w:pPr>
              <w:spacing w:line="276" w:lineRule="auto"/>
              <w:contextualSpacing/>
              <w:rPr>
                <w:rFonts w:ascii="Times New Roman" w:hAnsi="Times New Roman" w:cs="Times New Roman"/>
                <w:sz w:val="24"/>
                <w:szCs w:val="24"/>
              </w:rPr>
            </w:pPr>
            <w:r w:rsidRPr="00365BE3">
              <w:rPr>
                <w:rFonts w:ascii="Times New Roman" w:hAnsi="Times New Roman" w:cs="Times New Roman"/>
                <w:b/>
                <w:i/>
                <w:sz w:val="24"/>
                <w:szCs w:val="24"/>
              </w:rPr>
              <w:t>Цель:</w:t>
            </w:r>
            <w:r w:rsidRPr="00365BE3">
              <w:rPr>
                <w:rFonts w:ascii="Times New Roman" w:hAnsi="Times New Roman" w:cs="Times New Roman"/>
                <w:sz w:val="24"/>
                <w:szCs w:val="24"/>
              </w:rPr>
              <w:t xml:space="preserve"> подготовить ресурсы для реализации Программы развития</w:t>
            </w:r>
          </w:p>
        </w:tc>
        <w:tc>
          <w:tcPr>
            <w:tcW w:w="6881" w:type="dxa"/>
          </w:tcPr>
          <w:p w:rsidR="00135043" w:rsidRPr="00365BE3" w:rsidRDefault="00135043" w:rsidP="00F623D6">
            <w:pPr>
              <w:snapToGrid w:val="0"/>
              <w:spacing w:line="276" w:lineRule="auto"/>
              <w:contextualSpacing/>
              <w:jc w:val="both"/>
              <w:rPr>
                <w:rFonts w:ascii="Times New Roman" w:hAnsi="Times New Roman" w:cs="Times New Roman"/>
                <w:b/>
                <w:i/>
                <w:sz w:val="24"/>
                <w:szCs w:val="24"/>
              </w:rPr>
            </w:pPr>
            <w:r w:rsidRPr="00365BE3">
              <w:rPr>
                <w:rFonts w:ascii="Times New Roman" w:hAnsi="Times New Roman" w:cs="Times New Roman"/>
                <w:b/>
                <w:i/>
                <w:sz w:val="24"/>
                <w:szCs w:val="24"/>
              </w:rPr>
              <w:t xml:space="preserve">Задачи этапа: </w:t>
            </w:r>
          </w:p>
          <w:p w:rsidR="00135043" w:rsidRPr="00365BE3" w:rsidRDefault="008F5DCE" w:rsidP="008F5DCE">
            <w:pPr>
              <w:numPr>
                <w:ilvl w:val="0"/>
                <w:numId w:val="5"/>
              </w:numPr>
              <w:tabs>
                <w:tab w:val="left" w:pos="230"/>
              </w:tabs>
              <w:suppressAutoHyphens/>
              <w:spacing w:line="276" w:lineRule="auto"/>
              <w:ind w:left="230" w:hanging="230"/>
              <w:contextualSpacing/>
              <w:jc w:val="both"/>
              <w:rPr>
                <w:rFonts w:ascii="Times New Roman" w:hAnsi="Times New Roman" w:cs="Times New Roman"/>
                <w:sz w:val="24"/>
                <w:szCs w:val="24"/>
              </w:rPr>
            </w:pPr>
            <w:r w:rsidRPr="00365BE3">
              <w:rPr>
                <w:rFonts w:ascii="Times New Roman" w:hAnsi="Times New Roman" w:cs="Times New Roman"/>
                <w:sz w:val="24"/>
                <w:szCs w:val="24"/>
              </w:rPr>
              <w:t>провести экспертизу локальных нормативно-правовых актов с целью выявления в них пунктов несоответствующих требованиям современного законодательства в сфере образования, привести в соответствие</w:t>
            </w:r>
            <w:r w:rsidR="00135043" w:rsidRPr="00365BE3">
              <w:rPr>
                <w:rFonts w:ascii="Times New Roman" w:hAnsi="Times New Roman" w:cs="Times New Roman"/>
                <w:sz w:val="24"/>
                <w:szCs w:val="24"/>
              </w:rPr>
              <w:t>;</w:t>
            </w:r>
          </w:p>
          <w:p w:rsidR="00135043" w:rsidRPr="00365BE3" w:rsidRDefault="008F5DCE" w:rsidP="00F623D6">
            <w:pPr>
              <w:numPr>
                <w:ilvl w:val="0"/>
                <w:numId w:val="5"/>
              </w:numPr>
              <w:tabs>
                <w:tab w:val="left" w:pos="230"/>
              </w:tabs>
              <w:suppressAutoHyphens/>
              <w:spacing w:line="276" w:lineRule="auto"/>
              <w:ind w:left="230" w:hanging="230"/>
              <w:contextualSpacing/>
              <w:jc w:val="both"/>
              <w:rPr>
                <w:rFonts w:ascii="Times New Roman" w:hAnsi="Times New Roman" w:cs="Times New Roman"/>
                <w:bCs/>
                <w:sz w:val="24"/>
                <w:szCs w:val="24"/>
              </w:rPr>
            </w:pPr>
            <w:r w:rsidRPr="00365BE3">
              <w:rPr>
                <w:rFonts w:ascii="Times New Roman" w:hAnsi="Times New Roman" w:cs="Times New Roman"/>
                <w:sz w:val="24"/>
                <w:szCs w:val="24"/>
              </w:rPr>
              <w:t>подготовить проекты подпрограмм, комплексных планов, необходимых для реализации Программы;</w:t>
            </w:r>
          </w:p>
          <w:p w:rsidR="008F5DCE" w:rsidRPr="00365BE3" w:rsidRDefault="008F5DCE" w:rsidP="00F623D6">
            <w:pPr>
              <w:numPr>
                <w:ilvl w:val="0"/>
                <w:numId w:val="5"/>
              </w:numPr>
              <w:tabs>
                <w:tab w:val="left" w:pos="230"/>
              </w:tabs>
              <w:suppressAutoHyphens/>
              <w:spacing w:line="276" w:lineRule="auto"/>
              <w:ind w:left="230" w:hanging="230"/>
              <w:contextualSpacing/>
              <w:jc w:val="both"/>
              <w:rPr>
                <w:rFonts w:ascii="Times New Roman" w:hAnsi="Times New Roman" w:cs="Times New Roman"/>
                <w:bCs/>
                <w:sz w:val="24"/>
                <w:szCs w:val="24"/>
              </w:rPr>
            </w:pPr>
            <w:r w:rsidRPr="00365BE3">
              <w:rPr>
                <w:rFonts w:ascii="Times New Roman" w:hAnsi="Times New Roman" w:cs="Times New Roman"/>
                <w:sz w:val="24"/>
                <w:szCs w:val="24"/>
              </w:rPr>
              <w:t xml:space="preserve">определить конкретные критерии оценивания эффективности </w:t>
            </w:r>
            <w:r w:rsidRPr="00365BE3">
              <w:rPr>
                <w:rFonts w:ascii="Times New Roman" w:hAnsi="Times New Roman" w:cs="Times New Roman"/>
                <w:sz w:val="24"/>
                <w:szCs w:val="24"/>
              </w:rPr>
              <w:lastRenderedPageBreak/>
              <w:t>реализации Программы (на разных этапах).</w:t>
            </w:r>
          </w:p>
        </w:tc>
      </w:tr>
      <w:tr w:rsidR="00135043" w:rsidRPr="00365BE3" w:rsidTr="00ED76B0">
        <w:trPr>
          <w:trHeight w:val="144"/>
        </w:trPr>
        <w:tc>
          <w:tcPr>
            <w:tcW w:w="3073" w:type="dxa"/>
          </w:tcPr>
          <w:p w:rsidR="00135043" w:rsidRPr="00365BE3" w:rsidRDefault="00135043"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lastRenderedPageBreak/>
              <w:t xml:space="preserve"> II этап (реализации)</w:t>
            </w:r>
          </w:p>
          <w:p w:rsidR="00135043" w:rsidRPr="00365BE3" w:rsidRDefault="008F5DCE"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 xml:space="preserve">Январь 2019 </w:t>
            </w:r>
            <w:r w:rsidR="00135043" w:rsidRPr="00365BE3">
              <w:rPr>
                <w:rFonts w:ascii="Times New Roman" w:hAnsi="Times New Roman" w:cs="Times New Roman"/>
                <w:sz w:val="24"/>
                <w:szCs w:val="24"/>
              </w:rPr>
              <w:t xml:space="preserve">- </w:t>
            </w:r>
          </w:p>
          <w:p w:rsidR="00135043" w:rsidRPr="00365BE3" w:rsidRDefault="008F5DCE"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декабрь 2022 г.</w:t>
            </w:r>
          </w:p>
          <w:p w:rsidR="00135043" w:rsidRPr="00365BE3" w:rsidRDefault="00135043" w:rsidP="00F623D6">
            <w:pPr>
              <w:spacing w:line="276" w:lineRule="auto"/>
              <w:contextualSpacing/>
              <w:rPr>
                <w:rFonts w:ascii="Times New Roman" w:hAnsi="Times New Roman" w:cs="Times New Roman"/>
                <w:sz w:val="24"/>
                <w:szCs w:val="24"/>
              </w:rPr>
            </w:pPr>
            <w:r w:rsidRPr="00365BE3">
              <w:rPr>
                <w:rFonts w:ascii="Times New Roman" w:hAnsi="Times New Roman" w:cs="Times New Roman"/>
                <w:b/>
                <w:i/>
                <w:sz w:val="24"/>
                <w:szCs w:val="24"/>
              </w:rPr>
              <w:t xml:space="preserve">Цель: </w:t>
            </w:r>
            <w:r w:rsidRPr="00365BE3">
              <w:rPr>
                <w:rFonts w:ascii="Times New Roman" w:hAnsi="Times New Roman" w:cs="Times New Roman"/>
                <w:sz w:val="24"/>
                <w:szCs w:val="24"/>
              </w:rPr>
              <w:t>практическая реализация Программы развития</w:t>
            </w:r>
          </w:p>
        </w:tc>
        <w:tc>
          <w:tcPr>
            <w:tcW w:w="6881" w:type="dxa"/>
          </w:tcPr>
          <w:p w:rsidR="00135043" w:rsidRPr="00365BE3" w:rsidRDefault="00135043" w:rsidP="00F623D6">
            <w:pPr>
              <w:snapToGrid w:val="0"/>
              <w:spacing w:line="276" w:lineRule="auto"/>
              <w:contextualSpacing/>
              <w:jc w:val="both"/>
              <w:rPr>
                <w:rFonts w:ascii="Times New Roman" w:hAnsi="Times New Roman" w:cs="Times New Roman"/>
                <w:b/>
                <w:i/>
                <w:sz w:val="24"/>
                <w:szCs w:val="24"/>
              </w:rPr>
            </w:pPr>
            <w:r w:rsidRPr="00365BE3">
              <w:rPr>
                <w:rFonts w:ascii="Times New Roman" w:hAnsi="Times New Roman" w:cs="Times New Roman"/>
                <w:b/>
                <w:i/>
                <w:sz w:val="24"/>
                <w:szCs w:val="24"/>
              </w:rPr>
              <w:t xml:space="preserve">Задачи этапа: </w:t>
            </w:r>
          </w:p>
          <w:p w:rsidR="00135043" w:rsidRPr="00365BE3" w:rsidRDefault="00135043" w:rsidP="00F623D6">
            <w:pPr>
              <w:numPr>
                <w:ilvl w:val="0"/>
                <w:numId w:val="2"/>
              </w:numPr>
              <w:tabs>
                <w:tab w:val="left" w:pos="230"/>
              </w:tabs>
              <w:suppressAutoHyphens/>
              <w:spacing w:line="276" w:lineRule="auto"/>
              <w:ind w:left="230" w:hanging="230"/>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реализовать мероприятия по основным направлениям, </w:t>
            </w:r>
            <w:r w:rsidR="008F5DCE" w:rsidRPr="00365BE3">
              <w:rPr>
                <w:rFonts w:ascii="Times New Roman" w:hAnsi="Times New Roman" w:cs="Times New Roman"/>
                <w:sz w:val="24"/>
                <w:szCs w:val="24"/>
              </w:rPr>
              <w:t xml:space="preserve">(планам, подпрограммам) </w:t>
            </w:r>
            <w:r w:rsidRPr="00365BE3">
              <w:rPr>
                <w:rFonts w:ascii="Times New Roman" w:hAnsi="Times New Roman" w:cs="Times New Roman"/>
                <w:sz w:val="24"/>
                <w:szCs w:val="24"/>
              </w:rPr>
              <w:t xml:space="preserve">определённым Программой развития; </w:t>
            </w:r>
          </w:p>
          <w:p w:rsidR="00135043" w:rsidRPr="00365BE3" w:rsidRDefault="00135043" w:rsidP="00F623D6">
            <w:pPr>
              <w:numPr>
                <w:ilvl w:val="0"/>
                <w:numId w:val="2"/>
              </w:numPr>
              <w:tabs>
                <w:tab w:val="left" w:pos="230"/>
              </w:tabs>
              <w:suppressAutoHyphens/>
              <w:spacing w:line="276" w:lineRule="auto"/>
              <w:ind w:left="230" w:hanging="230"/>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обеспечить реализацию мероприятий по проведению мониторинга процесса функционирования </w:t>
            </w:r>
            <w:r w:rsidR="000B2C0C" w:rsidRPr="00365BE3">
              <w:rPr>
                <w:rFonts w:ascii="Times New Roman" w:hAnsi="Times New Roman" w:cs="Times New Roman"/>
                <w:sz w:val="24"/>
                <w:szCs w:val="24"/>
              </w:rPr>
              <w:t>МБОУ НШ с. Айон</w:t>
            </w:r>
            <w:r w:rsidRPr="00365BE3">
              <w:rPr>
                <w:rFonts w:ascii="Times New Roman" w:hAnsi="Times New Roman" w:cs="Times New Roman"/>
                <w:sz w:val="24"/>
                <w:szCs w:val="24"/>
              </w:rPr>
              <w:t xml:space="preserve"> в решении задач развития;</w:t>
            </w:r>
          </w:p>
          <w:p w:rsidR="00146157" w:rsidRPr="00365BE3" w:rsidRDefault="00146157" w:rsidP="00F623D6">
            <w:pPr>
              <w:numPr>
                <w:ilvl w:val="0"/>
                <w:numId w:val="2"/>
              </w:numPr>
              <w:tabs>
                <w:tab w:val="left" w:pos="230"/>
              </w:tabs>
              <w:suppressAutoHyphens/>
              <w:spacing w:line="276" w:lineRule="auto"/>
              <w:ind w:left="230" w:hanging="230"/>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разработать систему мониторинга процесса функционирования </w:t>
            </w:r>
            <w:r w:rsidR="000B2C0C" w:rsidRPr="00365BE3">
              <w:rPr>
                <w:rFonts w:ascii="Times New Roman" w:hAnsi="Times New Roman" w:cs="Times New Roman"/>
                <w:sz w:val="24"/>
                <w:szCs w:val="24"/>
              </w:rPr>
              <w:t>МБОУ НШ с. Айон</w:t>
            </w:r>
            <w:r w:rsidRPr="00365BE3">
              <w:rPr>
                <w:rFonts w:ascii="Times New Roman" w:hAnsi="Times New Roman" w:cs="Times New Roman"/>
                <w:sz w:val="24"/>
                <w:szCs w:val="24"/>
              </w:rPr>
              <w:t>;</w:t>
            </w:r>
          </w:p>
          <w:p w:rsidR="00135043" w:rsidRPr="00365BE3" w:rsidRDefault="00135043" w:rsidP="00F623D6">
            <w:pPr>
              <w:numPr>
                <w:ilvl w:val="0"/>
                <w:numId w:val="2"/>
              </w:numPr>
              <w:tabs>
                <w:tab w:val="left" w:pos="230"/>
              </w:tabs>
              <w:suppressAutoHyphens/>
              <w:spacing w:line="276" w:lineRule="auto"/>
              <w:ind w:left="230" w:hanging="230"/>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проводить корректировку мероприятий по реализации Программы развития в соответствии с результатами мониторинга. </w:t>
            </w:r>
          </w:p>
        </w:tc>
      </w:tr>
      <w:tr w:rsidR="00135043" w:rsidRPr="00365BE3" w:rsidTr="00ED76B0">
        <w:trPr>
          <w:trHeight w:val="2530"/>
        </w:trPr>
        <w:tc>
          <w:tcPr>
            <w:tcW w:w="3073" w:type="dxa"/>
          </w:tcPr>
          <w:p w:rsidR="00135043" w:rsidRPr="00365BE3" w:rsidRDefault="00135043"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III этап (обобщающий)</w:t>
            </w:r>
          </w:p>
          <w:p w:rsidR="00135043" w:rsidRPr="00365BE3" w:rsidRDefault="008F5DCE"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Январь-май 2023 г.</w:t>
            </w:r>
          </w:p>
          <w:p w:rsidR="00135043" w:rsidRPr="00365BE3" w:rsidRDefault="00135043" w:rsidP="00F623D6">
            <w:pPr>
              <w:spacing w:line="276" w:lineRule="auto"/>
              <w:contextualSpacing/>
              <w:rPr>
                <w:rFonts w:ascii="Times New Roman" w:hAnsi="Times New Roman" w:cs="Times New Roman"/>
                <w:sz w:val="24"/>
                <w:szCs w:val="24"/>
              </w:rPr>
            </w:pPr>
            <w:r w:rsidRPr="00365BE3">
              <w:rPr>
                <w:rFonts w:ascii="Times New Roman" w:hAnsi="Times New Roman" w:cs="Times New Roman"/>
                <w:b/>
                <w:i/>
                <w:sz w:val="24"/>
                <w:szCs w:val="24"/>
              </w:rPr>
              <w:t>Цель</w:t>
            </w:r>
            <w:r w:rsidRPr="00365BE3">
              <w:rPr>
                <w:rFonts w:ascii="Times New Roman" w:hAnsi="Times New Roman" w:cs="Times New Roman"/>
                <w:i/>
                <w:sz w:val="24"/>
                <w:szCs w:val="24"/>
              </w:rPr>
              <w:t>:</w:t>
            </w:r>
            <w:r w:rsidRPr="00365BE3">
              <w:rPr>
                <w:rFonts w:ascii="Times New Roman" w:hAnsi="Times New Roman" w:cs="Times New Roman"/>
                <w:sz w:val="24"/>
                <w:szCs w:val="24"/>
              </w:rPr>
              <w:t xml:space="preserve">  выявление соответствия полученных результатов по основным направлениям развития </w:t>
            </w:r>
            <w:r w:rsidR="000B2C0C" w:rsidRPr="00365BE3">
              <w:rPr>
                <w:rFonts w:ascii="Times New Roman" w:hAnsi="Times New Roman" w:cs="Times New Roman"/>
                <w:sz w:val="24"/>
                <w:szCs w:val="24"/>
              </w:rPr>
              <w:t xml:space="preserve">МБОУ НШ с. Айон </w:t>
            </w:r>
            <w:r w:rsidRPr="00365BE3">
              <w:rPr>
                <w:rFonts w:ascii="Times New Roman" w:hAnsi="Times New Roman" w:cs="Times New Roman"/>
                <w:sz w:val="24"/>
                <w:szCs w:val="24"/>
              </w:rPr>
              <w:t>поставленным целям и задачам.</w:t>
            </w:r>
          </w:p>
        </w:tc>
        <w:tc>
          <w:tcPr>
            <w:tcW w:w="6881" w:type="dxa"/>
          </w:tcPr>
          <w:p w:rsidR="00135043" w:rsidRPr="00365BE3" w:rsidRDefault="00135043" w:rsidP="00F623D6">
            <w:pPr>
              <w:snapToGrid w:val="0"/>
              <w:spacing w:line="276" w:lineRule="auto"/>
              <w:contextualSpacing/>
              <w:jc w:val="both"/>
              <w:rPr>
                <w:rFonts w:ascii="Times New Roman" w:hAnsi="Times New Roman" w:cs="Times New Roman"/>
                <w:b/>
                <w:i/>
                <w:sz w:val="24"/>
                <w:szCs w:val="24"/>
              </w:rPr>
            </w:pPr>
            <w:r w:rsidRPr="00365BE3">
              <w:rPr>
                <w:rFonts w:ascii="Times New Roman" w:hAnsi="Times New Roman" w:cs="Times New Roman"/>
                <w:b/>
                <w:i/>
                <w:sz w:val="24"/>
                <w:szCs w:val="24"/>
              </w:rPr>
              <w:t xml:space="preserve">Задачи этапа: </w:t>
            </w:r>
          </w:p>
          <w:p w:rsidR="00135043" w:rsidRPr="00365BE3" w:rsidRDefault="00135043" w:rsidP="00F623D6">
            <w:pPr>
              <w:numPr>
                <w:ilvl w:val="0"/>
                <w:numId w:val="4"/>
              </w:numPr>
              <w:tabs>
                <w:tab w:val="left" w:pos="230"/>
              </w:tabs>
              <w:suppressAutoHyphens/>
              <w:spacing w:line="276" w:lineRule="auto"/>
              <w:ind w:left="230" w:hanging="180"/>
              <w:contextualSpacing/>
              <w:jc w:val="both"/>
              <w:rPr>
                <w:rFonts w:ascii="Times New Roman" w:hAnsi="Times New Roman" w:cs="Times New Roman"/>
                <w:sz w:val="24"/>
                <w:szCs w:val="24"/>
              </w:rPr>
            </w:pPr>
            <w:r w:rsidRPr="00365BE3">
              <w:rPr>
                <w:rFonts w:ascii="Times New Roman" w:hAnsi="Times New Roman" w:cs="Times New Roman"/>
                <w:sz w:val="24"/>
                <w:szCs w:val="24"/>
              </w:rPr>
              <w:t>провести анализ результатов реализации Программы развития, оценить её эффективность;</w:t>
            </w:r>
          </w:p>
          <w:p w:rsidR="00135043" w:rsidRPr="00365BE3" w:rsidRDefault="00135043" w:rsidP="00F623D6">
            <w:pPr>
              <w:numPr>
                <w:ilvl w:val="0"/>
                <w:numId w:val="4"/>
              </w:numPr>
              <w:tabs>
                <w:tab w:val="left" w:pos="230"/>
              </w:tabs>
              <w:suppressAutoHyphens/>
              <w:spacing w:line="276" w:lineRule="auto"/>
              <w:ind w:left="230" w:hanging="180"/>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представить аналитические материалы на педсовете, общем родительском собрании, разместить на сайте </w:t>
            </w:r>
            <w:r w:rsidR="000B2C0C" w:rsidRPr="00365BE3">
              <w:rPr>
                <w:rFonts w:ascii="Times New Roman" w:hAnsi="Times New Roman" w:cs="Times New Roman"/>
                <w:sz w:val="24"/>
                <w:szCs w:val="24"/>
              </w:rPr>
              <w:t>МБОУ НШ с. Айон</w:t>
            </w:r>
            <w:r w:rsidRPr="00365BE3">
              <w:rPr>
                <w:rFonts w:ascii="Times New Roman" w:hAnsi="Times New Roman" w:cs="Times New Roman"/>
                <w:sz w:val="24"/>
                <w:szCs w:val="24"/>
              </w:rPr>
              <w:t>;</w:t>
            </w:r>
          </w:p>
          <w:p w:rsidR="00135043" w:rsidRPr="00365BE3" w:rsidRDefault="00135043" w:rsidP="00F623D6">
            <w:pPr>
              <w:numPr>
                <w:ilvl w:val="0"/>
                <w:numId w:val="4"/>
              </w:numPr>
              <w:tabs>
                <w:tab w:val="left" w:pos="230"/>
              </w:tabs>
              <w:suppressAutoHyphens/>
              <w:spacing w:line="276" w:lineRule="auto"/>
              <w:ind w:left="230" w:hanging="180"/>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определить новые проблемы для разработки новой Программы развития. </w:t>
            </w:r>
          </w:p>
        </w:tc>
      </w:tr>
      <w:tr w:rsidR="00135043" w:rsidRPr="00365BE3" w:rsidTr="00522BAA">
        <w:trPr>
          <w:trHeight w:val="699"/>
        </w:trPr>
        <w:tc>
          <w:tcPr>
            <w:tcW w:w="3073" w:type="dxa"/>
          </w:tcPr>
          <w:p w:rsidR="00135043" w:rsidRPr="00365BE3" w:rsidRDefault="00135043"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Исполнители Программы (подпрограмм и основных мероприятий)</w:t>
            </w:r>
          </w:p>
        </w:tc>
        <w:tc>
          <w:tcPr>
            <w:tcW w:w="6881" w:type="dxa"/>
          </w:tcPr>
          <w:p w:rsidR="00135043" w:rsidRPr="00365BE3" w:rsidRDefault="00135043" w:rsidP="00F623D6">
            <w:pPr>
              <w:snapToGrid w:val="0"/>
              <w:spacing w:line="276" w:lineRule="auto"/>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Администрация, педагогический коллектив, коллектив воспитанников </w:t>
            </w:r>
            <w:r w:rsidR="000B2C0C" w:rsidRPr="00365BE3">
              <w:rPr>
                <w:rFonts w:ascii="Times New Roman" w:hAnsi="Times New Roman" w:cs="Times New Roman"/>
                <w:sz w:val="24"/>
                <w:szCs w:val="24"/>
              </w:rPr>
              <w:t>и обучающихся МБОУ НШ с. Айон</w:t>
            </w:r>
            <w:r w:rsidRPr="00365BE3">
              <w:rPr>
                <w:rFonts w:ascii="Times New Roman" w:hAnsi="Times New Roman" w:cs="Times New Roman"/>
                <w:sz w:val="24"/>
                <w:szCs w:val="24"/>
              </w:rPr>
              <w:t xml:space="preserve">, родительская общественность, социальные партнёры </w:t>
            </w:r>
            <w:r w:rsidR="008F5DCE" w:rsidRPr="00365BE3">
              <w:rPr>
                <w:rFonts w:ascii="Times New Roman" w:hAnsi="Times New Roman" w:cs="Times New Roman"/>
                <w:sz w:val="24"/>
                <w:szCs w:val="24"/>
              </w:rPr>
              <w:t>образовательной организации</w:t>
            </w:r>
            <w:r w:rsidRPr="00365BE3">
              <w:rPr>
                <w:rFonts w:ascii="Times New Roman" w:hAnsi="Times New Roman" w:cs="Times New Roman"/>
                <w:sz w:val="24"/>
                <w:szCs w:val="24"/>
              </w:rPr>
              <w:t xml:space="preserve">. </w:t>
            </w:r>
          </w:p>
          <w:p w:rsidR="00135043" w:rsidRPr="00365BE3" w:rsidRDefault="00135043" w:rsidP="00F623D6">
            <w:pPr>
              <w:spacing w:line="276" w:lineRule="auto"/>
              <w:contextualSpacing/>
              <w:jc w:val="both"/>
              <w:rPr>
                <w:rFonts w:ascii="Times New Roman" w:hAnsi="Times New Roman" w:cs="Times New Roman"/>
                <w:sz w:val="24"/>
                <w:szCs w:val="24"/>
              </w:rPr>
            </w:pPr>
          </w:p>
        </w:tc>
      </w:tr>
      <w:tr w:rsidR="00135043" w:rsidRPr="00365BE3" w:rsidTr="00AC1A22">
        <w:trPr>
          <w:trHeight w:val="2856"/>
        </w:trPr>
        <w:tc>
          <w:tcPr>
            <w:tcW w:w="3073" w:type="dxa"/>
          </w:tcPr>
          <w:p w:rsidR="00135043" w:rsidRPr="00365BE3" w:rsidRDefault="00135043"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Ресурсное обеспечение реализации Программы</w:t>
            </w:r>
          </w:p>
          <w:p w:rsidR="00135043" w:rsidRPr="00365BE3" w:rsidRDefault="00135043" w:rsidP="00F623D6">
            <w:pPr>
              <w:spacing w:line="276" w:lineRule="auto"/>
              <w:ind w:firstLine="709"/>
              <w:contextualSpacing/>
              <w:jc w:val="center"/>
              <w:rPr>
                <w:rFonts w:ascii="Times New Roman" w:hAnsi="Times New Roman" w:cs="Times New Roman"/>
                <w:sz w:val="24"/>
                <w:szCs w:val="24"/>
              </w:rPr>
            </w:pPr>
          </w:p>
        </w:tc>
        <w:tc>
          <w:tcPr>
            <w:tcW w:w="6881" w:type="dxa"/>
          </w:tcPr>
          <w:p w:rsidR="00135043" w:rsidRPr="00365BE3" w:rsidRDefault="00135043" w:rsidP="00F623D6">
            <w:pPr>
              <w:snapToGrid w:val="0"/>
              <w:spacing w:line="276" w:lineRule="auto"/>
              <w:contextualSpacing/>
              <w:jc w:val="both"/>
              <w:rPr>
                <w:rFonts w:ascii="Times New Roman" w:hAnsi="Times New Roman" w:cs="Times New Roman"/>
                <w:sz w:val="24"/>
                <w:szCs w:val="24"/>
              </w:rPr>
            </w:pPr>
            <w:r w:rsidRPr="00365BE3">
              <w:rPr>
                <w:rFonts w:ascii="Times New Roman" w:hAnsi="Times New Roman" w:cs="Times New Roman"/>
                <w:sz w:val="24"/>
                <w:szCs w:val="24"/>
              </w:rPr>
              <w:t>Данная Программа может быть реализована при наличии:</w:t>
            </w:r>
          </w:p>
          <w:p w:rsidR="00135043" w:rsidRPr="00365BE3" w:rsidRDefault="00135043" w:rsidP="00F623D6">
            <w:pPr>
              <w:numPr>
                <w:ilvl w:val="0"/>
                <w:numId w:val="3"/>
              </w:numPr>
              <w:tabs>
                <w:tab w:val="left" w:pos="230"/>
              </w:tabs>
              <w:suppressAutoHyphens/>
              <w:spacing w:line="276" w:lineRule="auto"/>
              <w:ind w:left="230" w:hanging="180"/>
              <w:contextualSpacing/>
              <w:rPr>
                <w:rFonts w:ascii="Times New Roman" w:hAnsi="Times New Roman" w:cs="Times New Roman"/>
                <w:sz w:val="24"/>
                <w:szCs w:val="24"/>
              </w:rPr>
            </w:pPr>
            <w:r w:rsidRPr="00365BE3">
              <w:rPr>
                <w:rFonts w:ascii="Times New Roman" w:hAnsi="Times New Roman" w:cs="Times New Roman"/>
                <w:sz w:val="24"/>
                <w:szCs w:val="24"/>
              </w:rPr>
              <w:t>стойкой мотивации педагогов к внедрению инноваций в образовательный, воспитательный и оздоровительный процессы;</w:t>
            </w:r>
          </w:p>
          <w:p w:rsidR="00135043" w:rsidRPr="00365BE3" w:rsidRDefault="00135043" w:rsidP="00F623D6">
            <w:pPr>
              <w:numPr>
                <w:ilvl w:val="0"/>
                <w:numId w:val="3"/>
              </w:numPr>
              <w:tabs>
                <w:tab w:val="left" w:pos="230"/>
              </w:tabs>
              <w:suppressAutoHyphens/>
              <w:spacing w:line="276" w:lineRule="auto"/>
              <w:ind w:left="230" w:hanging="180"/>
              <w:contextualSpacing/>
              <w:rPr>
                <w:rFonts w:ascii="Times New Roman" w:hAnsi="Times New Roman" w:cs="Times New Roman"/>
                <w:sz w:val="24"/>
                <w:szCs w:val="24"/>
              </w:rPr>
            </w:pPr>
            <w:r w:rsidRPr="00365BE3">
              <w:rPr>
                <w:rFonts w:ascii="Times New Roman" w:hAnsi="Times New Roman" w:cs="Times New Roman"/>
                <w:sz w:val="24"/>
                <w:szCs w:val="24"/>
              </w:rPr>
              <w:t>развитой материально-технической базы (соответствующей требованиям к дошкольным образовательным организациям);</w:t>
            </w:r>
          </w:p>
          <w:p w:rsidR="00135043" w:rsidRPr="00365BE3" w:rsidRDefault="00135043" w:rsidP="00F623D6">
            <w:pPr>
              <w:numPr>
                <w:ilvl w:val="0"/>
                <w:numId w:val="3"/>
              </w:numPr>
              <w:tabs>
                <w:tab w:val="left" w:pos="230"/>
              </w:tabs>
              <w:suppressAutoHyphens/>
              <w:spacing w:line="276" w:lineRule="auto"/>
              <w:ind w:left="230" w:hanging="180"/>
              <w:contextualSpacing/>
              <w:jc w:val="both"/>
              <w:rPr>
                <w:rFonts w:ascii="Times New Roman" w:hAnsi="Times New Roman" w:cs="Times New Roman"/>
                <w:sz w:val="24"/>
                <w:szCs w:val="24"/>
              </w:rPr>
            </w:pPr>
            <w:r w:rsidRPr="00365BE3">
              <w:rPr>
                <w:rFonts w:ascii="Times New Roman" w:hAnsi="Times New Roman" w:cs="Times New Roman"/>
                <w:sz w:val="24"/>
                <w:szCs w:val="24"/>
              </w:rPr>
              <w:t>информационного обеспечения образовательного процесса;</w:t>
            </w:r>
          </w:p>
          <w:p w:rsidR="00135043" w:rsidRPr="00365BE3" w:rsidRDefault="00135043" w:rsidP="00F623D6">
            <w:pPr>
              <w:numPr>
                <w:ilvl w:val="0"/>
                <w:numId w:val="3"/>
              </w:numPr>
              <w:tabs>
                <w:tab w:val="left" w:pos="230"/>
              </w:tabs>
              <w:suppressAutoHyphens/>
              <w:spacing w:line="276" w:lineRule="auto"/>
              <w:ind w:left="230" w:hanging="180"/>
              <w:contextualSpacing/>
              <w:jc w:val="both"/>
              <w:rPr>
                <w:rFonts w:ascii="Times New Roman" w:hAnsi="Times New Roman" w:cs="Times New Roman"/>
                <w:sz w:val="24"/>
                <w:szCs w:val="24"/>
              </w:rPr>
            </w:pPr>
            <w:r w:rsidRPr="00365BE3">
              <w:rPr>
                <w:rFonts w:ascii="Times New Roman" w:hAnsi="Times New Roman" w:cs="Times New Roman"/>
                <w:sz w:val="24"/>
                <w:szCs w:val="24"/>
              </w:rPr>
              <w:t>стабильного финансирования Программы:</w:t>
            </w:r>
          </w:p>
          <w:p w:rsidR="00135043" w:rsidRPr="00365BE3" w:rsidRDefault="00135043" w:rsidP="00F623D6">
            <w:pPr>
              <w:spacing w:line="276" w:lineRule="auto"/>
              <w:contextualSpacing/>
              <w:jc w:val="both"/>
              <w:rPr>
                <w:rFonts w:ascii="Times New Roman" w:hAnsi="Times New Roman" w:cs="Times New Roman"/>
                <w:sz w:val="24"/>
                <w:szCs w:val="24"/>
              </w:rPr>
            </w:pPr>
            <w:r w:rsidRPr="00365BE3">
              <w:rPr>
                <w:rFonts w:ascii="Times New Roman" w:hAnsi="Times New Roman" w:cs="Times New Roman"/>
                <w:sz w:val="24"/>
                <w:szCs w:val="24"/>
              </w:rPr>
              <w:t>а) из бюджетных средств;</w:t>
            </w:r>
          </w:p>
          <w:p w:rsidR="00135043" w:rsidRPr="00365BE3" w:rsidRDefault="00135043" w:rsidP="00F623D6">
            <w:pPr>
              <w:spacing w:line="276" w:lineRule="auto"/>
              <w:contextualSpacing/>
              <w:jc w:val="both"/>
              <w:rPr>
                <w:rFonts w:ascii="Times New Roman" w:hAnsi="Times New Roman" w:cs="Times New Roman"/>
                <w:sz w:val="24"/>
                <w:szCs w:val="24"/>
              </w:rPr>
            </w:pPr>
            <w:r w:rsidRPr="00365BE3">
              <w:rPr>
                <w:rFonts w:ascii="Times New Roman" w:hAnsi="Times New Roman" w:cs="Times New Roman"/>
                <w:sz w:val="24"/>
                <w:szCs w:val="24"/>
              </w:rPr>
              <w:t>б) из внебюджетных источников.</w:t>
            </w:r>
          </w:p>
        </w:tc>
      </w:tr>
      <w:tr w:rsidR="0005050F" w:rsidRPr="00365BE3" w:rsidTr="0005050F">
        <w:trPr>
          <w:trHeight w:val="557"/>
        </w:trPr>
        <w:tc>
          <w:tcPr>
            <w:tcW w:w="3073" w:type="dxa"/>
          </w:tcPr>
          <w:p w:rsidR="0005050F" w:rsidRPr="00365BE3" w:rsidRDefault="0005050F"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Ожидаемые конечные результаты реализации Программы</w:t>
            </w:r>
          </w:p>
        </w:tc>
        <w:tc>
          <w:tcPr>
            <w:tcW w:w="6881" w:type="dxa"/>
          </w:tcPr>
          <w:p w:rsidR="0005050F" w:rsidRPr="00365BE3" w:rsidRDefault="0005050F" w:rsidP="00365BE3">
            <w:pPr>
              <w:snapToGrid w:val="0"/>
              <w:spacing w:line="276" w:lineRule="auto"/>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Соответствие образовательному заказу общества: </w:t>
            </w:r>
          </w:p>
          <w:p w:rsidR="007E18FA" w:rsidRPr="00365BE3" w:rsidRDefault="007E18FA" w:rsidP="00365BE3">
            <w:pPr>
              <w:spacing w:line="276" w:lineRule="auto"/>
              <w:rPr>
                <w:rFonts w:ascii="Times New Roman" w:hAnsi="Times New Roman" w:cs="Times New Roman"/>
                <w:sz w:val="24"/>
                <w:szCs w:val="24"/>
              </w:rPr>
            </w:pPr>
            <w:r w:rsidRPr="00365BE3">
              <w:rPr>
                <w:rFonts w:ascii="Times New Roman" w:hAnsi="Times New Roman" w:cs="Times New Roman"/>
                <w:sz w:val="24"/>
                <w:szCs w:val="24"/>
              </w:rPr>
              <w:t xml:space="preserve">1.Создание качественно новой модели малокомплектной школы, адаптированной к социально – экономическим условиям. </w:t>
            </w:r>
          </w:p>
          <w:p w:rsidR="007E18FA" w:rsidRPr="00365BE3" w:rsidRDefault="007E18FA" w:rsidP="00365BE3">
            <w:pPr>
              <w:spacing w:line="276" w:lineRule="auto"/>
              <w:rPr>
                <w:rFonts w:ascii="Times New Roman" w:hAnsi="Times New Roman" w:cs="Times New Roman"/>
                <w:sz w:val="24"/>
                <w:szCs w:val="24"/>
              </w:rPr>
            </w:pPr>
            <w:r w:rsidRPr="00365BE3">
              <w:rPr>
                <w:rFonts w:ascii="Times New Roman" w:hAnsi="Times New Roman" w:cs="Times New Roman"/>
                <w:sz w:val="24"/>
                <w:szCs w:val="24"/>
              </w:rPr>
              <w:t xml:space="preserve">2.Создание комплекса благоприятных условий, обеспечивающих формирование и развитие личности воспитанника, обучающегося в условиях малокомплектной </w:t>
            </w:r>
            <w:r w:rsidRPr="00365BE3">
              <w:rPr>
                <w:rFonts w:ascii="Times New Roman" w:hAnsi="Times New Roman" w:cs="Times New Roman"/>
                <w:sz w:val="24"/>
                <w:szCs w:val="24"/>
              </w:rPr>
              <w:lastRenderedPageBreak/>
              <w:t xml:space="preserve">сельской школы. </w:t>
            </w:r>
          </w:p>
          <w:p w:rsidR="007E18FA" w:rsidRPr="00365BE3" w:rsidRDefault="007E18FA" w:rsidP="00365BE3">
            <w:pPr>
              <w:spacing w:line="276" w:lineRule="auto"/>
              <w:rPr>
                <w:rFonts w:ascii="Times New Roman" w:hAnsi="Times New Roman" w:cs="Times New Roman"/>
                <w:sz w:val="24"/>
                <w:szCs w:val="24"/>
              </w:rPr>
            </w:pPr>
            <w:r w:rsidRPr="00365BE3">
              <w:rPr>
                <w:rFonts w:ascii="Times New Roman" w:hAnsi="Times New Roman" w:cs="Times New Roman"/>
                <w:sz w:val="24"/>
                <w:szCs w:val="24"/>
              </w:rPr>
              <w:t xml:space="preserve">3.Создание коллектива педагогов – единомышленников социально защищенных и подготовленных к работе в современных условиях. </w:t>
            </w:r>
          </w:p>
          <w:p w:rsidR="007E18FA" w:rsidRPr="00365BE3" w:rsidRDefault="007E18FA" w:rsidP="00365BE3">
            <w:pPr>
              <w:spacing w:line="276" w:lineRule="auto"/>
              <w:rPr>
                <w:rFonts w:ascii="Times New Roman" w:hAnsi="Times New Roman" w:cs="Times New Roman"/>
                <w:sz w:val="24"/>
                <w:szCs w:val="24"/>
              </w:rPr>
            </w:pPr>
            <w:r w:rsidRPr="00365BE3">
              <w:rPr>
                <w:rFonts w:ascii="Times New Roman" w:hAnsi="Times New Roman" w:cs="Times New Roman"/>
                <w:sz w:val="24"/>
                <w:szCs w:val="24"/>
              </w:rPr>
              <w:t xml:space="preserve">4.Конкурентоспособность выпускников начальной школы при переходе для дальнейшего обучения в общеобразовательные основные и средние школы, в т.ч. школу-интернат. </w:t>
            </w:r>
          </w:p>
          <w:p w:rsidR="007E18FA" w:rsidRPr="00365BE3" w:rsidRDefault="007E18FA" w:rsidP="00365BE3">
            <w:pPr>
              <w:spacing w:line="276" w:lineRule="auto"/>
              <w:rPr>
                <w:rFonts w:ascii="Times New Roman" w:hAnsi="Times New Roman" w:cs="Times New Roman"/>
                <w:sz w:val="24"/>
                <w:szCs w:val="24"/>
              </w:rPr>
            </w:pPr>
            <w:r w:rsidRPr="00365BE3">
              <w:rPr>
                <w:rFonts w:ascii="Times New Roman" w:hAnsi="Times New Roman" w:cs="Times New Roman"/>
                <w:sz w:val="24"/>
                <w:szCs w:val="24"/>
              </w:rPr>
              <w:t xml:space="preserve">5.Возрождение культуры, традиций села, основанных на любви к своему народу, малой Родине. </w:t>
            </w:r>
          </w:p>
          <w:p w:rsidR="0005050F" w:rsidRPr="00365BE3" w:rsidRDefault="007E18FA" w:rsidP="00365BE3">
            <w:pPr>
              <w:snapToGrid w:val="0"/>
              <w:spacing w:line="276" w:lineRule="auto"/>
              <w:contextualSpacing/>
              <w:jc w:val="both"/>
              <w:rPr>
                <w:rFonts w:ascii="Times New Roman" w:hAnsi="Times New Roman" w:cs="Times New Roman"/>
                <w:sz w:val="24"/>
                <w:szCs w:val="24"/>
              </w:rPr>
            </w:pPr>
            <w:r w:rsidRPr="00365BE3">
              <w:rPr>
                <w:rFonts w:ascii="Times New Roman" w:hAnsi="Times New Roman" w:cs="Times New Roman"/>
                <w:sz w:val="24"/>
                <w:szCs w:val="24"/>
              </w:rPr>
              <w:t>6.Сформированная система социальных партнеров школы. 7.Создание условий и механизмов перехода к качественно новой школе</w:t>
            </w:r>
          </w:p>
        </w:tc>
      </w:tr>
      <w:tr w:rsidR="005F7B08" w:rsidRPr="00365BE3" w:rsidTr="005F7B08">
        <w:trPr>
          <w:trHeight w:val="276"/>
        </w:trPr>
        <w:tc>
          <w:tcPr>
            <w:tcW w:w="3073" w:type="dxa"/>
            <w:tcBorders>
              <w:bottom w:val="single" w:sz="4" w:space="0" w:color="auto"/>
            </w:tcBorders>
          </w:tcPr>
          <w:p w:rsidR="005F7B08" w:rsidRPr="00365BE3" w:rsidRDefault="005F7B08"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lastRenderedPageBreak/>
              <w:t>Финансовое обеспечение Программы</w:t>
            </w:r>
          </w:p>
        </w:tc>
        <w:tc>
          <w:tcPr>
            <w:tcW w:w="6881" w:type="dxa"/>
            <w:tcBorders>
              <w:bottom w:val="single" w:sz="4" w:space="0" w:color="auto"/>
            </w:tcBorders>
          </w:tcPr>
          <w:p w:rsidR="00285884" w:rsidRPr="00365BE3" w:rsidRDefault="00104BC0" w:rsidP="00F623D6">
            <w:pPr>
              <w:snapToGrid w:val="0"/>
              <w:spacing w:line="276" w:lineRule="auto"/>
              <w:contextualSpacing/>
              <w:jc w:val="both"/>
              <w:rPr>
                <w:rFonts w:ascii="Times New Roman" w:hAnsi="Times New Roman" w:cs="Times New Roman"/>
                <w:sz w:val="24"/>
                <w:szCs w:val="24"/>
                <w:shd w:val="clear" w:color="auto" w:fill="FFFFFF"/>
              </w:rPr>
            </w:pPr>
            <w:r w:rsidRPr="00365BE3">
              <w:rPr>
                <w:rFonts w:ascii="Times New Roman" w:hAnsi="Times New Roman" w:cs="Times New Roman"/>
                <w:sz w:val="24"/>
                <w:szCs w:val="24"/>
                <w:shd w:val="clear" w:color="auto" w:fill="FFFFFF"/>
              </w:rPr>
              <w:t>Выполнение программы обеспечивается за счет различных источников финансирования:</w:t>
            </w:r>
          </w:p>
          <w:p w:rsidR="00285884" w:rsidRPr="00365BE3" w:rsidRDefault="007829AF" w:rsidP="00F623D6">
            <w:pPr>
              <w:snapToGrid w:val="0"/>
              <w:spacing w:line="276" w:lineRule="auto"/>
              <w:contextualSpacing/>
              <w:jc w:val="both"/>
              <w:rPr>
                <w:rFonts w:ascii="Times New Roman" w:hAnsi="Times New Roman" w:cs="Times New Roman"/>
                <w:sz w:val="24"/>
                <w:szCs w:val="24"/>
                <w:shd w:val="clear" w:color="auto" w:fill="FFFFFF"/>
              </w:rPr>
            </w:pPr>
            <w:r w:rsidRPr="00365BE3">
              <w:rPr>
                <w:rFonts w:ascii="Times New Roman" w:hAnsi="Times New Roman" w:cs="Times New Roman"/>
                <w:bCs/>
                <w:sz w:val="24"/>
                <w:szCs w:val="24"/>
              </w:rPr>
              <w:t xml:space="preserve">-  </w:t>
            </w:r>
            <w:r w:rsidRPr="00365BE3">
              <w:rPr>
                <w:rFonts w:ascii="Times New Roman" w:hAnsi="Times New Roman" w:cs="Times New Roman"/>
                <w:sz w:val="24"/>
                <w:szCs w:val="24"/>
              </w:rPr>
              <w:t>бюджет городского округа Певек</w:t>
            </w:r>
            <w:r w:rsidRPr="00365BE3">
              <w:rPr>
                <w:rFonts w:ascii="Times New Roman" w:hAnsi="Times New Roman" w:cs="Times New Roman"/>
                <w:bCs/>
                <w:sz w:val="24"/>
                <w:szCs w:val="24"/>
              </w:rPr>
              <w:t xml:space="preserve"> </w:t>
            </w:r>
          </w:p>
          <w:p w:rsidR="005F7B08" w:rsidRPr="00365BE3" w:rsidRDefault="00285884" w:rsidP="00F623D6">
            <w:pPr>
              <w:snapToGrid w:val="0"/>
              <w:spacing w:line="276" w:lineRule="auto"/>
              <w:contextualSpacing/>
              <w:jc w:val="both"/>
              <w:rPr>
                <w:rFonts w:ascii="Times New Roman" w:hAnsi="Times New Roman" w:cs="Times New Roman"/>
                <w:sz w:val="24"/>
                <w:szCs w:val="24"/>
              </w:rPr>
            </w:pPr>
            <w:r w:rsidRPr="00365BE3">
              <w:rPr>
                <w:rFonts w:ascii="Times New Roman" w:hAnsi="Times New Roman" w:cs="Times New Roman"/>
                <w:sz w:val="24"/>
                <w:szCs w:val="24"/>
                <w:shd w:val="clear" w:color="auto" w:fill="FFFFFF"/>
              </w:rPr>
              <w:t xml:space="preserve">- </w:t>
            </w:r>
            <w:r w:rsidR="00104BC0" w:rsidRPr="00365BE3">
              <w:rPr>
                <w:rFonts w:ascii="Times New Roman" w:hAnsi="Times New Roman" w:cs="Times New Roman"/>
                <w:sz w:val="24"/>
                <w:szCs w:val="24"/>
                <w:shd w:val="clear" w:color="auto" w:fill="FFFFFF"/>
              </w:rPr>
              <w:t>дополнительные привлеченные средства</w:t>
            </w:r>
          </w:p>
        </w:tc>
      </w:tr>
      <w:tr w:rsidR="003461B8" w:rsidRPr="00365BE3" w:rsidTr="00CE1856">
        <w:trPr>
          <w:trHeight w:val="160"/>
        </w:trPr>
        <w:tc>
          <w:tcPr>
            <w:tcW w:w="9954" w:type="dxa"/>
            <w:gridSpan w:val="2"/>
            <w:tcBorders>
              <w:top w:val="single" w:sz="4" w:space="0" w:color="auto"/>
              <w:bottom w:val="single" w:sz="4" w:space="0" w:color="auto"/>
            </w:tcBorders>
          </w:tcPr>
          <w:p w:rsidR="003461B8" w:rsidRPr="00365BE3" w:rsidRDefault="003461B8" w:rsidP="00F623D6">
            <w:pPr>
              <w:spacing w:line="276" w:lineRule="auto"/>
              <w:contextualSpacing/>
              <w:jc w:val="center"/>
              <w:rPr>
                <w:rFonts w:ascii="Times New Roman" w:hAnsi="Times New Roman" w:cs="Times New Roman"/>
                <w:sz w:val="24"/>
                <w:szCs w:val="24"/>
              </w:rPr>
            </w:pPr>
            <w:r w:rsidRPr="00365BE3">
              <w:rPr>
                <w:rFonts w:ascii="Times New Roman" w:eastAsia="Times New Roman" w:hAnsi="Times New Roman" w:cs="Times New Roman"/>
                <w:b/>
                <w:bCs/>
                <w:sz w:val="24"/>
                <w:szCs w:val="24"/>
              </w:rPr>
              <w:t xml:space="preserve">Целевые индикаторы Программы </w:t>
            </w:r>
          </w:p>
        </w:tc>
      </w:tr>
      <w:tr w:rsidR="003461B8" w:rsidRPr="00365BE3" w:rsidTr="00CE1856">
        <w:trPr>
          <w:trHeight w:val="110"/>
        </w:trPr>
        <w:tc>
          <w:tcPr>
            <w:tcW w:w="3073" w:type="dxa"/>
            <w:tcBorders>
              <w:top w:val="single" w:sz="4" w:space="0" w:color="auto"/>
            </w:tcBorders>
            <w:vAlign w:val="center"/>
          </w:tcPr>
          <w:p w:rsidR="003461B8" w:rsidRPr="00365BE3" w:rsidRDefault="003461B8" w:rsidP="00F623D6">
            <w:pPr>
              <w:spacing w:line="276" w:lineRule="auto"/>
              <w:contextualSpacing/>
              <w:jc w:val="center"/>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Кадры</w:t>
            </w:r>
          </w:p>
        </w:tc>
        <w:tc>
          <w:tcPr>
            <w:tcW w:w="6881" w:type="dxa"/>
            <w:tcBorders>
              <w:top w:val="single" w:sz="4" w:space="0" w:color="auto"/>
            </w:tcBorders>
          </w:tcPr>
          <w:p w:rsidR="003461B8" w:rsidRPr="00365BE3" w:rsidRDefault="003461B8" w:rsidP="00F623D6">
            <w:pPr>
              <w:numPr>
                <w:ilvl w:val="0"/>
                <w:numId w:val="7"/>
              </w:numPr>
              <w:tabs>
                <w:tab w:val="clear" w:pos="720"/>
                <w:tab w:val="num" w:pos="0"/>
              </w:tabs>
              <w:spacing w:line="276" w:lineRule="auto"/>
              <w:ind w:left="46" w:firstLine="0"/>
              <w:contextualSpacing/>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число педагогов и специалистов, участвующих в инновационных процессах, владеющих и использующих в своей практике эффективные, современные технологии;</w:t>
            </w:r>
          </w:p>
          <w:p w:rsidR="003461B8" w:rsidRPr="00365BE3" w:rsidRDefault="003461B8" w:rsidP="00F623D6">
            <w:pPr>
              <w:numPr>
                <w:ilvl w:val="0"/>
                <w:numId w:val="7"/>
              </w:numPr>
              <w:tabs>
                <w:tab w:val="clear" w:pos="720"/>
                <w:tab w:val="num" w:pos="0"/>
              </w:tabs>
              <w:spacing w:line="276" w:lineRule="auto"/>
              <w:ind w:left="46" w:firstLine="0"/>
              <w:contextualSpacing/>
              <w:jc w:val="both"/>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 xml:space="preserve">число педагогов, </w:t>
            </w:r>
            <w:r w:rsidRPr="00365BE3">
              <w:rPr>
                <w:rFonts w:ascii="Times New Roman" w:hAnsi="Times New Roman" w:cs="Times New Roman"/>
                <w:sz w:val="24"/>
                <w:szCs w:val="24"/>
              </w:rPr>
              <w:t xml:space="preserve"> выстраивающих партнерское взаимодействие с ребенком, с приоритетом индивидуализации образовательного процесса</w:t>
            </w:r>
            <w:r w:rsidRPr="00365BE3">
              <w:rPr>
                <w:rFonts w:ascii="Times New Roman" w:eastAsia="Times New Roman" w:hAnsi="Times New Roman" w:cs="Times New Roman"/>
                <w:sz w:val="24"/>
                <w:szCs w:val="24"/>
              </w:rPr>
              <w:t xml:space="preserve">; </w:t>
            </w:r>
          </w:p>
          <w:p w:rsidR="003461B8" w:rsidRPr="00365BE3" w:rsidRDefault="00FD34D6" w:rsidP="00F623D6">
            <w:pPr>
              <w:numPr>
                <w:ilvl w:val="0"/>
                <w:numId w:val="7"/>
              </w:numPr>
              <w:tabs>
                <w:tab w:val="clear" w:pos="720"/>
                <w:tab w:val="num" w:pos="0"/>
              </w:tabs>
              <w:spacing w:line="276" w:lineRule="auto"/>
              <w:ind w:left="46" w:firstLine="0"/>
              <w:contextualSpacing/>
              <w:jc w:val="both"/>
              <w:rPr>
                <w:rFonts w:ascii="Times New Roman" w:eastAsia="Times New Roman" w:hAnsi="Times New Roman" w:cs="Times New Roman"/>
                <w:sz w:val="24"/>
                <w:szCs w:val="24"/>
              </w:rPr>
            </w:pPr>
            <w:r w:rsidRPr="00365BE3">
              <w:rPr>
                <w:rFonts w:ascii="Times New Roman" w:hAnsi="Times New Roman" w:cs="Times New Roman"/>
                <w:bCs/>
                <w:sz w:val="24"/>
                <w:szCs w:val="24"/>
              </w:rPr>
              <w:t xml:space="preserve">создание авторских </w:t>
            </w:r>
            <w:r w:rsidR="003461B8" w:rsidRPr="00365BE3">
              <w:rPr>
                <w:rFonts w:ascii="Times New Roman" w:hAnsi="Times New Roman" w:cs="Times New Roman"/>
                <w:bCs/>
                <w:sz w:val="24"/>
                <w:szCs w:val="24"/>
              </w:rPr>
              <w:t xml:space="preserve"> программ воспитател</w:t>
            </w:r>
            <w:r w:rsidR="00F43D18" w:rsidRPr="00365BE3">
              <w:rPr>
                <w:rFonts w:ascii="Times New Roman" w:hAnsi="Times New Roman" w:cs="Times New Roman"/>
                <w:bCs/>
                <w:sz w:val="24"/>
                <w:szCs w:val="24"/>
              </w:rPr>
              <w:t>ей и учителей;</w:t>
            </w:r>
          </w:p>
          <w:p w:rsidR="003461B8" w:rsidRPr="00365BE3" w:rsidRDefault="003461B8" w:rsidP="00F623D6">
            <w:pPr>
              <w:numPr>
                <w:ilvl w:val="0"/>
                <w:numId w:val="7"/>
              </w:numPr>
              <w:tabs>
                <w:tab w:val="clear" w:pos="720"/>
                <w:tab w:val="num" w:pos="0"/>
              </w:tabs>
              <w:spacing w:line="276" w:lineRule="auto"/>
              <w:ind w:left="46" w:firstLine="0"/>
              <w:contextualSpacing/>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число педагогов, имеющих высшее педагогическое образование, высшую и первую квалификационную категорию;</w:t>
            </w:r>
          </w:p>
          <w:p w:rsidR="003461B8" w:rsidRPr="00365BE3" w:rsidRDefault="003461B8" w:rsidP="00F623D6">
            <w:pPr>
              <w:numPr>
                <w:ilvl w:val="0"/>
                <w:numId w:val="7"/>
              </w:numPr>
              <w:tabs>
                <w:tab w:val="clear" w:pos="720"/>
                <w:tab w:val="num" w:pos="0"/>
              </w:tabs>
              <w:spacing w:line="276" w:lineRule="auto"/>
              <w:ind w:left="46" w:firstLine="0"/>
              <w:contextualSpacing/>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 xml:space="preserve">участие педагогического коллектива </w:t>
            </w:r>
            <w:r w:rsidR="00F43D18" w:rsidRPr="00365BE3">
              <w:rPr>
                <w:rFonts w:ascii="Times New Roman" w:eastAsia="Times New Roman" w:hAnsi="Times New Roman" w:cs="Times New Roman"/>
                <w:sz w:val="24"/>
                <w:szCs w:val="24"/>
              </w:rPr>
              <w:t>МБОУ НШ с. Айон</w:t>
            </w:r>
            <w:r w:rsidRPr="00365BE3">
              <w:rPr>
                <w:rFonts w:ascii="Times New Roman" w:eastAsia="Times New Roman" w:hAnsi="Times New Roman" w:cs="Times New Roman"/>
                <w:sz w:val="24"/>
                <w:szCs w:val="24"/>
              </w:rPr>
              <w:t xml:space="preserve"> в распространении опыта на муниципальном, региональном и федеральном уровне и формировании имиджа </w:t>
            </w:r>
            <w:r w:rsidR="00F43D18" w:rsidRPr="00365BE3">
              <w:rPr>
                <w:rFonts w:ascii="Times New Roman" w:eastAsia="Times New Roman" w:hAnsi="Times New Roman" w:cs="Times New Roman"/>
                <w:sz w:val="24"/>
                <w:szCs w:val="24"/>
              </w:rPr>
              <w:t>МБОУ НШ с. Айон</w:t>
            </w:r>
            <w:r w:rsidRPr="00365BE3">
              <w:rPr>
                <w:rFonts w:ascii="Times New Roman" w:eastAsia="Times New Roman" w:hAnsi="Times New Roman" w:cs="Times New Roman"/>
                <w:sz w:val="24"/>
                <w:szCs w:val="24"/>
              </w:rPr>
              <w:t>;</w:t>
            </w:r>
          </w:p>
          <w:p w:rsidR="003461B8" w:rsidRPr="00365BE3" w:rsidRDefault="003461B8" w:rsidP="00FD34D6">
            <w:pPr>
              <w:spacing w:line="276" w:lineRule="auto"/>
              <w:ind w:left="46"/>
              <w:contextualSpacing/>
              <w:rPr>
                <w:rFonts w:ascii="Times New Roman" w:eastAsia="Times New Roman" w:hAnsi="Times New Roman" w:cs="Times New Roman"/>
                <w:sz w:val="24"/>
                <w:szCs w:val="24"/>
              </w:rPr>
            </w:pPr>
          </w:p>
        </w:tc>
      </w:tr>
      <w:tr w:rsidR="003461B8" w:rsidRPr="00365BE3" w:rsidTr="00CE1856">
        <w:tblPrEx>
          <w:tblLook w:val="04A0"/>
        </w:tblPrEx>
        <w:trPr>
          <w:trHeight w:val="110"/>
        </w:trPr>
        <w:tc>
          <w:tcPr>
            <w:tcW w:w="3073" w:type="dxa"/>
            <w:vAlign w:val="center"/>
          </w:tcPr>
          <w:p w:rsidR="003461B8" w:rsidRPr="00365BE3" w:rsidRDefault="00FD34D6" w:rsidP="00F623D6">
            <w:pPr>
              <w:spacing w:line="276" w:lineRule="auto"/>
              <w:contextualSpacing/>
              <w:jc w:val="center"/>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Обучающиеся</w:t>
            </w:r>
          </w:p>
        </w:tc>
        <w:tc>
          <w:tcPr>
            <w:tcW w:w="6881" w:type="dxa"/>
          </w:tcPr>
          <w:p w:rsidR="003461B8" w:rsidRPr="00365BE3" w:rsidRDefault="003461B8" w:rsidP="00F623D6">
            <w:pPr>
              <w:numPr>
                <w:ilvl w:val="0"/>
                <w:numId w:val="8"/>
              </w:numPr>
              <w:tabs>
                <w:tab w:val="clear" w:pos="720"/>
                <w:tab w:val="num" w:pos="0"/>
              </w:tabs>
              <w:spacing w:line="276" w:lineRule="auto"/>
              <w:ind w:left="46" w:firstLine="0"/>
              <w:contextualSpacing/>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оценка качества дошкольного образования (показатели мониторинга);</w:t>
            </w:r>
          </w:p>
          <w:p w:rsidR="003461B8" w:rsidRPr="00365BE3" w:rsidRDefault="003461B8" w:rsidP="00F623D6">
            <w:pPr>
              <w:numPr>
                <w:ilvl w:val="0"/>
                <w:numId w:val="8"/>
              </w:numPr>
              <w:tabs>
                <w:tab w:val="clear" w:pos="720"/>
                <w:tab w:val="num" w:pos="0"/>
              </w:tabs>
              <w:spacing w:line="276" w:lineRule="auto"/>
              <w:ind w:left="46" w:firstLine="0"/>
              <w:contextualSpacing/>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 xml:space="preserve">число </w:t>
            </w:r>
            <w:r w:rsidR="00F43D18" w:rsidRPr="00365BE3">
              <w:rPr>
                <w:rFonts w:ascii="Times New Roman" w:eastAsia="Times New Roman" w:hAnsi="Times New Roman" w:cs="Times New Roman"/>
                <w:sz w:val="24"/>
                <w:szCs w:val="24"/>
              </w:rPr>
              <w:t>обучающихся</w:t>
            </w:r>
            <w:r w:rsidRPr="00365BE3">
              <w:rPr>
                <w:rFonts w:ascii="Times New Roman" w:eastAsia="Times New Roman" w:hAnsi="Times New Roman" w:cs="Times New Roman"/>
                <w:sz w:val="24"/>
                <w:szCs w:val="24"/>
              </w:rPr>
              <w:t>, участвующих в педагогических событиях муниципального, регионального и федерального уровня;</w:t>
            </w:r>
          </w:p>
          <w:p w:rsidR="003461B8" w:rsidRPr="00365BE3" w:rsidRDefault="003461B8" w:rsidP="00F623D6">
            <w:pPr>
              <w:pStyle w:val="a6"/>
              <w:numPr>
                <w:ilvl w:val="0"/>
                <w:numId w:val="8"/>
              </w:numPr>
              <w:tabs>
                <w:tab w:val="clear" w:pos="720"/>
                <w:tab w:val="num" w:pos="0"/>
              </w:tabs>
              <w:suppressAutoHyphens/>
              <w:spacing w:line="276" w:lineRule="auto"/>
              <w:ind w:left="46" w:firstLine="0"/>
              <w:jc w:val="both"/>
              <w:rPr>
                <w:rFonts w:ascii="Times New Roman" w:hAnsi="Times New Roman" w:cs="Times New Roman"/>
                <w:sz w:val="24"/>
                <w:szCs w:val="24"/>
              </w:rPr>
            </w:pPr>
            <w:r w:rsidRPr="00365BE3">
              <w:rPr>
                <w:rFonts w:ascii="Times New Roman" w:hAnsi="Times New Roman" w:cs="Times New Roman"/>
                <w:sz w:val="24"/>
                <w:szCs w:val="24"/>
              </w:rPr>
              <w:t xml:space="preserve">число выпускников </w:t>
            </w:r>
            <w:r w:rsidR="00F43D18" w:rsidRPr="00365BE3">
              <w:rPr>
                <w:rFonts w:ascii="Times New Roman" w:hAnsi="Times New Roman" w:cs="Times New Roman"/>
                <w:sz w:val="24"/>
                <w:szCs w:val="24"/>
              </w:rPr>
              <w:t>дошкольной группы</w:t>
            </w:r>
            <w:r w:rsidRPr="00365BE3">
              <w:rPr>
                <w:rFonts w:ascii="Times New Roman" w:hAnsi="Times New Roman" w:cs="Times New Roman"/>
                <w:sz w:val="24"/>
                <w:szCs w:val="24"/>
              </w:rPr>
              <w:t xml:space="preserve">, </w:t>
            </w:r>
            <w:r w:rsidRPr="00365BE3">
              <w:rPr>
                <w:rFonts w:ascii="Times New Roman" w:eastAsia="Times New Roman" w:hAnsi="Times New Roman" w:cs="Times New Roman"/>
                <w:bCs/>
                <w:sz w:val="24"/>
                <w:szCs w:val="24"/>
              </w:rPr>
              <w:t>готов</w:t>
            </w:r>
            <w:r w:rsidRPr="00365BE3">
              <w:rPr>
                <w:rFonts w:ascii="Times New Roman" w:hAnsi="Times New Roman" w:cs="Times New Roman"/>
                <w:bCs/>
                <w:sz w:val="24"/>
                <w:szCs w:val="24"/>
              </w:rPr>
              <w:t>ых</w:t>
            </w:r>
            <w:r w:rsidRPr="00365BE3">
              <w:rPr>
                <w:rFonts w:ascii="Times New Roman" w:eastAsia="Times New Roman" w:hAnsi="Times New Roman" w:cs="Times New Roman"/>
                <w:bCs/>
                <w:sz w:val="24"/>
                <w:szCs w:val="24"/>
              </w:rPr>
              <w:t xml:space="preserve"> к обучению в школе</w:t>
            </w:r>
            <w:r w:rsidRPr="00365BE3">
              <w:rPr>
                <w:rFonts w:ascii="Times New Roman" w:hAnsi="Times New Roman" w:cs="Times New Roman"/>
                <w:sz w:val="24"/>
                <w:szCs w:val="24"/>
              </w:rPr>
              <w:t xml:space="preserve"> по результатам мониторинга 1-ых классов; их социализированность  в условиях школы (ежегодно, по итогам 1 полугодия);</w:t>
            </w:r>
          </w:p>
          <w:p w:rsidR="003461B8" w:rsidRPr="00365BE3" w:rsidRDefault="003461B8" w:rsidP="00F623D6">
            <w:pPr>
              <w:pStyle w:val="a6"/>
              <w:numPr>
                <w:ilvl w:val="0"/>
                <w:numId w:val="8"/>
              </w:numPr>
              <w:tabs>
                <w:tab w:val="clear" w:pos="720"/>
                <w:tab w:val="num" w:pos="0"/>
              </w:tabs>
              <w:suppressAutoHyphens/>
              <w:spacing w:line="276" w:lineRule="auto"/>
              <w:ind w:left="46" w:firstLine="0"/>
              <w:jc w:val="both"/>
              <w:rPr>
                <w:rFonts w:ascii="Times New Roman" w:eastAsia="Times New Roman" w:hAnsi="Times New Roman" w:cs="Times New Roman"/>
                <w:sz w:val="24"/>
                <w:szCs w:val="24"/>
              </w:rPr>
            </w:pPr>
            <w:r w:rsidRPr="00365BE3">
              <w:rPr>
                <w:rFonts w:ascii="Times New Roman" w:hAnsi="Times New Roman" w:cs="Times New Roman"/>
                <w:sz w:val="24"/>
                <w:szCs w:val="24"/>
              </w:rPr>
              <w:t>число воспитанников</w:t>
            </w:r>
            <w:r w:rsidR="00F43D18" w:rsidRPr="00365BE3">
              <w:rPr>
                <w:rFonts w:ascii="Times New Roman" w:hAnsi="Times New Roman" w:cs="Times New Roman"/>
                <w:sz w:val="24"/>
                <w:szCs w:val="24"/>
              </w:rPr>
              <w:t xml:space="preserve"> и обучающихся</w:t>
            </w:r>
            <w:r w:rsidRPr="00365BE3">
              <w:rPr>
                <w:rFonts w:ascii="Times New Roman" w:hAnsi="Times New Roman" w:cs="Times New Roman"/>
                <w:sz w:val="24"/>
                <w:szCs w:val="24"/>
              </w:rPr>
              <w:t>, имеющих стойкую положительную динамику в состоянии здоровья.</w:t>
            </w:r>
          </w:p>
          <w:p w:rsidR="00F93C6B" w:rsidRPr="00365BE3" w:rsidRDefault="00F93C6B" w:rsidP="00F623D6">
            <w:pPr>
              <w:numPr>
                <w:ilvl w:val="0"/>
                <w:numId w:val="8"/>
              </w:numPr>
              <w:tabs>
                <w:tab w:val="clear" w:pos="720"/>
                <w:tab w:val="num" w:pos="0"/>
              </w:tabs>
              <w:spacing w:line="276" w:lineRule="auto"/>
              <w:ind w:left="46" w:firstLine="0"/>
              <w:contextualSpacing/>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Результативность участия в конкурсах (всероссийских, региональных, муниципальных);</w:t>
            </w:r>
          </w:p>
          <w:p w:rsidR="00F93C6B" w:rsidRPr="00365BE3" w:rsidRDefault="00F93C6B" w:rsidP="00F623D6">
            <w:pPr>
              <w:pStyle w:val="a6"/>
              <w:numPr>
                <w:ilvl w:val="0"/>
                <w:numId w:val="8"/>
              </w:numPr>
              <w:tabs>
                <w:tab w:val="clear" w:pos="720"/>
                <w:tab w:val="num" w:pos="0"/>
              </w:tabs>
              <w:suppressAutoHyphens/>
              <w:spacing w:line="276" w:lineRule="auto"/>
              <w:ind w:left="46" w:firstLine="0"/>
              <w:jc w:val="both"/>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 xml:space="preserve">Показатели обученности и воспитанности </w:t>
            </w:r>
            <w:proofErr w:type="gramStart"/>
            <w:r w:rsidRPr="00365BE3">
              <w:rPr>
                <w:rFonts w:ascii="Times New Roman" w:eastAsia="Times New Roman" w:hAnsi="Times New Roman" w:cs="Times New Roman"/>
                <w:sz w:val="24"/>
                <w:szCs w:val="24"/>
              </w:rPr>
              <w:t>обучающихся</w:t>
            </w:r>
            <w:proofErr w:type="gramEnd"/>
            <w:r w:rsidRPr="00365BE3">
              <w:rPr>
                <w:rFonts w:ascii="Times New Roman" w:eastAsia="Times New Roman" w:hAnsi="Times New Roman" w:cs="Times New Roman"/>
                <w:sz w:val="24"/>
                <w:szCs w:val="24"/>
              </w:rPr>
              <w:t>.</w:t>
            </w:r>
          </w:p>
        </w:tc>
      </w:tr>
      <w:tr w:rsidR="003461B8" w:rsidRPr="00365BE3" w:rsidTr="003461B8">
        <w:tblPrEx>
          <w:tblLook w:val="04A0"/>
        </w:tblPrEx>
        <w:trPr>
          <w:trHeight w:val="110"/>
        </w:trPr>
        <w:tc>
          <w:tcPr>
            <w:tcW w:w="3073" w:type="dxa"/>
          </w:tcPr>
          <w:p w:rsidR="003461B8" w:rsidRPr="00365BE3" w:rsidRDefault="003461B8" w:rsidP="00FD34D6">
            <w:pPr>
              <w:spacing w:line="276" w:lineRule="auto"/>
              <w:contextualSpacing/>
              <w:jc w:val="center"/>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lastRenderedPageBreak/>
              <w:t xml:space="preserve">Семьи </w:t>
            </w:r>
            <w:proofErr w:type="gramStart"/>
            <w:r w:rsidR="00FD34D6" w:rsidRPr="00365BE3">
              <w:rPr>
                <w:rFonts w:ascii="Times New Roman" w:eastAsia="Times New Roman" w:hAnsi="Times New Roman" w:cs="Times New Roman"/>
                <w:sz w:val="24"/>
                <w:szCs w:val="24"/>
              </w:rPr>
              <w:t>обучающихся</w:t>
            </w:r>
            <w:proofErr w:type="gramEnd"/>
          </w:p>
        </w:tc>
        <w:tc>
          <w:tcPr>
            <w:tcW w:w="6881" w:type="dxa"/>
          </w:tcPr>
          <w:p w:rsidR="003461B8" w:rsidRPr="00365BE3" w:rsidRDefault="003461B8" w:rsidP="00F623D6">
            <w:pPr>
              <w:pStyle w:val="a6"/>
              <w:numPr>
                <w:ilvl w:val="0"/>
                <w:numId w:val="10"/>
              </w:numPr>
              <w:tabs>
                <w:tab w:val="clear" w:pos="720"/>
                <w:tab w:val="num" w:pos="0"/>
              </w:tabs>
              <w:spacing w:line="276" w:lineRule="auto"/>
              <w:ind w:left="46" w:firstLine="0"/>
              <w:jc w:val="both"/>
              <w:rPr>
                <w:rFonts w:ascii="Times New Roman" w:hAnsi="Times New Roman" w:cs="Times New Roman"/>
                <w:bCs/>
                <w:sz w:val="24"/>
                <w:szCs w:val="24"/>
              </w:rPr>
            </w:pPr>
            <w:r w:rsidRPr="00365BE3">
              <w:rPr>
                <w:rFonts w:ascii="Times New Roman" w:eastAsia="Times New Roman" w:hAnsi="Times New Roman" w:cs="Times New Roman"/>
                <w:sz w:val="24"/>
                <w:szCs w:val="24"/>
              </w:rPr>
              <w:t xml:space="preserve">удовлетворённость </w:t>
            </w:r>
            <w:r w:rsidR="00FD34D6" w:rsidRPr="00365BE3">
              <w:rPr>
                <w:rFonts w:ascii="Times New Roman" w:eastAsia="Times New Roman" w:hAnsi="Times New Roman" w:cs="Times New Roman"/>
                <w:sz w:val="24"/>
                <w:szCs w:val="24"/>
              </w:rPr>
              <w:t>родителями (законными представителями)</w:t>
            </w:r>
            <w:r w:rsidRPr="00365BE3">
              <w:rPr>
                <w:rFonts w:ascii="Times New Roman" w:eastAsia="Times New Roman" w:hAnsi="Times New Roman" w:cs="Times New Roman"/>
                <w:sz w:val="24"/>
                <w:szCs w:val="24"/>
              </w:rPr>
              <w:t xml:space="preserve"> </w:t>
            </w:r>
            <w:proofErr w:type="gramStart"/>
            <w:r w:rsidR="00F43D18" w:rsidRPr="00365BE3">
              <w:rPr>
                <w:rFonts w:ascii="Times New Roman" w:eastAsia="Times New Roman" w:hAnsi="Times New Roman" w:cs="Times New Roman"/>
                <w:sz w:val="24"/>
                <w:szCs w:val="24"/>
              </w:rPr>
              <w:t>обучающихся</w:t>
            </w:r>
            <w:proofErr w:type="gramEnd"/>
            <w:r w:rsidRPr="00365BE3">
              <w:rPr>
                <w:rFonts w:ascii="Times New Roman" w:eastAsia="Times New Roman" w:hAnsi="Times New Roman" w:cs="Times New Roman"/>
                <w:sz w:val="24"/>
                <w:szCs w:val="24"/>
              </w:rPr>
              <w:t xml:space="preserve"> </w:t>
            </w:r>
            <w:r w:rsidR="00FD34D6" w:rsidRPr="00365BE3">
              <w:rPr>
                <w:rFonts w:ascii="Times New Roman" w:eastAsia="Times New Roman" w:hAnsi="Times New Roman" w:cs="Times New Roman"/>
                <w:sz w:val="24"/>
                <w:szCs w:val="24"/>
              </w:rPr>
              <w:t>образовательными отношениями</w:t>
            </w:r>
            <w:r w:rsidRPr="00365BE3">
              <w:rPr>
                <w:rFonts w:ascii="Times New Roman" w:eastAsia="Times New Roman" w:hAnsi="Times New Roman" w:cs="Times New Roman"/>
                <w:sz w:val="24"/>
                <w:szCs w:val="24"/>
              </w:rPr>
              <w:t>;</w:t>
            </w:r>
          </w:p>
          <w:p w:rsidR="003461B8" w:rsidRPr="00365BE3" w:rsidRDefault="003461B8" w:rsidP="00F623D6">
            <w:pPr>
              <w:pStyle w:val="a6"/>
              <w:numPr>
                <w:ilvl w:val="0"/>
                <w:numId w:val="10"/>
              </w:numPr>
              <w:tabs>
                <w:tab w:val="clear" w:pos="720"/>
                <w:tab w:val="num" w:pos="0"/>
                <w:tab w:val="num" w:pos="110"/>
              </w:tabs>
              <w:spacing w:line="276" w:lineRule="auto"/>
              <w:ind w:left="46" w:firstLine="0"/>
              <w:jc w:val="both"/>
              <w:rPr>
                <w:rFonts w:ascii="Times New Roman" w:hAnsi="Times New Roman" w:cs="Times New Roman"/>
                <w:bCs/>
                <w:sz w:val="24"/>
                <w:szCs w:val="24"/>
              </w:rPr>
            </w:pPr>
            <w:r w:rsidRPr="00365BE3">
              <w:rPr>
                <w:rFonts w:ascii="Times New Roman" w:hAnsi="Times New Roman" w:cs="Times New Roman"/>
                <w:bCs/>
                <w:sz w:val="24"/>
                <w:szCs w:val="24"/>
              </w:rPr>
              <w:t>обеспечение открытого информационного пространств</w:t>
            </w:r>
            <w:r w:rsidR="00F43D18" w:rsidRPr="00365BE3">
              <w:rPr>
                <w:rFonts w:ascii="Times New Roman" w:hAnsi="Times New Roman" w:cs="Times New Roman"/>
                <w:bCs/>
                <w:sz w:val="24"/>
                <w:szCs w:val="24"/>
              </w:rPr>
              <w:t>а</w:t>
            </w:r>
            <w:r w:rsidRPr="00365BE3">
              <w:rPr>
                <w:rFonts w:ascii="Times New Roman" w:hAnsi="Times New Roman" w:cs="Times New Roman"/>
                <w:bCs/>
                <w:sz w:val="24"/>
                <w:szCs w:val="24"/>
              </w:rPr>
              <w:t xml:space="preserve"> учреждения;</w:t>
            </w:r>
          </w:p>
          <w:p w:rsidR="003461B8" w:rsidRPr="00365BE3" w:rsidRDefault="003461B8" w:rsidP="00F623D6">
            <w:pPr>
              <w:pStyle w:val="a6"/>
              <w:numPr>
                <w:ilvl w:val="0"/>
                <w:numId w:val="10"/>
              </w:numPr>
              <w:tabs>
                <w:tab w:val="clear" w:pos="720"/>
                <w:tab w:val="num" w:pos="0"/>
              </w:tabs>
              <w:spacing w:line="276" w:lineRule="auto"/>
              <w:ind w:left="46" w:firstLine="0"/>
              <w:jc w:val="both"/>
              <w:rPr>
                <w:rFonts w:ascii="Times New Roman" w:eastAsia="Times New Roman" w:hAnsi="Times New Roman" w:cs="Times New Roman"/>
                <w:sz w:val="24"/>
                <w:szCs w:val="24"/>
              </w:rPr>
            </w:pPr>
            <w:r w:rsidRPr="00365BE3">
              <w:rPr>
                <w:rFonts w:ascii="Times New Roman" w:hAnsi="Times New Roman" w:cs="Times New Roman"/>
                <w:bCs/>
                <w:sz w:val="24"/>
                <w:szCs w:val="24"/>
              </w:rPr>
              <w:t xml:space="preserve">увеличение количества родителей, активно участвующих в образовательном процессе до </w:t>
            </w:r>
            <w:r w:rsidR="00F43D18" w:rsidRPr="00365BE3">
              <w:rPr>
                <w:rFonts w:ascii="Times New Roman" w:hAnsi="Times New Roman" w:cs="Times New Roman"/>
                <w:bCs/>
                <w:sz w:val="24"/>
                <w:szCs w:val="24"/>
              </w:rPr>
              <w:t>100</w:t>
            </w:r>
            <w:r w:rsidRPr="00365BE3">
              <w:rPr>
                <w:rFonts w:ascii="Times New Roman" w:hAnsi="Times New Roman" w:cs="Times New Roman"/>
                <w:bCs/>
                <w:sz w:val="24"/>
                <w:szCs w:val="24"/>
              </w:rPr>
              <w:t>%;</w:t>
            </w:r>
          </w:p>
          <w:p w:rsidR="003461B8" w:rsidRPr="00365BE3" w:rsidRDefault="003461B8" w:rsidP="00F623D6">
            <w:pPr>
              <w:pStyle w:val="a6"/>
              <w:numPr>
                <w:ilvl w:val="0"/>
                <w:numId w:val="10"/>
              </w:numPr>
              <w:tabs>
                <w:tab w:val="clear" w:pos="720"/>
                <w:tab w:val="num" w:pos="0"/>
              </w:tabs>
              <w:spacing w:line="276" w:lineRule="auto"/>
              <w:ind w:left="46" w:firstLine="0"/>
              <w:jc w:val="both"/>
              <w:rPr>
                <w:rFonts w:ascii="Times New Roman" w:eastAsia="Times New Roman" w:hAnsi="Times New Roman" w:cs="Times New Roman"/>
                <w:sz w:val="24"/>
                <w:szCs w:val="24"/>
              </w:rPr>
            </w:pPr>
            <w:r w:rsidRPr="00365BE3">
              <w:rPr>
                <w:rFonts w:ascii="Times New Roman" w:hAnsi="Times New Roman" w:cs="Times New Roman"/>
                <w:bCs/>
                <w:sz w:val="24"/>
                <w:szCs w:val="24"/>
              </w:rPr>
              <w:t>повышение уровня педагогической грамотности родителей в вопросах воспитания и развития детей.</w:t>
            </w:r>
          </w:p>
        </w:tc>
      </w:tr>
      <w:tr w:rsidR="003461B8" w:rsidRPr="00365BE3" w:rsidTr="003461B8">
        <w:tblPrEx>
          <w:tblLook w:val="04A0"/>
        </w:tblPrEx>
        <w:trPr>
          <w:trHeight w:val="110"/>
        </w:trPr>
        <w:tc>
          <w:tcPr>
            <w:tcW w:w="3073" w:type="dxa"/>
          </w:tcPr>
          <w:p w:rsidR="003461B8" w:rsidRPr="00365BE3" w:rsidRDefault="003461B8" w:rsidP="00F623D6">
            <w:pPr>
              <w:spacing w:line="276" w:lineRule="auto"/>
              <w:contextualSpacing/>
              <w:jc w:val="center"/>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Социальные партнеры</w:t>
            </w:r>
          </w:p>
        </w:tc>
        <w:tc>
          <w:tcPr>
            <w:tcW w:w="6881" w:type="dxa"/>
          </w:tcPr>
          <w:p w:rsidR="00FD34D6" w:rsidRPr="00365BE3" w:rsidRDefault="00FD34D6" w:rsidP="00F623D6">
            <w:pPr>
              <w:numPr>
                <w:ilvl w:val="0"/>
                <w:numId w:val="9"/>
              </w:numPr>
              <w:tabs>
                <w:tab w:val="clear" w:pos="720"/>
                <w:tab w:val="num" w:pos="0"/>
              </w:tabs>
              <w:spacing w:line="276" w:lineRule="auto"/>
              <w:ind w:left="46" w:firstLine="0"/>
              <w:contextualSpacing/>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расширение круга социального партнерства;</w:t>
            </w:r>
          </w:p>
          <w:p w:rsidR="003461B8" w:rsidRPr="00365BE3" w:rsidRDefault="003461B8" w:rsidP="00F623D6">
            <w:pPr>
              <w:numPr>
                <w:ilvl w:val="0"/>
                <w:numId w:val="9"/>
              </w:numPr>
              <w:tabs>
                <w:tab w:val="clear" w:pos="720"/>
                <w:tab w:val="num" w:pos="0"/>
              </w:tabs>
              <w:spacing w:line="276" w:lineRule="auto"/>
              <w:ind w:left="46" w:firstLine="0"/>
              <w:contextualSpacing/>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качественные показатели совместных проектов</w:t>
            </w:r>
            <w:r w:rsidR="00FD34D6" w:rsidRPr="00365BE3">
              <w:rPr>
                <w:rFonts w:ascii="Times New Roman" w:eastAsia="Times New Roman" w:hAnsi="Times New Roman" w:cs="Times New Roman"/>
                <w:sz w:val="24"/>
                <w:szCs w:val="24"/>
              </w:rPr>
              <w:t xml:space="preserve"> с социальными партнерами</w:t>
            </w:r>
            <w:r w:rsidRPr="00365BE3">
              <w:rPr>
                <w:rFonts w:ascii="Times New Roman" w:eastAsia="Times New Roman" w:hAnsi="Times New Roman" w:cs="Times New Roman"/>
                <w:sz w:val="24"/>
                <w:szCs w:val="24"/>
              </w:rPr>
              <w:t>;</w:t>
            </w:r>
          </w:p>
          <w:p w:rsidR="003461B8" w:rsidRPr="00365BE3" w:rsidRDefault="00FD34D6" w:rsidP="00FD34D6">
            <w:pPr>
              <w:numPr>
                <w:ilvl w:val="0"/>
                <w:numId w:val="9"/>
              </w:numPr>
              <w:tabs>
                <w:tab w:val="clear" w:pos="720"/>
                <w:tab w:val="num" w:pos="0"/>
              </w:tabs>
              <w:spacing w:line="276" w:lineRule="auto"/>
              <w:ind w:left="46" w:firstLine="0"/>
              <w:contextualSpacing/>
              <w:rPr>
                <w:rFonts w:ascii="Times New Roman" w:eastAsia="Times New Roman" w:hAnsi="Times New Roman" w:cs="Times New Roman"/>
                <w:sz w:val="24"/>
                <w:szCs w:val="24"/>
              </w:rPr>
            </w:pPr>
            <w:r w:rsidRPr="00365BE3">
              <w:rPr>
                <w:rFonts w:ascii="Times New Roman" w:hAnsi="Times New Roman" w:cs="Times New Roman"/>
                <w:spacing w:val="-2"/>
                <w:sz w:val="24"/>
                <w:szCs w:val="24"/>
              </w:rPr>
              <w:t xml:space="preserve">создание четко-спланированной системы </w:t>
            </w:r>
            <w:r w:rsidR="003461B8" w:rsidRPr="00365BE3">
              <w:rPr>
                <w:rFonts w:ascii="Times New Roman" w:hAnsi="Times New Roman" w:cs="Times New Roman"/>
                <w:spacing w:val="-2"/>
                <w:sz w:val="24"/>
                <w:szCs w:val="24"/>
              </w:rPr>
              <w:t>взаимодействи</w:t>
            </w:r>
            <w:r w:rsidRPr="00365BE3">
              <w:rPr>
                <w:rFonts w:ascii="Times New Roman" w:hAnsi="Times New Roman" w:cs="Times New Roman"/>
                <w:spacing w:val="-2"/>
                <w:sz w:val="24"/>
                <w:szCs w:val="24"/>
              </w:rPr>
              <w:t>я</w:t>
            </w:r>
            <w:r w:rsidR="003461B8" w:rsidRPr="00365BE3">
              <w:rPr>
                <w:rFonts w:ascii="Times New Roman" w:hAnsi="Times New Roman" w:cs="Times New Roman"/>
                <w:spacing w:val="-2"/>
                <w:sz w:val="24"/>
                <w:szCs w:val="24"/>
              </w:rPr>
              <w:t xml:space="preserve"> с учреждениями образования, здравоохранения, культуры и спорта</w:t>
            </w:r>
            <w:r w:rsidRPr="00365BE3">
              <w:rPr>
                <w:rFonts w:ascii="Times New Roman" w:hAnsi="Times New Roman" w:cs="Times New Roman"/>
                <w:spacing w:val="-2"/>
                <w:sz w:val="24"/>
                <w:szCs w:val="24"/>
              </w:rPr>
              <w:t>.</w:t>
            </w:r>
          </w:p>
        </w:tc>
      </w:tr>
    </w:tbl>
    <w:p w:rsidR="0000102C" w:rsidRPr="00365BE3" w:rsidRDefault="0000102C" w:rsidP="00F623D6">
      <w:pPr>
        <w:spacing w:after="0"/>
        <w:contextualSpacing/>
        <w:rPr>
          <w:rFonts w:ascii="Times New Roman" w:hAnsi="Times New Roman" w:cs="Times New Roman"/>
          <w:sz w:val="24"/>
          <w:szCs w:val="24"/>
        </w:rPr>
      </w:pPr>
    </w:p>
    <w:p w:rsidR="0000102C" w:rsidRPr="00365BE3" w:rsidRDefault="0000102C" w:rsidP="00F623D6">
      <w:pPr>
        <w:spacing w:after="0"/>
        <w:contextualSpacing/>
        <w:rPr>
          <w:rFonts w:ascii="Times New Roman" w:hAnsi="Times New Roman" w:cs="Times New Roman"/>
          <w:sz w:val="24"/>
          <w:szCs w:val="24"/>
        </w:rPr>
      </w:pPr>
    </w:p>
    <w:p w:rsidR="00F5038F" w:rsidRPr="00365BE3" w:rsidRDefault="004F5722" w:rsidP="00F623D6">
      <w:pPr>
        <w:pStyle w:val="a6"/>
        <w:numPr>
          <w:ilvl w:val="1"/>
          <w:numId w:val="9"/>
        </w:numPr>
        <w:spacing w:after="0"/>
        <w:ind w:left="0" w:firstLine="0"/>
        <w:jc w:val="center"/>
        <w:rPr>
          <w:rFonts w:ascii="Times New Roman" w:hAnsi="Times New Roman" w:cs="Times New Roman"/>
          <w:b/>
          <w:sz w:val="24"/>
          <w:szCs w:val="24"/>
        </w:rPr>
      </w:pPr>
      <w:r w:rsidRPr="00365BE3">
        <w:rPr>
          <w:rFonts w:ascii="Times New Roman" w:hAnsi="Times New Roman" w:cs="Times New Roman"/>
          <w:b/>
          <w:sz w:val="24"/>
          <w:szCs w:val="24"/>
        </w:rPr>
        <w:t>Информационная</w:t>
      </w:r>
      <w:r w:rsidR="00E6300B" w:rsidRPr="00365BE3">
        <w:rPr>
          <w:rFonts w:ascii="Times New Roman" w:hAnsi="Times New Roman" w:cs="Times New Roman"/>
          <w:b/>
          <w:sz w:val="24"/>
          <w:szCs w:val="24"/>
        </w:rPr>
        <w:t xml:space="preserve"> справка</w:t>
      </w:r>
    </w:p>
    <w:p w:rsidR="0050599C" w:rsidRPr="00365BE3" w:rsidRDefault="0050599C" w:rsidP="00F623D6">
      <w:pPr>
        <w:pStyle w:val="a6"/>
        <w:spacing w:after="0"/>
        <w:jc w:val="center"/>
        <w:rPr>
          <w:rFonts w:ascii="Times New Roman" w:hAnsi="Times New Roman" w:cs="Times New Roman"/>
          <w:b/>
          <w:sz w:val="24"/>
          <w:szCs w:val="24"/>
        </w:rPr>
      </w:pPr>
    </w:p>
    <w:p w:rsidR="00F5038F" w:rsidRPr="00365BE3" w:rsidRDefault="007E63EC" w:rsidP="00F623D6">
      <w:pPr>
        <w:pStyle w:val="a6"/>
        <w:spacing w:after="0"/>
        <w:ind w:left="0"/>
        <w:jc w:val="both"/>
        <w:rPr>
          <w:rFonts w:ascii="Times New Roman" w:hAnsi="Times New Roman" w:cs="Times New Roman"/>
          <w:sz w:val="24"/>
          <w:szCs w:val="24"/>
        </w:rPr>
      </w:pPr>
      <w:r w:rsidRPr="00365BE3">
        <w:rPr>
          <w:rFonts w:ascii="Times New Roman" w:hAnsi="Times New Roman" w:cs="Times New Roman"/>
          <w:b/>
          <w:sz w:val="24"/>
          <w:szCs w:val="24"/>
        </w:rPr>
        <w:t>Полное название:</w:t>
      </w:r>
      <w:r w:rsidRPr="00365BE3">
        <w:rPr>
          <w:rFonts w:ascii="Times New Roman" w:hAnsi="Times New Roman" w:cs="Times New Roman"/>
          <w:sz w:val="24"/>
          <w:szCs w:val="24"/>
        </w:rPr>
        <w:t xml:space="preserve"> </w:t>
      </w:r>
      <w:r w:rsidR="001210E4" w:rsidRPr="00365BE3">
        <w:rPr>
          <w:rFonts w:ascii="Times New Roman" w:hAnsi="Times New Roman" w:cs="Times New Roman"/>
          <w:sz w:val="24"/>
          <w:szCs w:val="24"/>
        </w:rPr>
        <w:t xml:space="preserve">Муниципальное </w:t>
      </w:r>
      <w:r w:rsidR="001210E4" w:rsidRPr="00365BE3">
        <w:rPr>
          <w:rFonts w:ascii="Times New Roman" w:hAnsi="Times New Roman" w:cs="Times New Roman"/>
          <w:iCs/>
          <w:sz w:val="24"/>
          <w:szCs w:val="24"/>
        </w:rPr>
        <w:t xml:space="preserve">бюджетное </w:t>
      </w:r>
      <w:r w:rsidR="002E563A" w:rsidRPr="00365BE3">
        <w:rPr>
          <w:rFonts w:ascii="Times New Roman" w:hAnsi="Times New Roman" w:cs="Times New Roman"/>
          <w:iCs/>
          <w:sz w:val="24"/>
          <w:szCs w:val="24"/>
        </w:rPr>
        <w:t>обще</w:t>
      </w:r>
      <w:r w:rsidR="001210E4" w:rsidRPr="00365BE3">
        <w:rPr>
          <w:rFonts w:ascii="Times New Roman" w:hAnsi="Times New Roman" w:cs="Times New Roman"/>
          <w:iCs/>
          <w:sz w:val="24"/>
          <w:szCs w:val="24"/>
        </w:rPr>
        <w:t>образовательное учреждение «</w:t>
      </w:r>
      <w:r w:rsidR="002E563A" w:rsidRPr="00365BE3">
        <w:rPr>
          <w:rFonts w:ascii="Times New Roman" w:hAnsi="Times New Roman" w:cs="Times New Roman"/>
          <w:iCs/>
          <w:sz w:val="24"/>
          <w:szCs w:val="24"/>
        </w:rPr>
        <w:t>Начальная школа с. Айон</w:t>
      </w:r>
      <w:r w:rsidR="001210E4" w:rsidRPr="00365BE3">
        <w:rPr>
          <w:rFonts w:ascii="Times New Roman" w:hAnsi="Times New Roman" w:cs="Times New Roman"/>
          <w:iCs/>
          <w:sz w:val="24"/>
          <w:szCs w:val="24"/>
        </w:rPr>
        <w:t>»</w:t>
      </w:r>
      <w:r w:rsidR="00EC245F" w:rsidRPr="00365BE3">
        <w:rPr>
          <w:rFonts w:ascii="Times New Roman" w:hAnsi="Times New Roman" w:cs="Times New Roman"/>
          <w:iCs/>
          <w:sz w:val="24"/>
          <w:szCs w:val="24"/>
        </w:rPr>
        <w:t xml:space="preserve"> (далее – Учреждение)</w:t>
      </w:r>
      <w:r w:rsidR="002E563A" w:rsidRPr="00365BE3">
        <w:rPr>
          <w:rFonts w:ascii="Times New Roman" w:hAnsi="Times New Roman" w:cs="Times New Roman"/>
          <w:sz w:val="24"/>
          <w:szCs w:val="24"/>
        </w:rPr>
        <w:t>.</w:t>
      </w:r>
    </w:p>
    <w:p w:rsidR="00F5038F" w:rsidRPr="00365BE3" w:rsidRDefault="007E63EC" w:rsidP="00F623D6">
      <w:pPr>
        <w:pStyle w:val="a6"/>
        <w:spacing w:after="0"/>
        <w:ind w:left="0"/>
        <w:jc w:val="both"/>
        <w:rPr>
          <w:rFonts w:ascii="Times New Roman" w:hAnsi="Times New Roman" w:cs="Times New Roman"/>
          <w:b/>
          <w:sz w:val="24"/>
          <w:szCs w:val="24"/>
        </w:rPr>
      </w:pPr>
      <w:r w:rsidRPr="00365BE3">
        <w:rPr>
          <w:rFonts w:ascii="Times New Roman" w:hAnsi="Times New Roman" w:cs="Times New Roman"/>
          <w:b/>
          <w:sz w:val="24"/>
          <w:szCs w:val="24"/>
        </w:rPr>
        <w:t xml:space="preserve">Юридический </w:t>
      </w:r>
      <w:r w:rsidR="001210E4" w:rsidRPr="00365BE3">
        <w:rPr>
          <w:rFonts w:ascii="Times New Roman" w:hAnsi="Times New Roman" w:cs="Times New Roman"/>
          <w:b/>
          <w:sz w:val="24"/>
          <w:szCs w:val="24"/>
        </w:rPr>
        <w:t xml:space="preserve">и фактический </w:t>
      </w:r>
      <w:r w:rsidRPr="00365BE3">
        <w:rPr>
          <w:rFonts w:ascii="Times New Roman" w:hAnsi="Times New Roman" w:cs="Times New Roman"/>
          <w:b/>
          <w:sz w:val="24"/>
          <w:szCs w:val="24"/>
        </w:rPr>
        <w:t>адрес:</w:t>
      </w:r>
      <w:r w:rsidR="001210E4" w:rsidRPr="00365BE3">
        <w:rPr>
          <w:rFonts w:ascii="Times New Roman" w:hAnsi="Times New Roman" w:cs="Times New Roman"/>
          <w:sz w:val="24"/>
          <w:szCs w:val="24"/>
        </w:rPr>
        <w:t xml:space="preserve"> </w:t>
      </w:r>
      <w:r w:rsidR="002E563A" w:rsidRPr="00365BE3">
        <w:rPr>
          <w:rFonts w:ascii="Times New Roman" w:hAnsi="Times New Roman" w:cs="Times New Roman"/>
          <w:sz w:val="24"/>
          <w:szCs w:val="24"/>
        </w:rPr>
        <w:t>689425, Чукотский автономный округ</w:t>
      </w:r>
      <w:r w:rsidR="007249EF" w:rsidRPr="00365BE3">
        <w:rPr>
          <w:rFonts w:ascii="Times New Roman" w:hAnsi="Times New Roman" w:cs="Times New Roman"/>
          <w:sz w:val="24"/>
          <w:szCs w:val="24"/>
        </w:rPr>
        <w:t>, Чаунский район, с. Айон, ул. Островная, д. 12</w:t>
      </w:r>
    </w:p>
    <w:p w:rsidR="00F5038F" w:rsidRPr="00365BE3" w:rsidRDefault="001210E4" w:rsidP="00F623D6">
      <w:pPr>
        <w:pStyle w:val="a6"/>
        <w:spacing w:after="0"/>
        <w:ind w:left="0"/>
        <w:jc w:val="both"/>
        <w:rPr>
          <w:rFonts w:ascii="Times New Roman" w:hAnsi="Times New Roman" w:cs="Times New Roman"/>
          <w:b/>
          <w:sz w:val="24"/>
          <w:szCs w:val="24"/>
        </w:rPr>
      </w:pPr>
      <w:r w:rsidRPr="00365BE3">
        <w:rPr>
          <w:rFonts w:ascii="Times New Roman" w:hAnsi="Times New Roman" w:cs="Times New Roman"/>
          <w:b/>
          <w:sz w:val="24"/>
          <w:szCs w:val="24"/>
        </w:rPr>
        <w:t xml:space="preserve">Почтовый </w:t>
      </w:r>
      <w:r w:rsidR="007E63EC" w:rsidRPr="00365BE3">
        <w:rPr>
          <w:rFonts w:ascii="Times New Roman" w:hAnsi="Times New Roman" w:cs="Times New Roman"/>
          <w:b/>
          <w:sz w:val="24"/>
          <w:szCs w:val="24"/>
        </w:rPr>
        <w:t xml:space="preserve"> адрес:</w:t>
      </w:r>
      <w:r w:rsidRPr="00365BE3">
        <w:rPr>
          <w:rFonts w:ascii="Times New Roman" w:hAnsi="Times New Roman" w:cs="Times New Roman"/>
          <w:b/>
          <w:sz w:val="24"/>
          <w:szCs w:val="24"/>
        </w:rPr>
        <w:t xml:space="preserve"> </w:t>
      </w:r>
      <w:r w:rsidR="007249EF" w:rsidRPr="00365BE3">
        <w:rPr>
          <w:rFonts w:ascii="Times New Roman" w:hAnsi="Times New Roman" w:cs="Times New Roman"/>
          <w:sz w:val="24"/>
          <w:szCs w:val="24"/>
        </w:rPr>
        <w:t>689425, Чукотский автономный округ, Чаунский район, с. Айон, ул. Островная, д. 12</w:t>
      </w:r>
    </w:p>
    <w:p w:rsidR="0050599C" w:rsidRPr="00365BE3" w:rsidRDefault="007E63EC" w:rsidP="00F623D6">
      <w:pPr>
        <w:spacing w:after="0"/>
        <w:contextualSpacing/>
        <w:jc w:val="both"/>
        <w:rPr>
          <w:rFonts w:ascii="Times New Roman" w:hAnsi="Times New Roman" w:cs="Times New Roman"/>
          <w:sz w:val="24"/>
          <w:szCs w:val="24"/>
        </w:rPr>
      </w:pPr>
      <w:r w:rsidRPr="00365BE3">
        <w:rPr>
          <w:rFonts w:ascii="Times New Roman" w:hAnsi="Times New Roman" w:cs="Times New Roman"/>
          <w:b/>
          <w:sz w:val="24"/>
          <w:szCs w:val="24"/>
        </w:rPr>
        <w:t>Учреждение функционирует</w:t>
      </w:r>
      <w:r w:rsidRPr="00365BE3">
        <w:rPr>
          <w:rFonts w:ascii="Times New Roman" w:hAnsi="Times New Roman" w:cs="Times New Roman"/>
          <w:sz w:val="24"/>
          <w:szCs w:val="24"/>
        </w:rPr>
        <w:t xml:space="preserve"> с 19</w:t>
      </w:r>
      <w:r w:rsidR="00181DCB" w:rsidRPr="00365BE3">
        <w:rPr>
          <w:rFonts w:ascii="Times New Roman" w:hAnsi="Times New Roman" w:cs="Times New Roman"/>
          <w:sz w:val="24"/>
          <w:szCs w:val="24"/>
        </w:rPr>
        <w:t>47</w:t>
      </w:r>
      <w:r w:rsidRPr="00365BE3">
        <w:rPr>
          <w:rFonts w:ascii="Times New Roman" w:hAnsi="Times New Roman" w:cs="Times New Roman"/>
          <w:sz w:val="24"/>
          <w:szCs w:val="24"/>
        </w:rPr>
        <w:t xml:space="preserve"> года, </w:t>
      </w:r>
      <w:r w:rsidR="0050599C" w:rsidRPr="00365BE3">
        <w:rPr>
          <w:rFonts w:ascii="Times New Roman" w:hAnsi="Times New Roman" w:cs="Times New Roman"/>
          <w:b/>
          <w:sz w:val="24"/>
          <w:szCs w:val="24"/>
        </w:rPr>
        <w:t>Адрес официального сайта:</w:t>
      </w:r>
      <w:r w:rsidR="0050599C" w:rsidRPr="00365BE3">
        <w:rPr>
          <w:rFonts w:ascii="Times New Roman" w:hAnsi="Times New Roman" w:cs="Times New Roman"/>
          <w:sz w:val="24"/>
          <w:szCs w:val="24"/>
        </w:rPr>
        <w:t xml:space="preserve"> </w:t>
      </w:r>
      <w:r w:rsidR="0050599C" w:rsidRPr="00365BE3">
        <w:rPr>
          <w:rFonts w:ascii="Times New Roman" w:hAnsi="Times New Roman" w:cs="Times New Roman"/>
          <w:sz w:val="24"/>
          <w:szCs w:val="24"/>
          <w:u w:val="single"/>
          <w:lang w:val="en-US"/>
        </w:rPr>
        <w:t>http</w:t>
      </w:r>
      <w:r w:rsidR="0050599C" w:rsidRPr="00365BE3">
        <w:rPr>
          <w:rFonts w:ascii="Times New Roman" w:hAnsi="Times New Roman" w:cs="Times New Roman"/>
          <w:sz w:val="24"/>
          <w:szCs w:val="24"/>
          <w:u w:val="single"/>
        </w:rPr>
        <w:t>://</w:t>
      </w:r>
      <w:r w:rsidR="00290781" w:rsidRPr="00365BE3">
        <w:rPr>
          <w:rFonts w:ascii="Times New Roman" w:hAnsi="Times New Roman" w:cs="Times New Roman"/>
          <w:sz w:val="24"/>
          <w:szCs w:val="24"/>
          <w:u w:val="single"/>
          <w:lang w:val="en-US"/>
        </w:rPr>
        <w:t>www</w:t>
      </w:r>
      <w:r w:rsidR="00290781" w:rsidRPr="00365BE3">
        <w:rPr>
          <w:rFonts w:ascii="Times New Roman" w:hAnsi="Times New Roman" w:cs="Times New Roman"/>
          <w:sz w:val="24"/>
          <w:szCs w:val="24"/>
          <w:u w:val="single"/>
        </w:rPr>
        <w:t>.</w:t>
      </w:r>
      <w:r w:rsidR="00290781" w:rsidRPr="00365BE3">
        <w:rPr>
          <w:rFonts w:ascii="Times New Roman" w:hAnsi="Times New Roman" w:cs="Times New Roman"/>
          <w:sz w:val="24"/>
          <w:szCs w:val="24"/>
          <w:u w:val="single"/>
          <w:lang w:val="en-US"/>
        </w:rPr>
        <w:t>ajonedu</w:t>
      </w:r>
      <w:r w:rsidR="00290781" w:rsidRPr="00365BE3">
        <w:rPr>
          <w:rFonts w:ascii="Times New Roman" w:hAnsi="Times New Roman" w:cs="Times New Roman"/>
          <w:sz w:val="24"/>
          <w:szCs w:val="24"/>
          <w:u w:val="single"/>
        </w:rPr>
        <w:t>.</w:t>
      </w:r>
      <w:r w:rsidR="00290781" w:rsidRPr="00365BE3">
        <w:rPr>
          <w:rFonts w:ascii="Times New Roman" w:hAnsi="Times New Roman" w:cs="Times New Roman"/>
          <w:sz w:val="24"/>
          <w:szCs w:val="24"/>
          <w:u w:val="single"/>
          <w:lang w:val="en-US"/>
        </w:rPr>
        <w:t>e</w:t>
      </w:r>
      <w:r w:rsidR="00290781" w:rsidRPr="00365BE3">
        <w:rPr>
          <w:rFonts w:ascii="Times New Roman" w:hAnsi="Times New Roman" w:cs="Times New Roman"/>
          <w:sz w:val="24"/>
          <w:szCs w:val="24"/>
          <w:u w:val="single"/>
        </w:rPr>
        <w:t>-</w:t>
      </w:r>
      <w:r w:rsidR="00290781" w:rsidRPr="00365BE3">
        <w:rPr>
          <w:rFonts w:ascii="Times New Roman" w:hAnsi="Times New Roman" w:cs="Times New Roman"/>
          <w:sz w:val="24"/>
          <w:szCs w:val="24"/>
          <w:u w:val="single"/>
          <w:lang w:val="en-US"/>
        </w:rPr>
        <w:t>stile</w:t>
      </w:r>
      <w:r w:rsidR="0050599C" w:rsidRPr="00365BE3">
        <w:rPr>
          <w:rFonts w:ascii="Times New Roman" w:hAnsi="Times New Roman" w:cs="Times New Roman"/>
          <w:sz w:val="24"/>
          <w:szCs w:val="24"/>
          <w:u w:val="single"/>
        </w:rPr>
        <w:t>.</w:t>
      </w:r>
      <w:proofErr w:type="spellStart"/>
      <w:r w:rsidR="0050599C" w:rsidRPr="00365BE3">
        <w:rPr>
          <w:rFonts w:ascii="Times New Roman" w:hAnsi="Times New Roman" w:cs="Times New Roman"/>
          <w:sz w:val="24"/>
          <w:szCs w:val="24"/>
          <w:u w:val="single"/>
          <w:lang w:val="en-US"/>
        </w:rPr>
        <w:t>ru</w:t>
      </w:r>
      <w:proofErr w:type="spellEnd"/>
    </w:p>
    <w:p w:rsidR="00814F86" w:rsidRPr="00365BE3" w:rsidRDefault="0050599C" w:rsidP="00F623D6">
      <w:pPr>
        <w:tabs>
          <w:tab w:val="left" w:pos="5543"/>
        </w:tabs>
        <w:spacing w:after="0"/>
        <w:contextualSpacing/>
        <w:jc w:val="both"/>
        <w:rPr>
          <w:rFonts w:ascii="Times New Roman" w:hAnsi="Times New Roman" w:cs="Times New Roman"/>
          <w:sz w:val="24"/>
          <w:szCs w:val="24"/>
        </w:rPr>
      </w:pPr>
      <w:r w:rsidRPr="00365BE3">
        <w:rPr>
          <w:rFonts w:ascii="Times New Roman" w:hAnsi="Times New Roman" w:cs="Times New Roman"/>
          <w:b/>
          <w:sz w:val="24"/>
          <w:szCs w:val="24"/>
        </w:rPr>
        <w:t>Адрес электронной почты</w:t>
      </w:r>
      <w:r w:rsidRPr="00365BE3">
        <w:rPr>
          <w:rFonts w:ascii="Times New Roman" w:hAnsi="Times New Roman" w:cs="Times New Roman"/>
          <w:sz w:val="24"/>
          <w:szCs w:val="24"/>
        </w:rPr>
        <w:t xml:space="preserve">: </w:t>
      </w:r>
      <w:hyperlink r:id="rId10" w:history="1">
        <w:r w:rsidR="00290781" w:rsidRPr="00365BE3">
          <w:rPr>
            <w:rStyle w:val="af2"/>
            <w:rFonts w:ascii="Times New Roman" w:hAnsi="Times New Roman" w:cs="Times New Roman"/>
            <w:color w:val="auto"/>
            <w:sz w:val="24"/>
            <w:lang w:eastAsia="ru-RU"/>
          </w:rPr>
          <w:t>ajonschool</w:t>
        </w:r>
        <w:r w:rsidR="00290781" w:rsidRPr="00365BE3">
          <w:rPr>
            <w:rStyle w:val="af2"/>
            <w:rFonts w:ascii="Times New Roman" w:hAnsi="Times New Roman" w:cs="Times New Roman"/>
            <w:color w:val="auto"/>
            <w:sz w:val="24"/>
            <w:lang w:val="ru-RU" w:eastAsia="ru-RU"/>
          </w:rPr>
          <w:t>@</w:t>
        </w:r>
        <w:r w:rsidR="00290781" w:rsidRPr="00365BE3">
          <w:rPr>
            <w:rStyle w:val="af2"/>
            <w:rFonts w:ascii="Times New Roman" w:hAnsi="Times New Roman" w:cs="Times New Roman"/>
            <w:color w:val="auto"/>
            <w:sz w:val="24"/>
            <w:lang w:eastAsia="ru-RU"/>
          </w:rPr>
          <w:t>rambler</w:t>
        </w:r>
        <w:r w:rsidR="00290781" w:rsidRPr="00365BE3">
          <w:rPr>
            <w:rStyle w:val="af2"/>
            <w:rFonts w:ascii="Times New Roman" w:hAnsi="Times New Roman" w:cs="Times New Roman"/>
            <w:color w:val="auto"/>
            <w:sz w:val="24"/>
            <w:lang w:val="ru-RU" w:eastAsia="ru-RU"/>
          </w:rPr>
          <w:t>.</w:t>
        </w:r>
        <w:r w:rsidR="00290781" w:rsidRPr="00365BE3">
          <w:rPr>
            <w:rStyle w:val="af2"/>
            <w:rFonts w:ascii="Times New Roman" w:hAnsi="Times New Roman" w:cs="Times New Roman"/>
            <w:color w:val="auto"/>
            <w:sz w:val="24"/>
            <w:lang w:eastAsia="ru-RU"/>
          </w:rPr>
          <w:t>ru</w:t>
        </w:r>
      </w:hyperlink>
      <w:r w:rsidR="00814F86" w:rsidRPr="00365BE3">
        <w:rPr>
          <w:rFonts w:ascii="Times New Roman" w:hAnsi="Times New Roman" w:cs="Times New Roman"/>
          <w:sz w:val="24"/>
          <w:szCs w:val="24"/>
        </w:rPr>
        <w:tab/>
      </w:r>
    </w:p>
    <w:p w:rsidR="00814F86" w:rsidRPr="00365BE3" w:rsidRDefault="00814F86" w:rsidP="00F623D6">
      <w:pPr>
        <w:spacing w:after="0"/>
        <w:contextualSpacing/>
        <w:jc w:val="both"/>
        <w:rPr>
          <w:rFonts w:ascii="Times New Roman" w:hAnsi="Times New Roman" w:cs="Times New Roman"/>
          <w:sz w:val="24"/>
          <w:szCs w:val="24"/>
        </w:rPr>
      </w:pPr>
      <w:r w:rsidRPr="00365BE3">
        <w:rPr>
          <w:rFonts w:ascii="Times New Roman" w:hAnsi="Times New Roman" w:cs="Times New Roman"/>
          <w:b/>
          <w:sz w:val="24"/>
          <w:szCs w:val="24"/>
        </w:rPr>
        <w:t>Тип Учреждения</w:t>
      </w:r>
      <w:r w:rsidRPr="00365BE3">
        <w:rPr>
          <w:rFonts w:ascii="Times New Roman" w:hAnsi="Times New Roman" w:cs="Times New Roman"/>
          <w:sz w:val="24"/>
          <w:szCs w:val="24"/>
        </w:rPr>
        <w:t xml:space="preserve">: </w:t>
      </w:r>
      <w:r w:rsidR="00290781" w:rsidRPr="00365BE3">
        <w:rPr>
          <w:rFonts w:ascii="Times New Roman" w:hAnsi="Times New Roman" w:cs="Times New Roman"/>
          <w:sz w:val="24"/>
          <w:szCs w:val="24"/>
        </w:rPr>
        <w:t>обще</w:t>
      </w:r>
      <w:r w:rsidRPr="00365BE3">
        <w:rPr>
          <w:rFonts w:ascii="Times New Roman" w:hAnsi="Times New Roman" w:cs="Times New Roman"/>
          <w:sz w:val="24"/>
          <w:szCs w:val="24"/>
        </w:rPr>
        <w:t>образовательная организация.</w:t>
      </w:r>
    </w:p>
    <w:p w:rsidR="00026FDC" w:rsidRPr="00365BE3" w:rsidRDefault="00814F86" w:rsidP="00F623D6">
      <w:pPr>
        <w:spacing w:after="0"/>
        <w:contextualSpacing/>
        <w:jc w:val="both"/>
        <w:rPr>
          <w:rFonts w:ascii="Times New Roman" w:hAnsi="Times New Roman" w:cs="Times New Roman"/>
          <w:sz w:val="24"/>
          <w:szCs w:val="24"/>
        </w:rPr>
      </w:pPr>
      <w:proofErr w:type="gramStart"/>
      <w:r w:rsidRPr="00365BE3">
        <w:rPr>
          <w:rFonts w:ascii="Times New Roman" w:hAnsi="Times New Roman" w:cs="Times New Roman"/>
          <w:b/>
          <w:sz w:val="24"/>
          <w:szCs w:val="24"/>
        </w:rPr>
        <w:t>Место нахождения Учреждения:</w:t>
      </w:r>
      <w:r w:rsidRPr="00365BE3">
        <w:rPr>
          <w:rFonts w:ascii="Times New Roman" w:hAnsi="Times New Roman" w:cs="Times New Roman"/>
          <w:sz w:val="24"/>
          <w:szCs w:val="24"/>
        </w:rPr>
        <w:t xml:space="preserve"> </w:t>
      </w:r>
      <w:r w:rsidR="00026FDC" w:rsidRPr="00365BE3">
        <w:rPr>
          <w:rFonts w:ascii="Times New Roman" w:hAnsi="Times New Roman" w:cs="Times New Roman"/>
          <w:sz w:val="24"/>
          <w:szCs w:val="24"/>
        </w:rPr>
        <w:t xml:space="preserve">расположено в 2-х отдельно стоящих зданиях, находящихся по адресу - </w:t>
      </w:r>
      <w:r w:rsidR="00290781" w:rsidRPr="00365BE3">
        <w:rPr>
          <w:rFonts w:ascii="Times New Roman" w:hAnsi="Times New Roman" w:cs="Times New Roman"/>
          <w:sz w:val="24"/>
          <w:szCs w:val="24"/>
        </w:rPr>
        <w:t>с. Айон,</w:t>
      </w:r>
      <w:r w:rsidR="00026FDC" w:rsidRPr="00365BE3">
        <w:rPr>
          <w:rFonts w:ascii="Times New Roman" w:hAnsi="Times New Roman" w:cs="Times New Roman"/>
          <w:sz w:val="24"/>
          <w:szCs w:val="24"/>
        </w:rPr>
        <w:t xml:space="preserve"> ул. Островная, д. 4 (дошкольная группа в одноэтажном здании),  с. Айон, ул. Островная, д. 12 (школа – в двухэтажном здании).</w:t>
      </w:r>
      <w:proofErr w:type="gramEnd"/>
    </w:p>
    <w:p w:rsidR="00290781" w:rsidRPr="00365BE3" w:rsidRDefault="00814F86" w:rsidP="00F623D6">
      <w:pPr>
        <w:pStyle w:val="a6"/>
        <w:spacing w:after="0"/>
        <w:ind w:left="0"/>
        <w:jc w:val="both"/>
        <w:rPr>
          <w:rFonts w:ascii="Times New Roman" w:hAnsi="Times New Roman" w:cs="Times New Roman"/>
          <w:b/>
          <w:sz w:val="24"/>
          <w:szCs w:val="24"/>
        </w:rPr>
      </w:pPr>
      <w:r w:rsidRPr="00365BE3">
        <w:rPr>
          <w:rFonts w:ascii="Times New Roman" w:hAnsi="Times New Roman" w:cs="Times New Roman"/>
          <w:b/>
          <w:sz w:val="24"/>
          <w:szCs w:val="24"/>
        </w:rPr>
        <w:t>Почтовый адрес Учреждения</w:t>
      </w:r>
      <w:r w:rsidRPr="00365BE3">
        <w:rPr>
          <w:rFonts w:ascii="Times New Roman" w:hAnsi="Times New Roman" w:cs="Times New Roman"/>
          <w:sz w:val="24"/>
          <w:szCs w:val="24"/>
        </w:rPr>
        <w:t xml:space="preserve">: </w:t>
      </w:r>
      <w:r w:rsidR="00EB356F" w:rsidRPr="00365BE3">
        <w:rPr>
          <w:rFonts w:ascii="Times New Roman" w:hAnsi="Times New Roman" w:cs="Times New Roman"/>
          <w:sz w:val="24"/>
          <w:szCs w:val="24"/>
        </w:rPr>
        <w:t>ул. Островная, д. 12, с. Айон,</w:t>
      </w:r>
      <w:r w:rsidR="00290781" w:rsidRPr="00365BE3">
        <w:rPr>
          <w:rFonts w:ascii="Times New Roman" w:hAnsi="Times New Roman" w:cs="Times New Roman"/>
          <w:sz w:val="24"/>
          <w:szCs w:val="24"/>
        </w:rPr>
        <w:t xml:space="preserve"> </w:t>
      </w:r>
      <w:r w:rsidR="00EB356F" w:rsidRPr="00365BE3">
        <w:rPr>
          <w:rFonts w:ascii="Times New Roman" w:hAnsi="Times New Roman" w:cs="Times New Roman"/>
          <w:sz w:val="24"/>
          <w:szCs w:val="24"/>
        </w:rPr>
        <w:t xml:space="preserve">Чаунский район, </w:t>
      </w:r>
      <w:r w:rsidR="00290781" w:rsidRPr="00365BE3">
        <w:rPr>
          <w:rFonts w:ascii="Times New Roman" w:hAnsi="Times New Roman" w:cs="Times New Roman"/>
          <w:sz w:val="24"/>
          <w:szCs w:val="24"/>
        </w:rPr>
        <w:t xml:space="preserve">Чукотский автономный округ, </w:t>
      </w:r>
      <w:r w:rsidR="00EB356F" w:rsidRPr="00365BE3">
        <w:rPr>
          <w:rFonts w:ascii="Times New Roman" w:hAnsi="Times New Roman" w:cs="Times New Roman"/>
          <w:sz w:val="24"/>
          <w:szCs w:val="24"/>
        </w:rPr>
        <w:t>689425.</w:t>
      </w:r>
    </w:p>
    <w:p w:rsidR="00814F86" w:rsidRPr="00365BE3" w:rsidRDefault="00814F86" w:rsidP="00F623D6">
      <w:pPr>
        <w:spacing w:after="0"/>
        <w:contextualSpacing/>
        <w:jc w:val="both"/>
        <w:rPr>
          <w:rFonts w:ascii="Times New Roman" w:hAnsi="Times New Roman" w:cs="Times New Roman"/>
          <w:sz w:val="24"/>
          <w:szCs w:val="24"/>
        </w:rPr>
      </w:pPr>
      <w:r w:rsidRPr="00365BE3">
        <w:rPr>
          <w:rFonts w:ascii="Times New Roman" w:hAnsi="Times New Roman" w:cs="Times New Roman"/>
          <w:b/>
          <w:sz w:val="24"/>
          <w:szCs w:val="24"/>
        </w:rPr>
        <w:t xml:space="preserve">Учредителем Учреждения и собственником его имущества </w:t>
      </w:r>
      <w:r w:rsidRPr="00365BE3">
        <w:rPr>
          <w:rFonts w:ascii="Times New Roman" w:hAnsi="Times New Roman" w:cs="Times New Roman"/>
          <w:sz w:val="24"/>
          <w:szCs w:val="24"/>
        </w:rPr>
        <w:t>является городской округ Певек. Функции и полномочия учредителя Учреждения, включая  функции и полномочия собственника имущества, от имени городского округа Певек осуществляет Администрация городского округа Певек (далее – Учредитель).</w:t>
      </w:r>
    </w:p>
    <w:p w:rsidR="007E63EC" w:rsidRPr="00365BE3" w:rsidRDefault="007E63EC" w:rsidP="00F623D6">
      <w:pPr>
        <w:spacing w:after="0"/>
        <w:contextualSpacing/>
        <w:jc w:val="both"/>
        <w:rPr>
          <w:rFonts w:ascii="Times New Roman" w:hAnsi="Times New Roman" w:cs="Times New Roman"/>
          <w:sz w:val="24"/>
          <w:szCs w:val="24"/>
        </w:rPr>
      </w:pPr>
      <w:r w:rsidRPr="00365BE3">
        <w:rPr>
          <w:rFonts w:ascii="Times New Roman" w:hAnsi="Times New Roman" w:cs="Times New Roman"/>
          <w:b/>
          <w:sz w:val="24"/>
          <w:szCs w:val="24"/>
        </w:rPr>
        <w:t>Организационно-правовая</w:t>
      </w:r>
      <w:r w:rsidR="001210E4" w:rsidRPr="00365BE3">
        <w:rPr>
          <w:rFonts w:ascii="Times New Roman" w:hAnsi="Times New Roman" w:cs="Times New Roman"/>
          <w:b/>
          <w:sz w:val="24"/>
          <w:szCs w:val="24"/>
        </w:rPr>
        <w:t xml:space="preserve"> </w:t>
      </w:r>
      <w:r w:rsidRPr="00365BE3">
        <w:rPr>
          <w:rFonts w:ascii="Times New Roman" w:hAnsi="Times New Roman" w:cs="Times New Roman"/>
          <w:b/>
          <w:sz w:val="24"/>
          <w:szCs w:val="24"/>
        </w:rPr>
        <w:t>форма</w:t>
      </w:r>
      <w:r w:rsidR="001210E4" w:rsidRPr="00365BE3">
        <w:rPr>
          <w:rFonts w:ascii="Times New Roman" w:hAnsi="Times New Roman" w:cs="Times New Roman"/>
          <w:b/>
          <w:sz w:val="24"/>
          <w:szCs w:val="24"/>
        </w:rPr>
        <w:t xml:space="preserve"> - </w:t>
      </w:r>
      <w:r w:rsidR="00814F86" w:rsidRPr="00365BE3">
        <w:rPr>
          <w:rFonts w:ascii="Times New Roman" w:hAnsi="Times New Roman" w:cs="Times New Roman"/>
          <w:sz w:val="24"/>
          <w:szCs w:val="24"/>
        </w:rPr>
        <w:t>муниципальное</w:t>
      </w:r>
      <w:r w:rsidR="00814F86" w:rsidRPr="00365BE3">
        <w:rPr>
          <w:rFonts w:ascii="Times New Roman" w:hAnsi="Times New Roman" w:cs="Times New Roman"/>
          <w:b/>
          <w:sz w:val="24"/>
          <w:szCs w:val="24"/>
        </w:rPr>
        <w:t xml:space="preserve"> </w:t>
      </w:r>
      <w:r w:rsidRPr="00365BE3">
        <w:rPr>
          <w:rFonts w:ascii="Times New Roman" w:hAnsi="Times New Roman" w:cs="Times New Roman"/>
          <w:sz w:val="24"/>
          <w:szCs w:val="24"/>
        </w:rPr>
        <w:t>бюджетное учреждение.</w:t>
      </w:r>
    </w:p>
    <w:p w:rsidR="00E75F4F" w:rsidRPr="00365BE3" w:rsidRDefault="00F5038F" w:rsidP="00F623D6">
      <w:pPr>
        <w:pStyle w:val="aa"/>
        <w:spacing w:before="0" w:beforeAutospacing="0" w:after="0" w:afterAutospacing="0" w:line="276" w:lineRule="auto"/>
        <w:ind w:hanging="142"/>
        <w:contextualSpacing/>
        <w:jc w:val="both"/>
      </w:pPr>
      <w:r w:rsidRPr="00365BE3">
        <w:rPr>
          <w:b/>
        </w:rPr>
        <w:tab/>
      </w:r>
      <w:r w:rsidRPr="00365BE3">
        <w:t xml:space="preserve"> </w:t>
      </w:r>
      <w:r w:rsidR="00E75F4F" w:rsidRPr="00365BE3">
        <w:rPr>
          <w:b/>
        </w:rPr>
        <w:t>Проектная мощность</w:t>
      </w:r>
      <w:r w:rsidR="00E75F4F" w:rsidRPr="00365BE3">
        <w:t xml:space="preserve"> – </w:t>
      </w:r>
      <w:r w:rsidR="00B02BEB" w:rsidRPr="00365BE3">
        <w:t xml:space="preserve">2 дошкольные группы (30 детей), 4 класса </w:t>
      </w:r>
      <w:r w:rsidR="00E75F4F" w:rsidRPr="00365BE3">
        <w:t xml:space="preserve"> </w:t>
      </w:r>
    </w:p>
    <w:p w:rsidR="00F5038F" w:rsidRPr="00365BE3" w:rsidRDefault="00E75F4F" w:rsidP="00F623D6">
      <w:pPr>
        <w:spacing w:after="0"/>
        <w:contextualSpacing/>
        <w:jc w:val="both"/>
        <w:rPr>
          <w:rFonts w:ascii="Times New Roman" w:hAnsi="Times New Roman" w:cs="Times New Roman"/>
          <w:sz w:val="24"/>
          <w:szCs w:val="24"/>
        </w:rPr>
      </w:pPr>
      <w:r w:rsidRPr="00365BE3">
        <w:rPr>
          <w:rFonts w:ascii="Times New Roman" w:hAnsi="Times New Roman" w:cs="Times New Roman"/>
          <w:b/>
          <w:sz w:val="24"/>
          <w:szCs w:val="24"/>
        </w:rPr>
        <w:t xml:space="preserve">Фактическая мощность </w:t>
      </w:r>
      <w:r w:rsidR="00290781" w:rsidRPr="00365BE3">
        <w:rPr>
          <w:rFonts w:ascii="Times New Roman" w:hAnsi="Times New Roman" w:cs="Times New Roman"/>
          <w:b/>
          <w:sz w:val="24"/>
          <w:szCs w:val="24"/>
        </w:rPr>
        <w:t>–</w:t>
      </w:r>
      <w:r w:rsidRPr="00365BE3">
        <w:rPr>
          <w:rFonts w:ascii="Times New Roman" w:hAnsi="Times New Roman" w:cs="Times New Roman"/>
          <w:b/>
          <w:sz w:val="24"/>
          <w:szCs w:val="24"/>
        </w:rPr>
        <w:t xml:space="preserve"> </w:t>
      </w:r>
      <w:r w:rsidR="00290781" w:rsidRPr="00365BE3">
        <w:rPr>
          <w:rFonts w:ascii="Times New Roman" w:hAnsi="Times New Roman" w:cs="Times New Roman"/>
          <w:sz w:val="24"/>
          <w:szCs w:val="24"/>
        </w:rPr>
        <w:t xml:space="preserve">1 дошкольная группа – 15 детей, </w:t>
      </w:r>
      <w:r w:rsidR="00F5038F" w:rsidRPr="00365BE3">
        <w:rPr>
          <w:rFonts w:ascii="Times New Roman" w:hAnsi="Times New Roman" w:cs="Times New Roman"/>
          <w:sz w:val="24"/>
          <w:szCs w:val="24"/>
        </w:rPr>
        <w:t xml:space="preserve"> </w:t>
      </w:r>
      <w:r w:rsidR="00290781" w:rsidRPr="00365BE3">
        <w:rPr>
          <w:rFonts w:ascii="Times New Roman" w:hAnsi="Times New Roman" w:cs="Times New Roman"/>
          <w:sz w:val="24"/>
          <w:szCs w:val="24"/>
        </w:rPr>
        <w:t>2 класса (из них 1 – класс-комплект)</w:t>
      </w:r>
      <w:r w:rsidR="00E87497" w:rsidRPr="00365BE3">
        <w:rPr>
          <w:rFonts w:ascii="Times New Roman" w:hAnsi="Times New Roman" w:cs="Times New Roman"/>
          <w:sz w:val="24"/>
          <w:szCs w:val="24"/>
        </w:rPr>
        <w:t xml:space="preserve"> – 18 детей</w:t>
      </w:r>
      <w:r w:rsidR="00290781" w:rsidRPr="00365BE3">
        <w:rPr>
          <w:rFonts w:ascii="Times New Roman" w:hAnsi="Times New Roman" w:cs="Times New Roman"/>
          <w:sz w:val="24"/>
          <w:szCs w:val="24"/>
        </w:rPr>
        <w:t>.</w:t>
      </w:r>
    </w:p>
    <w:p w:rsidR="00E75F4F" w:rsidRPr="00365BE3" w:rsidRDefault="00E75F4F" w:rsidP="00F623D6">
      <w:pPr>
        <w:pStyle w:val="aa"/>
        <w:spacing w:before="0" w:beforeAutospacing="0" w:after="0" w:afterAutospacing="0" w:line="276" w:lineRule="auto"/>
        <w:contextualSpacing/>
        <w:jc w:val="both"/>
      </w:pPr>
      <w:r w:rsidRPr="00365BE3">
        <w:rPr>
          <w:b/>
        </w:rPr>
        <w:t>Контингент воспитанников</w:t>
      </w:r>
    </w:p>
    <w:p w:rsidR="00F5038F" w:rsidRPr="00365BE3" w:rsidRDefault="003E4919" w:rsidP="00F623D6">
      <w:pPr>
        <w:suppressLineNumbers/>
        <w:spacing w:after="0"/>
        <w:contextualSpacing/>
        <w:rPr>
          <w:rFonts w:ascii="Times New Roman" w:hAnsi="Times New Roman" w:cs="Times New Roman"/>
          <w:sz w:val="24"/>
          <w:szCs w:val="24"/>
        </w:rPr>
      </w:pPr>
      <w:r w:rsidRPr="00365BE3">
        <w:rPr>
          <w:rFonts w:ascii="Times New Roman" w:hAnsi="Times New Roman" w:cs="Times New Roman"/>
          <w:sz w:val="24"/>
          <w:szCs w:val="24"/>
        </w:rPr>
        <w:tab/>
      </w:r>
      <w:r w:rsidR="00F5038F" w:rsidRPr="00365BE3">
        <w:rPr>
          <w:rFonts w:ascii="Times New Roman" w:hAnsi="Times New Roman" w:cs="Times New Roman"/>
          <w:sz w:val="24"/>
          <w:szCs w:val="24"/>
        </w:rPr>
        <w:t xml:space="preserve">По  возрастам число воспитанников </w:t>
      </w:r>
      <w:r w:rsidR="00290781" w:rsidRPr="00365BE3">
        <w:rPr>
          <w:rFonts w:ascii="Times New Roman" w:hAnsi="Times New Roman" w:cs="Times New Roman"/>
          <w:sz w:val="24"/>
          <w:szCs w:val="24"/>
        </w:rPr>
        <w:t xml:space="preserve">и обучающихся </w:t>
      </w:r>
      <w:r w:rsidR="00F5038F" w:rsidRPr="00365BE3">
        <w:rPr>
          <w:rFonts w:ascii="Times New Roman" w:hAnsi="Times New Roman" w:cs="Times New Roman"/>
          <w:sz w:val="24"/>
          <w:szCs w:val="24"/>
        </w:rPr>
        <w:t xml:space="preserve">распределилось следующим образом: </w:t>
      </w:r>
    </w:p>
    <w:p w:rsidR="0099643C" w:rsidRPr="00365BE3" w:rsidRDefault="0099643C" w:rsidP="00F623D6">
      <w:pPr>
        <w:pStyle w:val="1"/>
        <w:numPr>
          <w:ilvl w:val="0"/>
          <w:numId w:val="1"/>
        </w:numPr>
        <w:suppressLineNumbers/>
        <w:spacing w:before="0" w:after="0"/>
        <w:ind w:left="360"/>
        <w:contextualSpacing/>
        <w:jc w:val="right"/>
        <w:rPr>
          <w:rFonts w:ascii="Times New Roman" w:hAnsi="Times New Roman" w:cs="Times New Roman"/>
          <w:sz w:val="24"/>
          <w:szCs w:val="24"/>
        </w:rPr>
      </w:pPr>
      <w:r w:rsidRPr="00365BE3">
        <w:rPr>
          <w:rFonts w:ascii="Times New Roman" w:hAnsi="Times New Roman" w:cs="Times New Roman"/>
          <w:b w:val="0"/>
          <w:sz w:val="24"/>
          <w:szCs w:val="24"/>
        </w:rPr>
        <w:lastRenderedPageBreak/>
        <w:t>Таблица 2</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3402"/>
        <w:gridCol w:w="2148"/>
        <w:gridCol w:w="2326"/>
      </w:tblGrid>
      <w:tr w:rsidR="00CE1856" w:rsidRPr="00365BE3" w:rsidTr="00465D66">
        <w:trPr>
          <w:trHeight w:val="538"/>
        </w:trPr>
        <w:tc>
          <w:tcPr>
            <w:tcW w:w="1985" w:type="dxa"/>
            <w:tcBorders>
              <w:bottom w:val="single" w:sz="4" w:space="0" w:color="auto"/>
              <w:right w:val="single" w:sz="4" w:space="0" w:color="auto"/>
            </w:tcBorders>
            <w:vAlign w:val="center"/>
          </w:tcPr>
          <w:p w:rsidR="00CE1856" w:rsidRPr="00365BE3" w:rsidRDefault="00CE1856" w:rsidP="00F623D6">
            <w:pPr>
              <w:pStyle w:val="Default"/>
              <w:spacing w:line="276" w:lineRule="auto"/>
              <w:contextualSpacing/>
              <w:jc w:val="center"/>
              <w:rPr>
                <w:color w:val="auto"/>
              </w:rPr>
            </w:pPr>
            <w:r w:rsidRPr="00365BE3">
              <w:rPr>
                <w:color w:val="auto"/>
              </w:rPr>
              <w:t>Возраст</w:t>
            </w:r>
          </w:p>
        </w:tc>
        <w:tc>
          <w:tcPr>
            <w:tcW w:w="3402" w:type="dxa"/>
            <w:tcBorders>
              <w:left w:val="single" w:sz="4" w:space="0" w:color="auto"/>
              <w:bottom w:val="single" w:sz="4" w:space="0" w:color="auto"/>
            </w:tcBorders>
            <w:vAlign w:val="center"/>
          </w:tcPr>
          <w:p w:rsidR="00CE1856" w:rsidRPr="00365BE3" w:rsidRDefault="00CE1856" w:rsidP="00F623D6">
            <w:pPr>
              <w:pStyle w:val="Default"/>
              <w:spacing w:line="276" w:lineRule="auto"/>
              <w:contextualSpacing/>
              <w:jc w:val="center"/>
              <w:rPr>
                <w:color w:val="auto"/>
              </w:rPr>
            </w:pPr>
            <w:r w:rsidRPr="00365BE3">
              <w:rPr>
                <w:color w:val="auto"/>
              </w:rPr>
              <w:t>Возрастная группа</w:t>
            </w:r>
          </w:p>
        </w:tc>
        <w:tc>
          <w:tcPr>
            <w:tcW w:w="2148" w:type="dxa"/>
            <w:tcBorders>
              <w:bottom w:val="single" w:sz="4" w:space="0" w:color="auto"/>
            </w:tcBorders>
            <w:vAlign w:val="center"/>
          </w:tcPr>
          <w:p w:rsidR="00CE1856" w:rsidRPr="00365BE3" w:rsidRDefault="00CE1856" w:rsidP="00F623D6">
            <w:pPr>
              <w:pStyle w:val="Default"/>
              <w:spacing w:line="276" w:lineRule="auto"/>
              <w:contextualSpacing/>
              <w:jc w:val="center"/>
              <w:rPr>
                <w:color w:val="auto"/>
              </w:rPr>
            </w:pPr>
            <w:r w:rsidRPr="00365BE3">
              <w:rPr>
                <w:color w:val="auto"/>
              </w:rPr>
              <w:t>Количество групп</w:t>
            </w:r>
            <w:r w:rsidR="00290781" w:rsidRPr="00365BE3">
              <w:rPr>
                <w:color w:val="auto"/>
              </w:rPr>
              <w:t>, классов</w:t>
            </w:r>
          </w:p>
        </w:tc>
        <w:tc>
          <w:tcPr>
            <w:tcW w:w="2326" w:type="dxa"/>
            <w:tcBorders>
              <w:bottom w:val="single" w:sz="4" w:space="0" w:color="auto"/>
            </w:tcBorders>
            <w:vAlign w:val="center"/>
          </w:tcPr>
          <w:p w:rsidR="00CE1856" w:rsidRPr="00365BE3" w:rsidRDefault="00CE1856" w:rsidP="00F623D6">
            <w:pPr>
              <w:pStyle w:val="Default"/>
              <w:spacing w:line="276" w:lineRule="auto"/>
              <w:contextualSpacing/>
              <w:jc w:val="center"/>
              <w:rPr>
                <w:color w:val="auto"/>
              </w:rPr>
            </w:pPr>
            <w:r w:rsidRPr="00365BE3">
              <w:rPr>
                <w:color w:val="auto"/>
              </w:rPr>
              <w:t xml:space="preserve">Всего </w:t>
            </w:r>
          </w:p>
          <w:p w:rsidR="00CE1856" w:rsidRPr="00365BE3" w:rsidRDefault="00CE1856" w:rsidP="00F623D6">
            <w:pPr>
              <w:pStyle w:val="Default"/>
              <w:spacing w:line="276" w:lineRule="auto"/>
              <w:contextualSpacing/>
              <w:jc w:val="center"/>
              <w:rPr>
                <w:color w:val="auto"/>
              </w:rPr>
            </w:pPr>
            <w:r w:rsidRPr="00365BE3">
              <w:rPr>
                <w:color w:val="auto"/>
              </w:rPr>
              <w:t>обучающихся</w:t>
            </w:r>
          </w:p>
        </w:tc>
      </w:tr>
      <w:tr w:rsidR="00290781" w:rsidRPr="00365BE3" w:rsidTr="00B02BEB">
        <w:trPr>
          <w:trHeight w:val="179"/>
        </w:trPr>
        <w:tc>
          <w:tcPr>
            <w:tcW w:w="1985" w:type="dxa"/>
            <w:tcBorders>
              <w:top w:val="single" w:sz="4" w:space="0" w:color="auto"/>
              <w:right w:val="single" w:sz="4" w:space="0" w:color="auto"/>
            </w:tcBorders>
            <w:vAlign w:val="center"/>
          </w:tcPr>
          <w:p w:rsidR="00290781" w:rsidRPr="00365BE3" w:rsidRDefault="00290781" w:rsidP="00F623D6">
            <w:pPr>
              <w:pStyle w:val="Default"/>
              <w:spacing w:line="276" w:lineRule="auto"/>
              <w:contextualSpacing/>
              <w:jc w:val="center"/>
              <w:rPr>
                <w:color w:val="auto"/>
              </w:rPr>
            </w:pPr>
            <w:r w:rsidRPr="00365BE3">
              <w:rPr>
                <w:color w:val="auto"/>
              </w:rPr>
              <w:t>с 1,5 до 3-х лет</w:t>
            </w:r>
          </w:p>
        </w:tc>
        <w:tc>
          <w:tcPr>
            <w:tcW w:w="3402" w:type="dxa"/>
            <w:tcBorders>
              <w:top w:val="single" w:sz="4" w:space="0" w:color="auto"/>
              <w:right w:val="single" w:sz="4" w:space="0" w:color="auto"/>
            </w:tcBorders>
            <w:vAlign w:val="center"/>
          </w:tcPr>
          <w:p w:rsidR="00290781" w:rsidRPr="00365BE3" w:rsidRDefault="00290781" w:rsidP="00F623D6">
            <w:pPr>
              <w:pStyle w:val="Default"/>
              <w:spacing w:line="276" w:lineRule="auto"/>
              <w:contextualSpacing/>
              <w:jc w:val="center"/>
              <w:rPr>
                <w:color w:val="auto"/>
              </w:rPr>
            </w:pPr>
            <w:r w:rsidRPr="00365BE3">
              <w:rPr>
                <w:color w:val="auto"/>
              </w:rPr>
              <w:t>разновозрастная</w:t>
            </w:r>
          </w:p>
        </w:tc>
        <w:tc>
          <w:tcPr>
            <w:tcW w:w="2148" w:type="dxa"/>
            <w:vMerge w:val="restart"/>
            <w:tcBorders>
              <w:top w:val="single" w:sz="4" w:space="0" w:color="auto"/>
            </w:tcBorders>
            <w:vAlign w:val="center"/>
          </w:tcPr>
          <w:p w:rsidR="00290781" w:rsidRPr="00365BE3" w:rsidRDefault="00290781" w:rsidP="00F623D6">
            <w:pPr>
              <w:pStyle w:val="Default"/>
              <w:spacing w:line="276" w:lineRule="auto"/>
              <w:contextualSpacing/>
              <w:jc w:val="center"/>
              <w:rPr>
                <w:color w:val="auto"/>
              </w:rPr>
            </w:pPr>
            <w:r w:rsidRPr="00365BE3">
              <w:rPr>
                <w:color w:val="auto"/>
              </w:rPr>
              <w:t>1</w:t>
            </w:r>
          </w:p>
        </w:tc>
        <w:tc>
          <w:tcPr>
            <w:tcW w:w="2326" w:type="dxa"/>
            <w:tcBorders>
              <w:top w:val="single" w:sz="4" w:space="0" w:color="auto"/>
              <w:bottom w:val="single" w:sz="4" w:space="0" w:color="auto"/>
            </w:tcBorders>
            <w:vAlign w:val="center"/>
          </w:tcPr>
          <w:p w:rsidR="00290781" w:rsidRPr="00365BE3" w:rsidRDefault="00E87497" w:rsidP="00F623D6">
            <w:pPr>
              <w:pStyle w:val="Default"/>
              <w:spacing w:line="276" w:lineRule="auto"/>
              <w:contextualSpacing/>
              <w:jc w:val="center"/>
              <w:rPr>
                <w:color w:val="auto"/>
              </w:rPr>
            </w:pPr>
            <w:r w:rsidRPr="00365BE3">
              <w:rPr>
                <w:color w:val="auto"/>
              </w:rPr>
              <w:t>3</w:t>
            </w:r>
          </w:p>
        </w:tc>
      </w:tr>
      <w:tr w:rsidR="00290781" w:rsidRPr="00365BE3" w:rsidTr="00B02BEB">
        <w:trPr>
          <w:trHeight w:val="268"/>
        </w:trPr>
        <w:tc>
          <w:tcPr>
            <w:tcW w:w="1985" w:type="dxa"/>
            <w:tcBorders>
              <w:right w:val="single" w:sz="4" w:space="0" w:color="auto"/>
            </w:tcBorders>
            <w:vAlign w:val="center"/>
          </w:tcPr>
          <w:p w:rsidR="00290781" w:rsidRPr="00365BE3" w:rsidRDefault="00290781" w:rsidP="00F623D6">
            <w:pPr>
              <w:pStyle w:val="Default"/>
              <w:spacing w:line="276" w:lineRule="auto"/>
              <w:contextualSpacing/>
              <w:jc w:val="center"/>
              <w:rPr>
                <w:color w:val="auto"/>
              </w:rPr>
            </w:pPr>
            <w:r w:rsidRPr="00365BE3">
              <w:rPr>
                <w:color w:val="auto"/>
              </w:rPr>
              <w:t>с 3-х до 4-х лет</w:t>
            </w:r>
          </w:p>
        </w:tc>
        <w:tc>
          <w:tcPr>
            <w:tcW w:w="3402" w:type="dxa"/>
            <w:tcBorders>
              <w:left w:val="single" w:sz="4" w:space="0" w:color="auto"/>
            </w:tcBorders>
            <w:vAlign w:val="center"/>
          </w:tcPr>
          <w:p w:rsidR="00290781" w:rsidRPr="00365BE3" w:rsidRDefault="00290781" w:rsidP="00F623D6">
            <w:pPr>
              <w:pStyle w:val="Default"/>
              <w:spacing w:line="276" w:lineRule="auto"/>
              <w:contextualSpacing/>
              <w:jc w:val="center"/>
              <w:rPr>
                <w:color w:val="auto"/>
              </w:rPr>
            </w:pPr>
            <w:r w:rsidRPr="00365BE3">
              <w:rPr>
                <w:color w:val="auto"/>
              </w:rPr>
              <w:t xml:space="preserve">разновозрастная </w:t>
            </w:r>
          </w:p>
        </w:tc>
        <w:tc>
          <w:tcPr>
            <w:tcW w:w="2148" w:type="dxa"/>
            <w:vMerge/>
          </w:tcPr>
          <w:p w:rsidR="00290781" w:rsidRPr="00365BE3" w:rsidRDefault="00290781" w:rsidP="00F623D6">
            <w:pPr>
              <w:pStyle w:val="Default"/>
              <w:spacing w:line="276" w:lineRule="auto"/>
              <w:contextualSpacing/>
              <w:jc w:val="center"/>
              <w:rPr>
                <w:color w:val="auto"/>
              </w:rPr>
            </w:pPr>
          </w:p>
        </w:tc>
        <w:tc>
          <w:tcPr>
            <w:tcW w:w="2326" w:type="dxa"/>
            <w:tcBorders>
              <w:bottom w:val="single" w:sz="4" w:space="0" w:color="auto"/>
            </w:tcBorders>
          </w:tcPr>
          <w:p w:rsidR="00290781" w:rsidRPr="00365BE3" w:rsidRDefault="00E87497" w:rsidP="00F623D6">
            <w:pPr>
              <w:pStyle w:val="Default"/>
              <w:spacing w:line="276" w:lineRule="auto"/>
              <w:contextualSpacing/>
              <w:jc w:val="center"/>
              <w:rPr>
                <w:color w:val="auto"/>
              </w:rPr>
            </w:pPr>
            <w:r w:rsidRPr="00365BE3">
              <w:rPr>
                <w:color w:val="auto"/>
              </w:rPr>
              <w:t>4</w:t>
            </w:r>
          </w:p>
        </w:tc>
      </w:tr>
      <w:tr w:rsidR="00290781" w:rsidRPr="00365BE3" w:rsidTr="00B02BEB">
        <w:trPr>
          <w:trHeight w:val="245"/>
        </w:trPr>
        <w:tc>
          <w:tcPr>
            <w:tcW w:w="1985" w:type="dxa"/>
            <w:tcBorders>
              <w:right w:val="single" w:sz="4" w:space="0" w:color="auto"/>
            </w:tcBorders>
            <w:vAlign w:val="center"/>
          </w:tcPr>
          <w:p w:rsidR="00290781" w:rsidRPr="00365BE3" w:rsidRDefault="00290781" w:rsidP="00F623D6">
            <w:pPr>
              <w:pStyle w:val="Default"/>
              <w:spacing w:line="276" w:lineRule="auto"/>
              <w:contextualSpacing/>
              <w:jc w:val="center"/>
              <w:rPr>
                <w:color w:val="auto"/>
              </w:rPr>
            </w:pPr>
            <w:r w:rsidRPr="00365BE3">
              <w:rPr>
                <w:color w:val="auto"/>
              </w:rPr>
              <w:t>с 4-х до 5лет</w:t>
            </w:r>
          </w:p>
        </w:tc>
        <w:tc>
          <w:tcPr>
            <w:tcW w:w="3402" w:type="dxa"/>
            <w:tcBorders>
              <w:left w:val="single" w:sz="4" w:space="0" w:color="auto"/>
            </w:tcBorders>
            <w:vAlign w:val="center"/>
          </w:tcPr>
          <w:p w:rsidR="00290781" w:rsidRPr="00365BE3" w:rsidRDefault="00290781" w:rsidP="00F623D6">
            <w:pPr>
              <w:pStyle w:val="Default"/>
              <w:spacing w:line="276" w:lineRule="auto"/>
              <w:contextualSpacing/>
              <w:jc w:val="center"/>
              <w:rPr>
                <w:color w:val="auto"/>
              </w:rPr>
            </w:pPr>
            <w:r w:rsidRPr="00365BE3">
              <w:rPr>
                <w:color w:val="auto"/>
              </w:rPr>
              <w:t>разновозрастная</w:t>
            </w:r>
          </w:p>
        </w:tc>
        <w:tc>
          <w:tcPr>
            <w:tcW w:w="2148" w:type="dxa"/>
            <w:vMerge/>
          </w:tcPr>
          <w:p w:rsidR="00290781" w:rsidRPr="00365BE3" w:rsidRDefault="00290781" w:rsidP="00F623D6">
            <w:pPr>
              <w:pStyle w:val="Default"/>
              <w:spacing w:line="276" w:lineRule="auto"/>
              <w:contextualSpacing/>
              <w:jc w:val="center"/>
              <w:rPr>
                <w:color w:val="auto"/>
              </w:rPr>
            </w:pPr>
          </w:p>
        </w:tc>
        <w:tc>
          <w:tcPr>
            <w:tcW w:w="2326" w:type="dxa"/>
            <w:tcBorders>
              <w:bottom w:val="single" w:sz="4" w:space="0" w:color="auto"/>
            </w:tcBorders>
          </w:tcPr>
          <w:p w:rsidR="00290781" w:rsidRPr="00365BE3" w:rsidRDefault="00E87497" w:rsidP="00F623D6">
            <w:pPr>
              <w:pStyle w:val="Default"/>
              <w:spacing w:line="276" w:lineRule="auto"/>
              <w:contextualSpacing/>
              <w:jc w:val="center"/>
              <w:rPr>
                <w:color w:val="auto"/>
              </w:rPr>
            </w:pPr>
            <w:r w:rsidRPr="00365BE3">
              <w:rPr>
                <w:color w:val="auto"/>
              </w:rPr>
              <w:t>5</w:t>
            </w:r>
          </w:p>
        </w:tc>
      </w:tr>
      <w:tr w:rsidR="00290781" w:rsidRPr="00365BE3" w:rsidTr="00465D66">
        <w:trPr>
          <w:trHeight w:val="294"/>
        </w:trPr>
        <w:tc>
          <w:tcPr>
            <w:tcW w:w="1985" w:type="dxa"/>
            <w:tcBorders>
              <w:right w:val="single" w:sz="4" w:space="0" w:color="auto"/>
            </w:tcBorders>
          </w:tcPr>
          <w:p w:rsidR="00290781" w:rsidRPr="00365BE3" w:rsidRDefault="00290781" w:rsidP="00F623D6">
            <w:pPr>
              <w:pStyle w:val="Default"/>
              <w:spacing w:line="276" w:lineRule="auto"/>
              <w:contextualSpacing/>
              <w:jc w:val="center"/>
              <w:rPr>
                <w:color w:val="auto"/>
              </w:rPr>
            </w:pPr>
            <w:r w:rsidRPr="00365BE3">
              <w:rPr>
                <w:color w:val="auto"/>
              </w:rPr>
              <w:t>с 5 до 6 лет</w:t>
            </w:r>
          </w:p>
        </w:tc>
        <w:tc>
          <w:tcPr>
            <w:tcW w:w="3402" w:type="dxa"/>
            <w:tcBorders>
              <w:left w:val="single" w:sz="4" w:space="0" w:color="auto"/>
            </w:tcBorders>
          </w:tcPr>
          <w:p w:rsidR="00290781" w:rsidRPr="00365BE3" w:rsidRDefault="00290781" w:rsidP="00F623D6">
            <w:pPr>
              <w:pStyle w:val="Default"/>
              <w:spacing w:line="276" w:lineRule="auto"/>
              <w:contextualSpacing/>
              <w:jc w:val="center"/>
              <w:rPr>
                <w:color w:val="auto"/>
              </w:rPr>
            </w:pPr>
            <w:r w:rsidRPr="00365BE3">
              <w:rPr>
                <w:color w:val="auto"/>
              </w:rPr>
              <w:t xml:space="preserve">разновозрастная </w:t>
            </w:r>
          </w:p>
        </w:tc>
        <w:tc>
          <w:tcPr>
            <w:tcW w:w="2148" w:type="dxa"/>
            <w:vMerge/>
          </w:tcPr>
          <w:p w:rsidR="00290781" w:rsidRPr="00365BE3" w:rsidRDefault="00290781" w:rsidP="00F623D6">
            <w:pPr>
              <w:pStyle w:val="Default"/>
              <w:spacing w:line="276" w:lineRule="auto"/>
              <w:contextualSpacing/>
              <w:jc w:val="center"/>
              <w:rPr>
                <w:color w:val="auto"/>
              </w:rPr>
            </w:pPr>
          </w:p>
        </w:tc>
        <w:tc>
          <w:tcPr>
            <w:tcW w:w="2326" w:type="dxa"/>
          </w:tcPr>
          <w:p w:rsidR="00290781" w:rsidRPr="00365BE3" w:rsidRDefault="00E87497" w:rsidP="00F623D6">
            <w:pPr>
              <w:pStyle w:val="Default"/>
              <w:spacing w:line="276" w:lineRule="auto"/>
              <w:contextualSpacing/>
              <w:jc w:val="center"/>
              <w:rPr>
                <w:color w:val="auto"/>
              </w:rPr>
            </w:pPr>
            <w:r w:rsidRPr="00365BE3">
              <w:rPr>
                <w:color w:val="auto"/>
              </w:rPr>
              <w:t>1</w:t>
            </w:r>
          </w:p>
        </w:tc>
      </w:tr>
      <w:tr w:rsidR="00290781" w:rsidRPr="00365BE3" w:rsidTr="00465D66">
        <w:trPr>
          <w:trHeight w:val="338"/>
        </w:trPr>
        <w:tc>
          <w:tcPr>
            <w:tcW w:w="1985" w:type="dxa"/>
            <w:tcBorders>
              <w:right w:val="single" w:sz="4" w:space="0" w:color="auto"/>
            </w:tcBorders>
            <w:vAlign w:val="center"/>
          </w:tcPr>
          <w:p w:rsidR="00290781" w:rsidRPr="00365BE3" w:rsidRDefault="00290781" w:rsidP="00F623D6">
            <w:pPr>
              <w:pStyle w:val="Default"/>
              <w:spacing w:line="276" w:lineRule="auto"/>
              <w:contextualSpacing/>
              <w:jc w:val="center"/>
              <w:rPr>
                <w:color w:val="auto"/>
              </w:rPr>
            </w:pPr>
            <w:r w:rsidRPr="00365BE3">
              <w:rPr>
                <w:color w:val="auto"/>
              </w:rPr>
              <w:t>с 6 до 7 лет</w:t>
            </w:r>
          </w:p>
        </w:tc>
        <w:tc>
          <w:tcPr>
            <w:tcW w:w="3402" w:type="dxa"/>
            <w:tcBorders>
              <w:left w:val="single" w:sz="4" w:space="0" w:color="auto"/>
            </w:tcBorders>
            <w:vAlign w:val="center"/>
          </w:tcPr>
          <w:p w:rsidR="00290781" w:rsidRPr="00365BE3" w:rsidRDefault="00290781" w:rsidP="00F623D6">
            <w:pPr>
              <w:pStyle w:val="Default"/>
              <w:spacing w:line="276" w:lineRule="auto"/>
              <w:contextualSpacing/>
              <w:jc w:val="center"/>
              <w:rPr>
                <w:color w:val="auto"/>
              </w:rPr>
            </w:pPr>
            <w:r w:rsidRPr="00365BE3">
              <w:rPr>
                <w:color w:val="auto"/>
              </w:rPr>
              <w:t>подготовительная</w:t>
            </w:r>
          </w:p>
        </w:tc>
        <w:tc>
          <w:tcPr>
            <w:tcW w:w="2148" w:type="dxa"/>
            <w:vMerge/>
          </w:tcPr>
          <w:p w:rsidR="00290781" w:rsidRPr="00365BE3" w:rsidRDefault="00290781" w:rsidP="00F623D6">
            <w:pPr>
              <w:pStyle w:val="Default"/>
              <w:spacing w:line="276" w:lineRule="auto"/>
              <w:ind w:firstLine="34"/>
              <w:contextualSpacing/>
              <w:jc w:val="center"/>
              <w:rPr>
                <w:color w:val="auto"/>
              </w:rPr>
            </w:pPr>
          </w:p>
        </w:tc>
        <w:tc>
          <w:tcPr>
            <w:tcW w:w="2326" w:type="dxa"/>
          </w:tcPr>
          <w:p w:rsidR="00290781" w:rsidRPr="00365BE3" w:rsidRDefault="00E87497" w:rsidP="00F623D6">
            <w:pPr>
              <w:pStyle w:val="Default"/>
              <w:spacing w:line="276" w:lineRule="auto"/>
              <w:contextualSpacing/>
              <w:jc w:val="center"/>
              <w:rPr>
                <w:color w:val="auto"/>
              </w:rPr>
            </w:pPr>
            <w:r w:rsidRPr="00365BE3">
              <w:rPr>
                <w:color w:val="auto"/>
              </w:rPr>
              <w:t>2</w:t>
            </w:r>
          </w:p>
        </w:tc>
      </w:tr>
      <w:tr w:rsidR="00290781" w:rsidRPr="00365BE3" w:rsidTr="00465D66">
        <w:trPr>
          <w:trHeight w:val="338"/>
        </w:trPr>
        <w:tc>
          <w:tcPr>
            <w:tcW w:w="1985" w:type="dxa"/>
            <w:tcBorders>
              <w:right w:val="single" w:sz="4" w:space="0" w:color="auto"/>
            </w:tcBorders>
            <w:vAlign w:val="center"/>
          </w:tcPr>
          <w:p w:rsidR="00290781" w:rsidRPr="00365BE3" w:rsidRDefault="00290781" w:rsidP="00F623D6">
            <w:pPr>
              <w:pStyle w:val="Default"/>
              <w:spacing w:line="276" w:lineRule="auto"/>
              <w:contextualSpacing/>
              <w:jc w:val="center"/>
              <w:rPr>
                <w:color w:val="auto"/>
              </w:rPr>
            </w:pPr>
            <w:r w:rsidRPr="00365BE3">
              <w:rPr>
                <w:color w:val="auto"/>
              </w:rPr>
              <w:t>с 7 до 8 лет</w:t>
            </w:r>
          </w:p>
        </w:tc>
        <w:tc>
          <w:tcPr>
            <w:tcW w:w="3402" w:type="dxa"/>
            <w:tcBorders>
              <w:left w:val="single" w:sz="4" w:space="0" w:color="auto"/>
            </w:tcBorders>
            <w:vAlign w:val="center"/>
          </w:tcPr>
          <w:p w:rsidR="00290781" w:rsidRPr="00365BE3" w:rsidRDefault="00290781" w:rsidP="00EB356F">
            <w:pPr>
              <w:pStyle w:val="Default"/>
              <w:spacing w:line="276" w:lineRule="auto"/>
              <w:contextualSpacing/>
              <w:jc w:val="center"/>
              <w:rPr>
                <w:color w:val="auto"/>
              </w:rPr>
            </w:pPr>
            <w:r w:rsidRPr="00365BE3">
              <w:rPr>
                <w:color w:val="auto"/>
              </w:rPr>
              <w:t>1-</w:t>
            </w:r>
            <w:r w:rsidR="00EB356F" w:rsidRPr="00365BE3">
              <w:rPr>
                <w:color w:val="auto"/>
              </w:rPr>
              <w:t>3</w:t>
            </w:r>
            <w:r w:rsidRPr="00365BE3">
              <w:rPr>
                <w:color w:val="auto"/>
              </w:rPr>
              <w:t xml:space="preserve"> класс-комплект</w:t>
            </w:r>
          </w:p>
        </w:tc>
        <w:tc>
          <w:tcPr>
            <w:tcW w:w="2148" w:type="dxa"/>
          </w:tcPr>
          <w:p w:rsidR="00290781" w:rsidRPr="00365BE3" w:rsidRDefault="00290781" w:rsidP="00F623D6">
            <w:pPr>
              <w:pStyle w:val="Default"/>
              <w:spacing w:line="276" w:lineRule="auto"/>
              <w:ind w:firstLine="34"/>
              <w:contextualSpacing/>
              <w:jc w:val="center"/>
              <w:rPr>
                <w:color w:val="auto"/>
              </w:rPr>
            </w:pPr>
            <w:r w:rsidRPr="00365BE3">
              <w:rPr>
                <w:color w:val="auto"/>
              </w:rPr>
              <w:t>1</w:t>
            </w:r>
          </w:p>
        </w:tc>
        <w:tc>
          <w:tcPr>
            <w:tcW w:w="2326" w:type="dxa"/>
          </w:tcPr>
          <w:p w:rsidR="00290781" w:rsidRPr="00365BE3" w:rsidRDefault="00E87497" w:rsidP="00F623D6">
            <w:pPr>
              <w:pStyle w:val="Default"/>
              <w:spacing w:line="276" w:lineRule="auto"/>
              <w:contextualSpacing/>
              <w:jc w:val="center"/>
              <w:rPr>
                <w:color w:val="auto"/>
              </w:rPr>
            </w:pPr>
            <w:r w:rsidRPr="00365BE3">
              <w:rPr>
                <w:color w:val="auto"/>
              </w:rPr>
              <w:t>11</w:t>
            </w:r>
          </w:p>
        </w:tc>
      </w:tr>
      <w:tr w:rsidR="00290781" w:rsidRPr="00365BE3" w:rsidTr="00465D66">
        <w:trPr>
          <w:trHeight w:val="338"/>
        </w:trPr>
        <w:tc>
          <w:tcPr>
            <w:tcW w:w="1985" w:type="dxa"/>
            <w:tcBorders>
              <w:right w:val="single" w:sz="4" w:space="0" w:color="auto"/>
            </w:tcBorders>
            <w:vAlign w:val="center"/>
          </w:tcPr>
          <w:p w:rsidR="00290781" w:rsidRPr="00365BE3" w:rsidRDefault="00290781" w:rsidP="00F623D6">
            <w:pPr>
              <w:pStyle w:val="Default"/>
              <w:spacing w:line="276" w:lineRule="auto"/>
              <w:contextualSpacing/>
              <w:jc w:val="center"/>
              <w:rPr>
                <w:color w:val="auto"/>
              </w:rPr>
            </w:pPr>
            <w:r w:rsidRPr="00365BE3">
              <w:rPr>
                <w:color w:val="auto"/>
              </w:rPr>
              <w:t>с 10 до 12 лет</w:t>
            </w:r>
          </w:p>
        </w:tc>
        <w:tc>
          <w:tcPr>
            <w:tcW w:w="3402" w:type="dxa"/>
            <w:tcBorders>
              <w:left w:val="single" w:sz="4" w:space="0" w:color="auto"/>
            </w:tcBorders>
            <w:vAlign w:val="center"/>
          </w:tcPr>
          <w:p w:rsidR="00290781" w:rsidRPr="00365BE3" w:rsidRDefault="00290781" w:rsidP="00F623D6">
            <w:pPr>
              <w:pStyle w:val="Default"/>
              <w:spacing w:line="276" w:lineRule="auto"/>
              <w:contextualSpacing/>
              <w:jc w:val="center"/>
              <w:rPr>
                <w:color w:val="auto"/>
              </w:rPr>
            </w:pPr>
            <w:r w:rsidRPr="00365BE3">
              <w:rPr>
                <w:color w:val="auto"/>
              </w:rPr>
              <w:t>4 класс</w:t>
            </w:r>
          </w:p>
        </w:tc>
        <w:tc>
          <w:tcPr>
            <w:tcW w:w="2148" w:type="dxa"/>
          </w:tcPr>
          <w:p w:rsidR="00290781" w:rsidRPr="00365BE3" w:rsidRDefault="00290781" w:rsidP="00F623D6">
            <w:pPr>
              <w:pStyle w:val="Default"/>
              <w:spacing w:line="276" w:lineRule="auto"/>
              <w:ind w:firstLine="34"/>
              <w:contextualSpacing/>
              <w:jc w:val="center"/>
              <w:rPr>
                <w:color w:val="auto"/>
              </w:rPr>
            </w:pPr>
            <w:r w:rsidRPr="00365BE3">
              <w:rPr>
                <w:color w:val="auto"/>
              </w:rPr>
              <w:t>1</w:t>
            </w:r>
          </w:p>
        </w:tc>
        <w:tc>
          <w:tcPr>
            <w:tcW w:w="2326" w:type="dxa"/>
          </w:tcPr>
          <w:p w:rsidR="00290781" w:rsidRPr="00365BE3" w:rsidRDefault="00E87497" w:rsidP="00F623D6">
            <w:pPr>
              <w:pStyle w:val="Default"/>
              <w:spacing w:line="276" w:lineRule="auto"/>
              <w:contextualSpacing/>
              <w:jc w:val="center"/>
              <w:rPr>
                <w:color w:val="auto"/>
              </w:rPr>
            </w:pPr>
            <w:r w:rsidRPr="00365BE3">
              <w:rPr>
                <w:color w:val="auto"/>
              </w:rPr>
              <w:t>7</w:t>
            </w:r>
          </w:p>
        </w:tc>
      </w:tr>
      <w:tr w:rsidR="00104CA9" w:rsidRPr="00365BE3" w:rsidTr="00465D66">
        <w:trPr>
          <w:trHeight w:val="262"/>
        </w:trPr>
        <w:tc>
          <w:tcPr>
            <w:tcW w:w="5387" w:type="dxa"/>
            <w:gridSpan w:val="2"/>
            <w:tcBorders>
              <w:top w:val="single" w:sz="4" w:space="0" w:color="auto"/>
            </w:tcBorders>
          </w:tcPr>
          <w:p w:rsidR="00104CA9" w:rsidRPr="00365BE3" w:rsidRDefault="00104CA9" w:rsidP="00F623D6">
            <w:pPr>
              <w:pStyle w:val="Default"/>
              <w:spacing w:line="276" w:lineRule="auto"/>
              <w:contextualSpacing/>
              <w:jc w:val="center"/>
              <w:rPr>
                <w:b/>
                <w:color w:val="auto"/>
              </w:rPr>
            </w:pPr>
            <w:r w:rsidRPr="00365BE3">
              <w:rPr>
                <w:b/>
                <w:color w:val="auto"/>
              </w:rPr>
              <w:t xml:space="preserve">                                                                      Итого:</w:t>
            </w:r>
          </w:p>
        </w:tc>
        <w:tc>
          <w:tcPr>
            <w:tcW w:w="2148" w:type="dxa"/>
            <w:tcBorders>
              <w:top w:val="single" w:sz="4" w:space="0" w:color="auto"/>
              <w:right w:val="single" w:sz="4" w:space="0" w:color="auto"/>
            </w:tcBorders>
          </w:tcPr>
          <w:p w:rsidR="00104CA9" w:rsidRPr="00365BE3" w:rsidRDefault="00290781" w:rsidP="00F623D6">
            <w:pPr>
              <w:pStyle w:val="Default"/>
              <w:spacing w:line="276" w:lineRule="auto"/>
              <w:contextualSpacing/>
              <w:jc w:val="center"/>
              <w:rPr>
                <w:b/>
                <w:color w:val="auto"/>
              </w:rPr>
            </w:pPr>
            <w:r w:rsidRPr="00365BE3">
              <w:rPr>
                <w:b/>
                <w:color w:val="auto"/>
              </w:rPr>
              <w:t>3</w:t>
            </w:r>
          </w:p>
        </w:tc>
        <w:tc>
          <w:tcPr>
            <w:tcW w:w="2326" w:type="dxa"/>
            <w:tcBorders>
              <w:top w:val="single" w:sz="4" w:space="0" w:color="auto"/>
              <w:left w:val="single" w:sz="4" w:space="0" w:color="auto"/>
            </w:tcBorders>
          </w:tcPr>
          <w:p w:rsidR="00104CA9" w:rsidRPr="00365BE3" w:rsidRDefault="00E87497" w:rsidP="00F623D6">
            <w:pPr>
              <w:pStyle w:val="Default"/>
              <w:spacing w:line="276" w:lineRule="auto"/>
              <w:contextualSpacing/>
              <w:jc w:val="center"/>
              <w:rPr>
                <w:b/>
                <w:color w:val="auto"/>
              </w:rPr>
            </w:pPr>
            <w:r w:rsidRPr="00365BE3">
              <w:rPr>
                <w:b/>
                <w:color w:val="auto"/>
              </w:rPr>
              <w:t>33</w:t>
            </w:r>
          </w:p>
        </w:tc>
      </w:tr>
    </w:tbl>
    <w:p w:rsidR="00104CA9" w:rsidRPr="00365BE3" w:rsidRDefault="00104CA9" w:rsidP="00F623D6">
      <w:pPr>
        <w:suppressLineNumbers/>
        <w:tabs>
          <w:tab w:val="left" w:pos="8294"/>
        </w:tabs>
        <w:spacing w:after="0"/>
        <w:contextualSpacing/>
        <w:rPr>
          <w:rFonts w:ascii="Times New Roman" w:hAnsi="Times New Roman" w:cs="Times New Roman"/>
          <w:sz w:val="24"/>
          <w:szCs w:val="24"/>
        </w:rPr>
      </w:pPr>
    </w:p>
    <w:p w:rsidR="00271421" w:rsidRPr="00365BE3" w:rsidRDefault="00271421"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Общая численность воспитанников </w:t>
      </w:r>
      <w:r w:rsidR="00E87497" w:rsidRPr="00365BE3">
        <w:rPr>
          <w:rFonts w:ascii="Times New Roman" w:hAnsi="Times New Roman" w:cs="Times New Roman"/>
          <w:sz w:val="24"/>
          <w:szCs w:val="24"/>
        </w:rPr>
        <w:t xml:space="preserve"> и обучающихся </w:t>
      </w:r>
      <w:r w:rsidRPr="00365BE3">
        <w:rPr>
          <w:rFonts w:ascii="Times New Roman" w:hAnsi="Times New Roman" w:cs="Times New Roman"/>
          <w:sz w:val="24"/>
          <w:szCs w:val="24"/>
        </w:rPr>
        <w:t>за 3 учебных года:</w:t>
      </w:r>
    </w:p>
    <w:p w:rsidR="0099643C" w:rsidRPr="00365BE3" w:rsidRDefault="0099643C" w:rsidP="00F623D6">
      <w:pPr>
        <w:pStyle w:val="1"/>
        <w:numPr>
          <w:ilvl w:val="0"/>
          <w:numId w:val="1"/>
        </w:numPr>
        <w:spacing w:before="0" w:after="0"/>
        <w:ind w:left="360"/>
        <w:contextualSpacing/>
        <w:jc w:val="right"/>
        <w:rPr>
          <w:rFonts w:ascii="Times New Roman" w:hAnsi="Times New Roman" w:cs="Times New Roman"/>
          <w:b w:val="0"/>
          <w:sz w:val="24"/>
          <w:szCs w:val="24"/>
        </w:rPr>
      </w:pPr>
      <w:r w:rsidRPr="00365BE3">
        <w:rPr>
          <w:rFonts w:ascii="Times New Roman" w:hAnsi="Times New Roman" w:cs="Times New Roman"/>
          <w:b w:val="0"/>
          <w:sz w:val="24"/>
          <w:szCs w:val="24"/>
        </w:rPr>
        <w:t>Таблица 3</w:t>
      </w:r>
    </w:p>
    <w:tbl>
      <w:tblPr>
        <w:tblStyle w:val="a5"/>
        <w:tblW w:w="9286" w:type="dxa"/>
        <w:tblInd w:w="284" w:type="dxa"/>
        <w:tblLook w:val="04A0"/>
      </w:tblPr>
      <w:tblGrid>
        <w:gridCol w:w="2234"/>
        <w:gridCol w:w="2359"/>
        <w:gridCol w:w="2436"/>
        <w:gridCol w:w="2257"/>
      </w:tblGrid>
      <w:tr w:rsidR="00E87497" w:rsidRPr="00365BE3" w:rsidTr="00E87497">
        <w:trPr>
          <w:trHeight w:val="314"/>
        </w:trPr>
        <w:tc>
          <w:tcPr>
            <w:tcW w:w="2234" w:type="dxa"/>
            <w:tcBorders>
              <w:right w:val="single" w:sz="4" w:space="0" w:color="auto"/>
            </w:tcBorders>
          </w:tcPr>
          <w:p w:rsidR="00E87497" w:rsidRPr="00365BE3" w:rsidRDefault="00E87497" w:rsidP="00F623D6">
            <w:pPr>
              <w:spacing w:line="276" w:lineRule="auto"/>
              <w:contextualSpacing/>
              <w:jc w:val="center"/>
              <w:rPr>
                <w:rFonts w:ascii="Times New Roman" w:hAnsi="Times New Roman" w:cs="Times New Roman"/>
                <w:sz w:val="24"/>
                <w:szCs w:val="24"/>
              </w:rPr>
            </w:pPr>
          </w:p>
        </w:tc>
        <w:tc>
          <w:tcPr>
            <w:tcW w:w="2359" w:type="dxa"/>
            <w:tcBorders>
              <w:right w:val="single" w:sz="4" w:space="0" w:color="auto"/>
            </w:tcBorders>
          </w:tcPr>
          <w:p w:rsidR="00E87497" w:rsidRPr="00365BE3" w:rsidRDefault="00E87497"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2015 - 2016</w:t>
            </w:r>
          </w:p>
        </w:tc>
        <w:tc>
          <w:tcPr>
            <w:tcW w:w="2436" w:type="dxa"/>
            <w:tcBorders>
              <w:left w:val="single" w:sz="4" w:space="0" w:color="auto"/>
              <w:right w:val="single" w:sz="4" w:space="0" w:color="auto"/>
            </w:tcBorders>
          </w:tcPr>
          <w:p w:rsidR="00E87497" w:rsidRPr="00365BE3" w:rsidRDefault="00E87497"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2016 - 2017</w:t>
            </w:r>
          </w:p>
        </w:tc>
        <w:tc>
          <w:tcPr>
            <w:tcW w:w="2257" w:type="dxa"/>
            <w:tcBorders>
              <w:left w:val="single" w:sz="4" w:space="0" w:color="auto"/>
            </w:tcBorders>
          </w:tcPr>
          <w:p w:rsidR="00E87497" w:rsidRPr="00365BE3" w:rsidRDefault="00E87497"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2017- 2018</w:t>
            </w:r>
          </w:p>
        </w:tc>
      </w:tr>
      <w:tr w:rsidR="00E87497" w:rsidRPr="00365BE3" w:rsidTr="00E87497">
        <w:trPr>
          <w:trHeight w:val="351"/>
        </w:trPr>
        <w:tc>
          <w:tcPr>
            <w:tcW w:w="2234" w:type="dxa"/>
            <w:tcBorders>
              <w:right w:val="single" w:sz="4" w:space="0" w:color="auto"/>
            </w:tcBorders>
          </w:tcPr>
          <w:p w:rsidR="00E87497" w:rsidRPr="00365BE3" w:rsidRDefault="00E87497"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Воспитанников</w:t>
            </w:r>
          </w:p>
        </w:tc>
        <w:tc>
          <w:tcPr>
            <w:tcW w:w="2359" w:type="dxa"/>
            <w:tcBorders>
              <w:right w:val="single" w:sz="4" w:space="0" w:color="auto"/>
            </w:tcBorders>
          </w:tcPr>
          <w:p w:rsidR="00E87497" w:rsidRPr="00365BE3" w:rsidRDefault="00E87497"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14</w:t>
            </w:r>
          </w:p>
        </w:tc>
        <w:tc>
          <w:tcPr>
            <w:tcW w:w="2436" w:type="dxa"/>
            <w:tcBorders>
              <w:left w:val="single" w:sz="4" w:space="0" w:color="auto"/>
              <w:right w:val="single" w:sz="4" w:space="0" w:color="auto"/>
            </w:tcBorders>
          </w:tcPr>
          <w:p w:rsidR="00E87497" w:rsidRPr="00365BE3" w:rsidRDefault="00E87497"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15</w:t>
            </w:r>
          </w:p>
        </w:tc>
        <w:tc>
          <w:tcPr>
            <w:tcW w:w="2257" w:type="dxa"/>
            <w:tcBorders>
              <w:left w:val="single" w:sz="4" w:space="0" w:color="auto"/>
            </w:tcBorders>
          </w:tcPr>
          <w:p w:rsidR="00E87497" w:rsidRPr="00365BE3" w:rsidRDefault="00E87497"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15</w:t>
            </w:r>
          </w:p>
        </w:tc>
      </w:tr>
      <w:tr w:rsidR="00E87497" w:rsidRPr="00365BE3" w:rsidTr="00E87497">
        <w:trPr>
          <w:trHeight w:val="351"/>
        </w:trPr>
        <w:tc>
          <w:tcPr>
            <w:tcW w:w="2234" w:type="dxa"/>
            <w:tcBorders>
              <w:right w:val="single" w:sz="4" w:space="0" w:color="auto"/>
            </w:tcBorders>
          </w:tcPr>
          <w:p w:rsidR="00E87497" w:rsidRPr="00365BE3" w:rsidRDefault="00E87497"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обучающихся</w:t>
            </w:r>
          </w:p>
        </w:tc>
        <w:tc>
          <w:tcPr>
            <w:tcW w:w="2359" w:type="dxa"/>
            <w:tcBorders>
              <w:right w:val="single" w:sz="4" w:space="0" w:color="auto"/>
            </w:tcBorders>
          </w:tcPr>
          <w:p w:rsidR="00E87497" w:rsidRPr="00365BE3" w:rsidRDefault="00E87497"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19</w:t>
            </w:r>
          </w:p>
        </w:tc>
        <w:tc>
          <w:tcPr>
            <w:tcW w:w="2436" w:type="dxa"/>
            <w:tcBorders>
              <w:left w:val="single" w:sz="4" w:space="0" w:color="auto"/>
              <w:right w:val="single" w:sz="4" w:space="0" w:color="auto"/>
            </w:tcBorders>
          </w:tcPr>
          <w:p w:rsidR="00E87497" w:rsidRPr="00365BE3" w:rsidRDefault="00E87497"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12</w:t>
            </w:r>
          </w:p>
        </w:tc>
        <w:tc>
          <w:tcPr>
            <w:tcW w:w="2257" w:type="dxa"/>
            <w:tcBorders>
              <w:left w:val="single" w:sz="4" w:space="0" w:color="auto"/>
            </w:tcBorders>
          </w:tcPr>
          <w:p w:rsidR="00E87497" w:rsidRPr="00365BE3" w:rsidRDefault="00E87497"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18</w:t>
            </w:r>
          </w:p>
        </w:tc>
      </w:tr>
      <w:tr w:rsidR="00E87497" w:rsidRPr="00365BE3" w:rsidTr="00026FDC">
        <w:trPr>
          <w:trHeight w:val="427"/>
        </w:trPr>
        <w:tc>
          <w:tcPr>
            <w:tcW w:w="2234" w:type="dxa"/>
            <w:tcBorders>
              <w:right w:val="single" w:sz="4" w:space="0" w:color="auto"/>
            </w:tcBorders>
          </w:tcPr>
          <w:p w:rsidR="00E87497" w:rsidRPr="00365BE3" w:rsidRDefault="00E87497"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всего</w:t>
            </w:r>
          </w:p>
        </w:tc>
        <w:tc>
          <w:tcPr>
            <w:tcW w:w="2359" w:type="dxa"/>
            <w:tcBorders>
              <w:right w:val="single" w:sz="4" w:space="0" w:color="auto"/>
            </w:tcBorders>
          </w:tcPr>
          <w:p w:rsidR="00E87497" w:rsidRPr="00365BE3" w:rsidRDefault="00E87497"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33</w:t>
            </w:r>
          </w:p>
        </w:tc>
        <w:tc>
          <w:tcPr>
            <w:tcW w:w="2436" w:type="dxa"/>
            <w:tcBorders>
              <w:left w:val="single" w:sz="4" w:space="0" w:color="auto"/>
              <w:right w:val="single" w:sz="4" w:space="0" w:color="auto"/>
            </w:tcBorders>
          </w:tcPr>
          <w:p w:rsidR="00E87497" w:rsidRPr="00365BE3" w:rsidRDefault="00E87497"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27</w:t>
            </w:r>
          </w:p>
        </w:tc>
        <w:tc>
          <w:tcPr>
            <w:tcW w:w="2257" w:type="dxa"/>
            <w:tcBorders>
              <w:left w:val="single" w:sz="4" w:space="0" w:color="auto"/>
            </w:tcBorders>
          </w:tcPr>
          <w:p w:rsidR="00E87497" w:rsidRPr="00365BE3" w:rsidRDefault="00E87497"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33</w:t>
            </w:r>
          </w:p>
        </w:tc>
      </w:tr>
    </w:tbl>
    <w:p w:rsidR="00026FDC" w:rsidRPr="00365BE3" w:rsidRDefault="00026FDC" w:rsidP="00F623D6">
      <w:pPr>
        <w:spacing w:after="0"/>
        <w:contextualSpacing/>
        <w:jc w:val="both"/>
        <w:rPr>
          <w:rFonts w:ascii="Times New Roman" w:hAnsi="Times New Roman" w:cs="Times New Roman"/>
          <w:b/>
          <w:sz w:val="24"/>
          <w:szCs w:val="24"/>
        </w:rPr>
      </w:pPr>
    </w:p>
    <w:p w:rsidR="00DB3B76" w:rsidRPr="00365BE3" w:rsidRDefault="00026FDC" w:rsidP="00F623D6">
      <w:pPr>
        <w:widowControl w:val="0"/>
        <w:spacing w:after="0"/>
        <w:ind w:firstLine="570"/>
        <w:contextualSpacing/>
        <w:jc w:val="both"/>
        <w:rPr>
          <w:rFonts w:ascii="Times New Roman" w:hAnsi="Times New Roman" w:cs="Times New Roman"/>
          <w:sz w:val="24"/>
          <w:szCs w:val="24"/>
        </w:rPr>
      </w:pPr>
      <w:r w:rsidRPr="00365BE3">
        <w:rPr>
          <w:rFonts w:ascii="Times New Roman" w:hAnsi="Times New Roman" w:cs="Times New Roman"/>
          <w:b/>
          <w:sz w:val="24"/>
          <w:szCs w:val="24"/>
        </w:rPr>
        <w:t xml:space="preserve">Режим работы: дошкольная группа - </w:t>
      </w:r>
      <w:r w:rsidRPr="00365BE3">
        <w:rPr>
          <w:rFonts w:ascii="Times New Roman" w:hAnsi="Times New Roman" w:cs="Times New Roman"/>
          <w:sz w:val="24"/>
          <w:szCs w:val="24"/>
        </w:rPr>
        <w:t xml:space="preserve">10,5 часовое пребывание детей  при пятидневной рабочей неделе, начальная школа – 6-ти дневная учебная неделя. В школе обучается 18 учащихся, занятия проходят в одну смену. Во второй половине дня проходят </w:t>
      </w:r>
      <w:r w:rsidR="00DB3B76" w:rsidRPr="00365BE3">
        <w:rPr>
          <w:rFonts w:ascii="Times New Roman" w:hAnsi="Times New Roman" w:cs="Times New Roman"/>
          <w:sz w:val="24"/>
          <w:szCs w:val="24"/>
        </w:rPr>
        <w:t xml:space="preserve">занятия по внеурочной деятельности, </w:t>
      </w:r>
      <w:r w:rsidRPr="00365BE3">
        <w:rPr>
          <w:rFonts w:ascii="Times New Roman" w:hAnsi="Times New Roman" w:cs="Times New Roman"/>
          <w:sz w:val="24"/>
          <w:szCs w:val="24"/>
        </w:rPr>
        <w:t>в систе</w:t>
      </w:r>
      <w:r w:rsidR="00DB3B76" w:rsidRPr="00365BE3">
        <w:rPr>
          <w:rFonts w:ascii="Times New Roman" w:hAnsi="Times New Roman" w:cs="Times New Roman"/>
          <w:sz w:val="24"/>
          <w:szCs w:val="24"/>
        </w:rPr>
        <w:t xml:space="preserve">ме дополнительного образования и </w:t>
      </w:r>
      <w:r w:rsidRPr="00365BE3">
        <w:rPr>
          <w:rFonts w:ascii="Times New Roman" w:hAnsi="Times New Roman" w:cs="Times New Roman"/>
          <w:sz w:val="24"/>
          <w:szCs w:val="24"/>
        </w:rPr>
        <w:t>воспитательные мероприятия.</w:t>
      </w:r>
    </w:p>
    <w:p w:rsidR="00026FDC" w:rsidRPr="00365BE3" w:rsidRDefault="00026FDC" w:rsidP="00F623D6">
      <w:pPr>
        <w:widowControl w:val="0"/>
        <w:spacing w:after="0"/>
        <w:ind w:firstLine="570"/>
        <w:contextualSpacing/>
        <w:jc w:val="both"/>
        <w:rPr>
          <w:rFonts w:ascii="Times New Roman" w:hAnsi="Times New Roman" w:cs="Times New Roman"/>
          <w:sz w:val="24"/>
          <w:szCs w:val="24"/>
        </w:rPr>
      </w:pPr>
      <w:r w:rsidRPr="00365BE3">
        <w:rPr>
          <w:rFonts w:ascii="Times New Roman" w:hAnsi="Times New Roman" w:cs="Times New Roman"/>
          <w:b/>
          <w:sz w:val="24"/>
          <w:szCs w:val="24"/>
        </w:rPr>
        <w:t>Срок пребывания в МБОУ НШ с. Айон:</w:t>
      </w:r>
      <w:r w:rsidRPr="00365BE3">
        <w:rPr>
          <w:rFonts w:ascii="Times New Roman" w:hAnsi="Times New Roman" w:cs="Times New Roman"/>
          <w:sz w:val="24"/>
          <w:szCs w:val="24"/>
        </w:rPr>
        <w:t xml:space="preserve"> с момента поступления до окончания </w:t>
      </w:r>
      <w:proofErr w:type="gramStart"/>
      <w:r w:rsidRPr="00365BE3">
        <w:rPr>
          <w:rFonts w:ascii="Times New Roman" w:hAnsi="Times New Roman" w:cs="Times New Roman"/>
          <w:sz w:val="24"/>
          <w:szCs w:val="24"/>
        </w:rPr>
        <w:t>обучения по программе</w:t>
      </w:r>
      <w:proofErr w:type="gramEnd"/>
      <w:r w:rsidRPr="00365BE3">
        <w:rPr>
          <w:rFonts w:ascii="Times New Roman" w:hAnsi="Times New Roman" w:cs="Times New Roman"/>
          <w:sz w:val="24"/>
          <w:szCs w:val="24"/>
        </w:rPr>
        <w:t xml:space="preserve"> начального общего образования.</w:t>
      </w:r>
    </w:p>
    <w:p w:rsidR="00CF2FE6" w:rsidRPr="00365BE3" w:rsidRDefault="00CF2FE6" w:rsidP="00CF2FE6">
      <w:pPr>
        <w:pStyle w:val="aa"/>
        <w:spacing w:before="0" w:beforeAutospacing="0" w:after="0" w:afterAutospacing="0" w:line="276" w:lineRule="auto"/>
        <w:ind w:firstLine="709"/>
        <w:contextualSpacing/>
        <w:jc w:val="both"/>
      </w:pPr>
      <w:r w:rsidRPr="00365BE3">
        <w:t>В МБОУ НШ с. Айон реализуются следующие образовательные программы:</w:t>
      </w:r>
    </w:p>
    <w:p w:rsidR="00CF2FE6" w:rsidRPr="00365BE3" w:rsidRDefault="00CF2FE6" w:rsidP="00CF2FE6">
      <w:pPr>
        <w:pStyle w:val="aa"/>
        <w:spacing w:before="0" w:beforeAutospacing="0" w:after="0" w:afterAutospacing="0" w:line="276" w:lineRule="auto"/>
        <w:ind w:firstLine="709"/>
        <w:contextualSpacing/>
        <w:jc w:val="right"/>
      </w:pPr>
      <w:r w:rsidRPr="00365BE3">
        <w:t xml:space="preserve">Таблица </w:t>
      </w:r>
      <w:r w:rsidR="00365BE3" w:rsidRPr="00365BE3">
        <w:t>4</w:t>
      </w:r>
    </w:p>
    <w:tbl>
      <w:tblPr>
        <w:tblStyle w:val="a5"/>
        <w:tblW w:w="0" w:type="auto"/>
        <w:tblLayout w:type="fixed"/>
        <w:tblLook w:val="04A0"/>
      </w:tblPr>
      <w:tblGrid>
        <w:gridCol w:w="7621"/>
        <w:gridCol w:w="1276"/>
        <w:gridCol w:w="1134"/>
      </w:tblGrid>
      <w:tr w:rsidR="00CF2FE6" w:rsidRPr="00365BE3" w:rsidTr="00064C68">
        <w:tc>
          <w:tcPr>
            <w:tcW w:w="7621" w:type="dxa"/>
          </w:tcPr>
          <w:p w:rsidR="00CF2FE6" w:rsidRPr="00365BE3" w:rsidRDefault="00CF2FE6" w:rsidP="00064C68">
            <w:pPr>
              <w:pStyle w:val="aa"/>
              <w:spacing w:before="0" w:beforeAutospacing="0" w:after="0" w:afterAutospacing="0" w:line="276" w:lineRule="auto"/>
              <w:contextualSpacing/>
              <w:jc w:val="both"/>
              <w:rPr>
                <w:sz w:val="22"/>
                <w:szCs w:val="22"/>
              </w:rPr>
            </w:pPr>
            <w:r w:rsidRPr="00365BE3">
              <w:rPr>
                <w:sz w:val="22"/>
                <w:szCs w:val="22"/>
              </w:rPr>
              <w:t>Наименование программы</w:t>
            </w:r>
          </w:p>
        </w:tc>
        <w:tc>
          <w:tcPr>
            <w:tcW w:w="1276" w:type="dxa"/>
          </w:tcPr>
          <w:p w:rsidR="00CF2FE6" w:rsidRPr="00365BE3" w:rsidRDefault="00CF2FE6" w:rsidP="00064C68">
            <w:pPr>
              <w:pStyle w:val="aa"/>
              <w:spacing w:before="0" w:beforeAutospacing="0" w:after="0" w:afterAutospacing="0" w:line="276" w:lineRule="auto"/>
              <w:contextualSpacing/>
              <w:jc w:val="both"/>
              <w:rPr>
                <w:sz w:val="22"/>
                <w:szCs w:val="22"/>
              </w:rPr>
            </w:pPr>
            <w:r w:rsidRPr="00365BE3">
              <w:rPr>
                <w:sz w:val="22"/>
                <w:szCs w:val="22"/>
              </w:rPr>
              <w:t>Формы обучения</w:t>
            </w:r>
          </w:p>
        </w:tc>
        <w:tc>
          <w:tcPr>
            <w:tcW w:w="1134" w:type="dxa"/>
          </w:tcPr>
          <w:p w:rsidR="00CF2FE6" w:rsidRPr="00365BE3" w:rsidRDefault="00CF2FE6" w:rsidP="00064C68">
            <w:pPr>
              <w:pStyle w:val="aa"/>
              <w:spacing w:before="0" w:beforeAutospacing="0" w:after="0" w:afterAutospacing="0" w:line="276" w:lineRule="auto"/>
              <w:contextualSpacing/>
              <w:jc w:val="both"/>
              <w:rPr>
                <w:sz w:val="22"/>
                <w:szCs w:val="22"/>
              </w:rPr>
            </w:pPr>
            <w:r w:rsidRPr="00365BE3">
              <w:rPr>
                <w:sz w:val="22"/>
                <w:szCs w:val="22"/>
              </w:rPr>
              <w:t>Нормативный срок обучения</w:t>
            </w:r>
          </w:p>
        </w:tc>
      </w:tr>
      <w:tr w:rsidR="00CF2FE6" w:rsidRPr="00365BE3" w:rsidTr="00064C68">
        <w:tc>
          <w:tcPr>
            <w:tcW w:w="7621" w:type="dxa"/>
          </w:tcPr>
          <w:p w:rsidR="00CF2FE6" w:rsidRPr="00365BE3" w:rsidRDefault="00CF2FE6" w:rsidP="00064C68">
            <w:pPr>
              <w:pStyle w:val="aa"/>
              <w:spacing w:before="0" w:beforeAutospacing="0" w:after="0" w:afterAutospacing="0" w:line="276" w:lineRule="auto"/>
              <w:contextualSpacing/>
              <w:jc w:val="both"/>
              <w:rPr>
                <w:sz w:val="22"/>
                <w:szCs w:val="22"/>
              </w:rPr>
            </w:pPr>
            <w:r w:rsidRPr="00365BE3">
              <w:rPr>
                <w:bCs/>
                <w:iCs/>
                <w:sz w:val="22"/>
                <w:szCs w:val="22"/>
              </w:rPr>
              <w:t>Основная образовательная программа начального общего образования МБОУ НШ  с. Айон принята на заседании педагогического совета от 18.03.2016 протокол №4, утверждена приказом ОУ от 21.03.2016 №01-13/28.</w:t>
            </w:r>
          </w:p>
        </w:tc>
        <w:tc>
          <w:tcPr>
            <w:tcW w:w="1276" w:type="dxa"/>
          </w:tcPr>
          <w:p w:rsidR="00CF2FE6" w:rsidRPr="00365BE3" w:rsidRDefault="00CF2FE6" w:rsidP="00064C68">
            <w:pPr>
              <w:pStyle w:val="aa"/>
              <w:spacing w:before="0" w:beforeAutospacing="0" w:after="0" w:afterAutospacing="0" w:line="276" w:lineRule="auto"/>
              <w:contextualSpacing/>
              <w:jc w:val="both"/>
              <w:rPr>
                <w:sz w:val="22"/>
                <w:szCs w:val="22"/>
              </w:rPr>
            </w:pPr>
            <w:r w:rsidRPr="00365BE3">
              <w:rPr>
                <w:sz w:val="22"/>
                <w:szCs w:val="22"/>
              </w:rPr>
              <w:t>очная</w:t>
            </w:r>
          </w:p>
        </w:tc>
        <w:tc>
          <w:tcPr>
            <w:tcW w:w="1134" w:type="dxa"/>
          </w:tcPr>
          <w:p w:rsidR="00CF2FE6" w:rsidRPr="00365BE3" w:rsidRDefault="00CF2FE6" w:rsidP="00064C68">
            <w:pPr>
              <w:pStyle w:val="aa"/>
              <w:spacing w:before="0" w:beforeAutospacing="0" w:after="0" w:afterAutospacing="0" w:line="276" w:lineRule="auto"/>
              <w:contextualSpacing/>
              <w:jc w:val="both"/>
              <w:rPr>
                <w:sz w:val="22"/>
                <w:szCs w:val="22"/>
              </w:rPr>
            </w:pPr>
            <w:r w:rsidRPr="00365BE3">
              <w:rPr>
                <w:sz w:val="22"/>
                <w:szCs w:val="22"/>
              </w:rPr>
              <w:t>4</w:t>
            </w:r>
          </w:p>
        </w:tc>
      </w:tr>
      <w:tr w:rsidR="00CF2FE6" w:rsidRPr="00365BE3" w:rsidTr="00064C68">
        <w:tc>
          <w:tcPr>
            <w:tcW w:w="7621" w:type="dxa"/>
          </w:tcPr>
          <w:p w:rsidR="00CF2FE6" w:rsidRPr="00365BE3" w:rsidRDefault="00CF2FE6" w:rsidP="00064C68">
            <w:pPr>
              <w:pStyle w:val="aa"/>
              <w:spacing w:before="0" w:beforeAutospacing="0" w:after="0" w:afterAutospacing="0" w:line="276" w:lineRule="auto"/>
              <w:contextualSpacing/>
              <w:jc w:val="both"/>
              <w:rPr>
                <w:sz w:val="22"/>
                <w:szCs w:val="22"/>
              </w:rPr>
            </w:pPr>
            <w:r w:rsidRPr="00365BE3">
              <w:rPr>
                <w:sz w:val="22"/>
                <w:szCs w:val="22"/>
              </w:rPr>
              <w:t xml:space="preserve">Основная  образовательная  программа  дошкольного образования МБОУ НШ с. Айон </w:t>
            </w:r>
            <w:r w:rsidRPr="00365BE3">
              <w:rPr>
                <w:bCs/>
                <w:iCs/>
                <w:sz w:val="22"/>
                <w:szCs w:val="22"/>
              </w:rPr>
              <w:t>принята на заседании педагогического совета от 06.09.2013 протокол № 1, утверждена приказом ОУ от 09.09.2013 №01-13/7.</w:t>
            </w:r>
          </w:p>
        </w:tc>
        <w:tc>
          <w:tcPr>
            <w:tcW w:w="1276" w:type="dxa"/>
          </w:tcPr>
          <w:p w:rsidR="00CF2FE6" w:rsidRPr="00365BE3" w:rsidRDefault="00CF2FE6" w:rsidP="00064C68">
            <w:pPr>
              <w:pStyle w:val="aa"/>
              <w:spacing w:before="0" w:beforeAutospacing="0" w:after="0" w:afterAutospacing="0" w:line="276" w:lineRule="auto"/>
              <w:contextualSpacing/>
              <w:jc w:val="both"/>
              <w:rPr>
                <w:sz w:val="22"/>
                <w:szCs w:val="22"/>
              </w:rPr>
            </w:pPr>
            <w:r w:rsidRPr="00365BE3">
              <w:rPr>
                <w:sz w:val="22"/>
                <w:szCs w:val="22"/>
              </w:rPr>
              <w:t>очная</w:t>
            </w:r>
          </w:p>
        </w:tc>
        <w:tc>
          <w:tcPr>
            <w:tcW w:w="1134" w:type="dxa"/>
          </w:tcPr>
          <w:p w:rsidR="00CF2FE6" w:rsidRPr="00365BE3" w:rsidRDefault="00CF2FE6" w:rsidP="00064C68">
            <w:pPr>
              <w:pStyle w:val="aa"/>
              <w:spacing w:before="0" w:beforeAutospacing="0" w:after="0" w:afterAutospacing="0" w:line="276" w:lineRule="auto"/>
              <w:contextualSpacing/>
              <w:jc w:val="both"/>
              <w:rPr>
                <w:sz w:val="22"/>
                <w:szCs w:val="22"/>
              </w:rPr>
            </w:pPr>
            <w:r w:rsidRPr="00365BE3">
              <w:rPr>
                <w:sz w:val="22"/>
                <w:szCs w:val="22"/>
              </w:rPr>
              <w:t>5</w:t>
            </w:r>
          </w:p>
        </w:tc>
      </w:tr>
    </w:tbl>
    <w:p w:rsidR="00CF2FE6" w:rsidRPr="00365BE3" w:rsidRDefault="00CF2FE6" w:rsidP="00CF2FE6">
      <w:pPr>
        <w:spacing w:after="0"/>
        <w:contextualSpacing/>
        <w:rPr>
          <w:rFonts w:ascii="Times New Roman" w:hAnsi="Times New Roman" w:cs="Times New Roman"/>
          <w:b/>
          <w:bCs/>
          <w:sz w:val="24"/>
          <w:szCs w:val="24"/>
        </w:rPr>
      </w:pPr>
    </w:p>
    <w:p w:rsidR="00CF2FE6" w:rsidRPr="00365BE3" w:rsidRDefault="00CF2FE6" w:rsidP="00CF2FE6">
      <w:pPr>
        <w:pStyle w:val="a6"/>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xml:space="preserve">ООП НОО МБОУ НШ с. Айон  </w:t>
      </w:r>
      <w:proofErr w:type="gramStart"/>
      <w:r w:rsidRPr="00365BE3">
        <w:rPr>
          <w:rFonts w:ascii="Times New Roman" w:hAnsi="Times New Roman" w:cs="Times New Roman"/>
          <w:sz w:val="24"/>
          <w:szCs w:val="24"/>
        </w:rPr>
        <w:t>создана</w:t>
      </w:r>
      <w:proofErr w:type="gramEnd"/>
      <w:r w:rsidRPr="00365BE3">
        <w:rPr>
          <w:rFonts w:ascii="Times New Roman" w:hAnsi="Times New Roman" w:cs="Times New Roman"/>
          <w:sz w:val="24"/>
          <w:szCs w:val="24"/>
        </w:rPr>
        <w:t xml:space="preserve"> с учётом особенностей и традиций учреждения, предоставляющих возможности учащимся в раскрытии интеллектуальных и творческих возможностей личности. Специфика контингента обучающихся определяется тем, что в МБОУ НШ с. Айон обучаются дети, проживающие в сельском поселении Айон,  в группе временного пребывания: дети оленеводов и дети,  находящиеся в трудной жизненной ситуации.</w:t>
      </w:r>
    </w:p>
    <w:p w:rsidR="00CF2FE6" w:rsidRPr="00365BE3" w:rsidRDefault="00CF2FE6" w:rsidP="00CF2FE6">
      <w:pPr>
        <w:widowControl w:val="0"/>
        <w:shd w:val="clear" w:color="auto" w:fill="FFFFFF"/>
        <w:spacing w:after="0"/>
        <w:ind w:firstLine="709"/>
        <w:contextualSpacing/>
        <w:jc w:val="both"/>
        <w:rPr>
          <w:rFonts w:ascii="Times New Roman" w:eastAsia="Calibri" w:hAnsi="Times New Roman" w:cs="Times New Roman"/>
          <w:bCs/>
          <w:sz w:val="24"/>
          <w:szCs w:val="24"/>
          <w:shd w:val="clear" w:color="auto" w:fill="FFFFFF"/>
        </w:rPr>
      </w:pPr>
      <w:r w:rsidRPr="00365BE3">
        <w:rPr>
          <w:rFonts w:ascii="Times New Roman" w:eastAsia="Calibri" w:hAnsi="Times New Roman" w:cs="Times New Roman"/>
          <w:bCs/>
          <w:sz w:val="24"/>
          <w:szCs w:val="24"/>
          <w:shd w:val="clear" w:color="auto" w:fill="FFFFFF"/>
        </w:rPr>
        <w:lastRenderedPageBreak/>
        <w:t xml:space="preserve">ООП ДО МБОУ НШ с. Айон </w:t>
      </w:r>
      <w:r w:rsidRPr="00365BE3">
        <w:rPr>
          <w:rFonts w:ascii="Times New Roman" w:eastAsia="Calibri" w:hAnsi="Times New Roman" w:cs="Times New Roman"/>
          <w:sz w:val="24"/>
          <w:szCs w:val="24"/>
          <w:shd w:val="clear" w:color="auto" w:fill="FFFFFF"/>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F2FE6" w:rsidRPr="00365BE3" w:rsidRDefault="00CF2FE6" w:rsidP="00CF2FE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Учреждение оснащено необходимым оборудованием для полноценного функционирования. Материально-техническая база соответствует предъявляемым к ней требованиям. Бытовые условия в групповых помещениях и специализированных кабинетах соответствуют нормам СанПиН 2.4.1.3049-13 и  СанПиН 2.4.2.2821-10.</w:t>
      </w:r>
    </w:p>
    <w:p w:rsidR="00CF2FE6" w:rsidRPr="00365BE3" w:rsidRDefault="00064C68" w:rsidP="00D3511B">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МБОУ НШ с. Айон работает по учебным </w:t>
      </w:r>
      <w:proofErr w:type="gramStart"/>
      <w:r w:rsidRPr="00365BE3">
        <w:rPr>
          <w:rFonts w:ascii="Times New Roman" w:hAnsi="Times New Roman" w:cs="Times New Roman"/>
          <w:sz w:val="24"/>
          <w:szCs w:val="24"/>
        </w:rPr>
        <w:t>программам</w:t>
      </w:r>
      <w:proofErr w:type="gramEnd"/>
      <w:r w:rsidRPr="00365BE3">
        <w:rPr>
          <w:rFonts w:ascii="Times New Roman" w:hAnsi="Times New Roman" w:cs="Times New Roman"/>
          <w:sz w:val="24"/>
          <w:szCs w:val="24"/>
        </w:rPr>
        <w:t xml:space="preserve"> рекомендованным Министерством образования РФ. Классы обучаются по учебно-методическому комплексу «Перспектива» Л.Ф. Климановой. Учебники включены в федеральный перечень рекомендуемых учебников. Образовательная организация в достаточном количестве обеспечена ресурсами для реализации учебно-методического комплекса.</w:t>
      </w:r>
    </w:p>
    <w:p w:rsidR="00026FDC" w:rsidRPr="00365BE3" w:rsidRDefault="00026FDC" w:rsidP="00F623D6">
      <w:pPr>
        <w:spacing w:after="0"/>
        <w:ind w:firstLine="570"/>
        <w:contextualSpacing/>
        <w:jc w:val="both"/>
        <w:rPr>
          <w:rFonts w:ascii="Times New Roman" w:hAnsi="Times New Roman" w:cs="Times New Roman"/>
          <w:b/>
          <w:bCs/>
          <w:sz w:val="24"/>
          <w:szCs w:val="24"/>
        </w:rPr>
      </w:pPr>
      <w:r w:rsidRPr="00365BE3">
        <w:rPr>
          <w:rFonts w:ascii="Times New Roman" w:hAnsi="Times New Roman" w:cs="Times New Roman"/>
          <w:b/>
          <w:bCs/>
          <w:sz w:val="24"/>
          <w:szCs w:val="24"/>
        </w:rPr>
        <w:t>Характеристика социального окружения МБОУ НШ с. Айон.</w:t>
      </w:r>
    </w:p>
    <w:p w:rsidR="00026FDC" w:rsidRPr="00365BE3" w:rsidRDefault="00DB3B76" w:rsidP="00F623D6">
      <w:pPr>
        <w:spacing w:after="0"/>
        <w:ind w:firstLine="570"/>
        <w:contextualSpacing/>
        <w:jc w:val="both"/>
        <w:rPr>
          <w:rFonts w:ascii="Times New Roman" w:hAnsi="Times New Roman" w:cs="Times New Roman"/>
          <w:sz w:val="24"/>
          <w:szCs w:val="24"/>
        </w:rPr>
      </w:pPr>
      <w:r w:rsidRPr="00365BE3">
        <w:rPr>
          <w:rFonts w:ascii="Times New Roman" w:hAnsi="Times New Roman" w:cs="Times New Roman"/>
          <w:sz w:val="24"/>
          <w:szCs w:val="24"/>
        </w:rPr>
        <w:t>Школа и социум на с</w:t>
      </w:r>
      <w:r w:rsidR="00EB356F" w:rsidRPr="00365BE3">
        <w:rPr>
          <w:rFonts w:ascii="Times New Roman" w:hAnsi="Times New Roman" w:cs="Times New Roman"/>
          <w:sz w:val="24"/>
          <w:szCs w:val="24"/>
        </w:rPr>
        <w:t xml:space="preserve">еле </w:t>
      </w:r>
      <w:proofErr w:type="gramStart"/>
      <w:r w:rsidR="00EB356F" w:rsidRPr="00365BE3">
        <w:rPr>
          <w:rFonts w:ascii="Times New Roman" w:hAnsi="Times New Roman" w:cs="Times New Roman"/>
          <w:sz w:val="24"/>
          <w:szCs w:val="24"/>
        </w:rPr>
        <w:t>не</w:t>
      </w:r>
      <w:r w:rsidR="00026FDC" w:rsidRPr="00365BE3">
        <w:rPr>
          <w:rFonts w:ascii="Times New Roman" w:hAnsi="Times New Roman" w:cs="Times New Roman"/>
          <w:sz w:val="24"/>
          <w:szCs w:val="24"/>
        </w:rPr>
        <w:t>разделимы</w:t>
      </w:r>
      <w:proofErr w:type="gramEnd"/>
      <w:r w:rsidR="00026FDC" w:rsidRPr="00365BE3">
        <w:rPr>
          <w:rFonts w:ascii="Times New Roman" w:hAnsi="Times New Roman" w:cs="Times New Roman"/>
          <w:sz w:val="24"/>
          <w:szCs w:val="24"/>
        </w:rPr>
        <w:t xml:space="preserve">. Являясь органической частью целого, сельская школа отражает все противоречия, проблемы, ценности, присущие сельскому жителю, помогает в преодолении социальных различий, сохранении принципа социального равенства сельского социума. </w:t>
      </w:r>
    </w:p>
    <w:p w:rsidR="00026FDC" w:rsidRPr="00365BE3" w:rsidRDefault="00DB3B76" w:rsidP="00F623D6">
      <w:pPr>
        <w:widowControl w:val="0"/>
        <w:spacing w:after="0"/>
        <w:ind w:firstLine="570"/>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Школа расположена в 130 км от районного центра. </w:t>
      </w:r>
      <w:r w:rsidR="00026FDC" w:rsidRPr="00365BE3">
        <w:rPr>
          <w:rFonts w:ascii="Times New Roman" w:hAnsi="Times New Roman" w:cs="Times New Roman"/>
          <w:sz w:val="24"/>
          <w:szCs w:val="24"/>
        </w:rPr>
        <w:t xml:space="preserve">В социуме села Айон сложились особые условия, определяющие специфику его влияния на социальное развитие детей: это близость к природе, непосредственное включение детей в жизнь и быт всего социума, социальная открытость, и, одновременно – ограниченность социальных контактов, удаленность от центров культуры и производства, низкий уровень культурного и материального обеспечения населения. </w:t>
      </w:r>
    </w:p>
    <w:p w:rsidR="00026FDC" w:rsidRPr="00365BE3" w:rsidRDefault="00026FDC"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Взрослое население в основном работает в МП СХП «Чаунское» и МП «ЧРКХ». </w:t>
      </w:r>
      <w:r w:rsidR="00DB3B76" w:rsidRPr="00365BE3">
        <w:rPr>
          <w:rFonts w:ascii="Times New Roman" w:hAnsi="Times New Roman" w:cs="Times New Roman"/>
          <w:sz w:val="24"/>
          <w:szCs w:val="24"/>
        </w:rPr>
        <w:t>Основной задачей работы с родительской общественностью является включение родителей в воспитательный процесс школы, повышение роли семьи в воспитании детей.</w:t>
      </w:r>
    </w:p>
    <w:p w:rsidR="00026FDC" w:rsidRPr="00365BE3" w:rsidRDefault="00026FDC" w:rsidP="00F623D6">
      <w:pPr>
        <w:spacing w:after="0"/>
        <w:contextualSpacing/>
        <w:rPr>
          <w:rFonts w:ascii="Times New Roman" w:hAnsi="Times New Roman" w:cs="Times New Roman"/>
          <w:b/>
          <w:bCs/>
          <w:sz w:val="24"/>
          <w:szCs w:val="24"/>
        </w:rPr>
      </w:pPr>
      <w:r w:rsidRPr="00365BE3">
        <w:rPr>
          <w:rFonts w:ascii="Times New Roman" w:hAnsi="Times New Roman" w:cs="Times New Roman"/>
          <w:b/>
          <w:bCs/>
          <w:sz w:val="24"/>
          <w:szCs w:val="24"/>
        </w:rPr>
        <w:t>Характеристика семей воспитанников и обучающихся</w:t>
      </w:r>
    </w:p>
    <w:p w:rsidR="00026FDC" w:rsidRPr="00365BE3" w:rsidRDefault="00026FDC" w:rsidP="00F623D6">
      <w:pPr>
        <w:pStyle w:val="1"/>
        <w:numPr>
          <w:ilvl w:val="0"/>
          <w:numId w:val="1"/>
        </w:numPr>
        <w:spacing w:before="0" w:after="0"/>
        <w:ind w:left="360"/>
        <w:contextualSpacing/>
        <w:jc w:val="right"/>
        <w:rPr>
          <w:rFonts w:ascii="Times New Roman" w:hAnsi="Times New Roman" w:cs="Times New Roman"/>
          <w:b w:val="0"/>
          <w:sz w:val="24"/>
          <w:szCs w:val="24"/>
        </w:rPr>
      </w:pPr>
      <w:r w:rsidRPr="00365BE3">
        <w:rPr>
          <w:rFonts w:ascii="Times New Roman" w:hAnsi="Times New Roman" w:cs="Times New Roman"/>
          <w:b w:val="0"/>
          <w:sz w:val="24"/>
          <w:szCs w:val="24"/>
        </w:rPr>
        <w:t xml:space="preserve">Таблица </w:t>
      </w:r>
      <w:r w:rsidR="00365BE3" w:rsidRPr="00365BE3">
        <w:rPr>
          <w:rFonts w:ascii="Times New Roman" w:hAnsi="Times New Roman" w:cs="Times New Roman"/>
          <w:b w:val="0"/>
          <w:sz w:val="24"/>
          <w:szCs w:val="24"/>
        </w:rPr>
        <w:t>5</w:t>
      </w:r>
    </w:p>
    <w:tbl>
      <w:tblPr>
        <w:tblStyle w:val="a5"/>
        <w:tblW w:w="9639" w:type="dxa"/>
        <w:tblLayout w:type="fixed"/>
        <w:tblLook w:val="0000"/>
      </w:tblPr>
      <w:tblGrid>
        <w:gridCol w:w="3402"/>
        <w:gridCol w:w="2977"/>
        <w:gridCol w:w="3260"/>
      </w:tblGrid>
      <w:tr w:rsidR="00026FDC" w:rsidRPr="00365BE3" w:rsidTr="00BB39ED">
        <w:tc>
          <w:tcPr>
            <w:tcW w:w="3402" w:type="dxa"/>
          </w:tcPr>
          <w:p w:rsidR="00026FDC" w:rsidRPr="00365BE3" w:rsidRDefault="00026FDC" w:rsidP="00F623D6">
            <w:pPr>
              <w:snapToGrid w:val="0"/>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Полные семьи</w:t>
            </w:r>
          </w:p>
        </w:tc>
        <w:tc>
          <w:tcPr>
            <w:tcW w:w="2977" w:type="dxa"/>
          </w:tcPr>
          <w:p w:rsidR="00026FDC" w:rsidRPr="00365BE3" w:rsidRDefault="00026FDC" w:rsidP="00F623D6">
            <w:pPr>
              <w:snapToGrid w:val="0"/>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Неполные семьи</w:t>
            </w:r>
          </w:p>
        </w:tc>
        <w:tc>
          <w:tcPr>
            <w:tcW w:w="3260" w:type="dxa"/>
          </w:tcPr>
          <w:p w:rsidR="00026FDC" w:rsidRPr="00365BE3" w:rsidRDefault="00026FDC" w:rsidP="00F623D6">
            <w:pPr>
              <w:snapToGrid w:val="0"/>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Опекунские семьи</w:t>
            </w:r>
          </w:p>
        </w:tc>
      </w:tr>
      <w:tr w:rsidR="00026FDC" w:rsidRPr="00365BE3" w:rsidTr="00BB39ED">
        <w:tc>
          <w:tcPr>
            <w:tcW w:w="3402" w:type="dxa"/>
          </w:tcPr>
          <w:p w:rsidR="00026FDC" w:rsidRPr="00365BE3" w:rsidRDefault="00026FDC"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22/66,6%</w:t>
            </w:r>
          </w:p>
        </w:tc>
        <w:tc>
          <w:tcPr>
            <w:tcW w:w="2977" w:type="dxa"/>
          </w:tcPr>
          <w:p w:rsidR="00026FDC" w:rsidRPr="00365BE3" w:rsidRDefault="00026FDC"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10/30,3%</w:t>
            </w:r>
          </w:p>
        </w:tc>
        <w:tc>
          <w:tcPr>
            <w:tcW w:w="3260" w:type="dxa"/>
          </w:tcPr>
          <w:p w:rsidR="00026FDC" w:rsidRPr="00365BE3" w:rsidRDefault="00026FDC"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1/3,1%</w:t>
            </w:r>
          </w:p>
        </w:tc>
      </w:tr>
    </w:tbl>
    <w:p w:rsidR="00026FDC" w:rsidRPr="00365BE3" w:rsidRDefault="00026FDC" w:rsidP="00F623D6">
      <w:pPr>
        <w:spacing w:after="0"/>
        <w:contextualSpacing/>
        <w:rPr>
          <w:rFonts w:ascii="Times New Roman" w:hAnsi="Times New Roman" w:cs="Times New Roman"/>
          <w:sz w:val="24"/>
          <w:szCs w:val="24"/>
        </w:rPr>
      </w:pPr>
    </w:p>
    <w:p w:rsidR="00026FDC" w:rsidRPr="00365BE3" w:rsidRDefault="00026FDC" w:rsidP="00F623D6">
      <w:pPr>
        <w:spacing w:after="0"/>
        <w:contextualSpacing/>
        <w:rPr>
          <w:rFonts w:ascii="Times New Roman" w:hAnsi="Times New Roman" w:cs="Times New Roman"/>
          <w:b/>
          <w:sz w:val="24"/>
          <w:szCs w:val="24"/>
        </w:rPr>
      </w:pPr>
      <w:r w:rsidRPr="00365BE3">
        <w:rPr>
          <w:rFonts w:ascii="Times New Roman" w:hAnsi="Times New Roman" w:cs="Times New Roman"/>
          <w:b/>
          <w:bCs/>
          <w:sz w:val="24"/>
          <w:szCs w:val="24"/>
        </w:rPr>
        <w:t>Социальный статус семей</w:t>
      </w:r>
      <w:r w:rsidRPr="00365BE3">
        <w:rPr>
          <w:rFonts w:ascii="Times New Roman" w:hAnsi="Times New Roman" w:cs="Times New Roman"/>
          <w:b/>
          <w:sz w:val="24"/>
          <w:szCs w:val="24"/>
        </w:rPr>
        <w:t xml:space="preserve">                                                                                                                </w:t>
      </w:r>
    </w:p>
    <w:p w:rsidR="00026FDC" w:rsidRPr="00365BE3" w:rsidRDefault="00026FDC" w:rsidP="00F623D6">
      <w:pPr>
        <w:pStyle w:val="1"/>
        <w:numPr>
          <w:ilvl w:val="0"/>
          <w:numId w:val="1"/>
        </w:numPr>
        <w:spacing w:before="0" w:after="0"/>
        <w:ind w:left="360"/>
        <w:contextualSpacing/>
        <w:jc w:val="right"/>
        <w:rPr>
          <w:rFonts w:ascii="Times New Roman" w:hAnsi="Times New Roman" w:cs="Times New Roman"/>
          <w:b w:val="0"/>
          <w:sz w:val="24"/>
          <w:szCs w:val="24"/>
        </w:rPr>
      </w:pPr>
      <w:r w:rsidRPr="00365BE3">
        <w:rPr>
          <w:rFonts w:ascii="Times New Roman" w:hAnsi="Times New Roman" w:cs="Times New Roman"/>
          <w:sz w:val="24"/>
          <w:szCs w:val="24"/>
        </w:rPr>
        <w:t xml:space="preserve"> </w:t>
      </w:r>
      <w:r w:rsidRPr="00365BE3">
        <w:rPr>
          <w:rFonts w:ascii="Times New Roman" w:hAnsi="Times New Roman" w:cs="Times New Roman"/>
          <w:b w:val="0"/>
          <w:sz w:val="24"/>
          <w:szCs w:val="24"/>
        </w:rPr>
        <w:t xml:space="preserve">Таблица </w:t>
      </w:r>
      <w:r w:rsidR="00365BE3" w:rsidRPr="00365BE3">
        <w:rPr>
          <w:rFonts w:ascii="Times New Roman" w:hAnsi="Times New Roman" w:cs="Times New Roman"/>
          <w:b w:val="0"/>
          <w:sz w:val="24"/>
          <w:szCs w:val="24"/>
        </w:rPr>
        <w:t>6</w:t>
      </w:r>
    </w:p>
    <w:tbl>
      <w:tblPr>
        <w:tblStyle w:val="a5"/>
        <w:tblW w:w="0" w:type="auto"/>
        <w:tblLayout w:type="fixed"/>
        <w:tblLook w:val="0000"/>
      </w:tblPr>
      <w:tblGrid>
        <w:gridCol w:w="1882"/>
        <w:gridCol w:w="1912"/>
        <w:gridCol w:w="2268"/>
        <w:gridCol w:w="1843"/>
        <w:gridCol w:w="1862"/>
      </w:tblGrid>
      <w:tr w:rsidR="00026FDC" w:rsidRPr="00365BE3" w:rsidTr="00BB39ED">
        <w:tc>
          <w:tcPr>
            <w:tcW w:w="1882" w:type="dxa"/>
          </w:tcPr>
          <w:p w:rsidR="00026FDC" w:rsidRPr="00365BE3" w:rsidRDefault="00026FDC" w:rsidP="00F623D6">
            <w:pPr>
              <w:snapToGrid w:val="0"/>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Работники бюджетной сферы</w:t>
            </w:r>
          </w:p>
        </w:tc>
        <w:tc>
          <w:tcPr>
            <w:tcW w:w="1912" w:type="dxa"/>
          </w:tcPr>
          <w:p w:rsidR="00026FDC" w:rsidRPr="00365BE3" w:rsidRDefault="00026FDC" w:rsidP="00F623D6">
            <w:pPr>
              <w:snapToGrid w:val="0"/>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 xml:space="preserve">Работники </w:t>
            </w:r>
          </w:p>
          <w:p w:rsidR="00026FDC" w:rsidRPr="00365BE3" w:rsidRDefault="00026FDC"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ЧП</w:t>
            </w:r>
          </w:p>
        </w:tc>
        <w:tc>
          <w:tcPr>
            <w:tcW w:w="2268" w:type="dxa"/>
          </w:tcPr>
          <w:p w:rsidR="00026FDC" w:rsidRPr="00365BE3" w:rsidRDefault="00026FDC" w:rsidP="00F623D6">
            <w:pPr>
              <w:snapToGrid w:val="0"/>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Служащие</w:t>
            </w:r>
          </w:p>
        </w:tc>
        <w:tc>
          <w:tcPr>
            <w:tcW w:w="1843" w:type="dxa"/>
          </w:tcPr>
          <w:p w:rsidR="00026FDC" w:rsidRPr="00365BE3" w:rsidRDefault="00026FDC" w:rsidP="00F623D6">
            <w:pPr>
              <w:snapToGrid w:val="0"/>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Пенсионеры (военные)</w:t>
            </w:r>
          </w:p>
        </w:tc>
        <w:tc>
          <w:tcPr>
            <w:tcW w:w="1862" w:type="dxa"/>
          </w:tcPr>
          <w:p w:rsidR="00026FDC" w:rsidRPr="00365BE3" w:rsidRDefault="00026FDC" w:rsidP="00F623D6">
            <w:pPr>
              <w:snapToGrid w:val="0"/>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Не работают</w:t>
            </w:r>
          </w:p>
        </w:tc>
      </w:tr>
      <w:tr w:rsidR="00026FDC" w:rsidRPr="00365BE3" w:rsidTr="00BB39ED">
        <w:tc>
          <w:tcPr>
            <w:tcW w:w="1882" w:type="dxa"/>
          </w:tcPr>
          <w:p w:rsidR="00026FDC" w:rsidRPr="00365BE3" w:rsidRDefault="00026FDC"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25/76%</w:t>
            </w:r>
          </w:p>
        </w:tc>
        <w:tc>
          <w:tcPr>
            <w:tcW w:w="1912" w:type="dxa"/>
          </w:tcPr>
          <w:p w:rsidR="00026FDC" w:rsidRPr="00365BE3" w:rsidRDefault="00026FDC"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0/0</w:t>
            </w:r>
          </w:p>
        </w:tc>
        <w:tc>
          <w:tcPr>
            <w:tcW w:w="2268" w:type="dxa"/>
          </w:tcPr>
          <w:p w:rsidR="00026FDC" w:rsidRPr="00365BE3" w:rsidRDefault="00026FDC"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0/0</w:t>
            </w:r>
          </w:p>
        </w:tc>
        <w:tc>
          <w:tcPr>
            <w:tcW w:w="1843" w:type="dxa"/>
          </w:tcPr>
          <w:p w:rsidR="00026FDC" w:rsidRPr="00365BE3" w:rsidRDefault="00026FDC"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2/6%</w:t>
            </w:r>
          </w:p>
        </w:tc>
        <w:tc>
          <w:tcPr>
            <w:tcW w:w="1862" w:type="dxa"/>
          </w:tcPr>
          <w:p w:rsidR="00026FDC" w:rsidRPr="00365BE3" w:rsidRDefault="00026FDC"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6/18%</w:t>
            </w:r>
          </w:p>
        </w:tc>
      </w:tr>
    </w:tbl>
    <w:p w:rsidR="00026FDC" w:rsidRPr="00365BE3" w:rsidRDefault="00026FDC" w:rsidP="00D3511B">
      <w:pPr>
        <w:widowControl w:val="0"/>
        <w:spacing w:after="0"/>
        <w:contextualSpacing/>
        <w:jc w:val="both"/>
        <w:rPr>
          <w:rFonts w:ascii="Times New Roman" w:hAnsi="Times New Roman" w:cs="Times New Roman"/>
          <w:sz w:val="24"/>
          <w:szCs w:val="24"/>
        </w:rPr>
      </w:pPr>
    </w:p>
    <w:p w:rsidR="00026FDC" w:rsidRPr="00365BE3" w:rsidRDefault="00026FDC" w:rsidP="00F623D6">
      <w:pPr>
        <w:spacing w:after="0"/>
        <w:ind w:firstLine="708"/>
        <w:contextualSpacing/>
        <w:rPr>
          <w:rFonts w:ascii="Times New Roman" w:eastAsia="Times New Roman" w:hAnsi="Times New Roman" w:cs="Times New Roman"/>
          <w:sz w:val="24"/>
          <w:szCs w:val="24"/>
        </w:rPr>
      </w:pPr>
      <w:r w:rsidRPr="00365BE3">
        <w:rPr>
          <w:rFonts w:ascii="Times New Roman" w:eastAsia="Times New Roman" w:hAnsi="Times New Roman" w:cs="Times New Roman"/>
          <w:b/>
          <w:bCs/>
          <w:sz w:val="24"/>
          <w:szCs w:val="24"/>
        </w:rPr>
        <w:t>Кадровая характеристика</w:t>
      </w:r>
    </w:p>
    <w:p w:rsidR="00026FDC" w:rsidRPr="00365BE3" w:rsidRDefault="00026FDC" w:rsidP="00F623D6">
      <w:pPr>
        <w:pStyle w:val="aa"/>
        <w:spacing w:before="0" w:beforeAutospacing="0" w:after="0" w:afterAutospacing="0" w:line="276" w:lineRule="auto"/>
        <w:ind w:firstLine="709"/>
        <w:contextualSpacing/>
        <w:jc w:val="both"/>
      </w:pPr>
      <w:r w:rsidRPr="00365BE3">
        <w:t xml:space="preserve">Педагогическими кадрами, и техническим персоналом учреждение укомплектовано согласно штатному расписанию, утвержденному Приказом директора от </w:t>
      </w:r>
      <w:r w:rsidR="008D3E7E" w:rsidRPr="00365BE3">
        <w:t>09.01.2018</w:t>
      </w:r>
      <w:r w:rsidRPr="00365BE3">
        <w:t xml:space="preserve"> № 01-1</w:t>
      </w:r>
      <w:r w:rsidR="008D3E7E" w:rsidRPr="00365BE3">
        <w:t>3/</w:t>
      </w:r>
      <w:r w:rsidRPr="00365BE3">
        <w:t xml:space="preserve">2. Количество ставок педагогических сотрудников согласно штатному расписанию составляет – 9,63 ст., фактическая численность педагогов – 5 человек. Укомплектованность педагогическими кадрами в 2017-2018 учебном году составляет </w:t>
      </w:r>
      <w:r w:rsidR="00620ACF" w:rsidRPr="00365BE3">
        <w:t>–</w:t>
      </w:r>
      <w:r w:rsidRPr="00365BE3">
        <w:t xml:space="preserve"> </w:t>
      </w:r>
      <w:r w:rsidR="00CF2FE6" w:rsidRPr="00365BE3">
        <w:t>87,6</w:t>
      </w:r>
      <w:r w:rsidRPr="00365BE3">
        <w:t xml:space="preserve"> </w:t>
      </w:r>
      <w:r w:rsidR="00620ACF" w:rsidRPr="00365BE3">
        <w:t xml:space="preserve">% (вакансии – педагог-организатор (0,44 ст.), учитель-логопед (0,5 </w:t>
      </w:r>
      <w:proofErr w:type="gramStart"/>
      <w:r w:rsidR="00620ACF" w:rsidRPr="00365BE3">
        <w:t>ст</w:t>
      </w:r>
      <w:proofErr w:type="gramEnd"/>
      <w:r w:rsidR="00620ACF" w:rsidRPr="00365BE3">
        <w:t>)</w:t>
      </w:r>
      <w:r w:rsidR="00CF2FE6" w:rsidRPr="00365BE3">
        <w:t xml:space="preserve">, социальный </w:t>
      </w:r>
      <w:r w:rsidR="00CF2FE6" w:rsidRPr="00365BE3">
        <w:lastRenderedPageBreak/>
        <w:t>педагог (0,25 ст)</w:t>
      </w:r>
      <w:r w:rsidR="00620ACF" w:rsidRPr="00365BE3">
        <w:t>)</w:t>
      </w:r>
      <w:r w:rsidRPr="00365BE3">
        <w:t xml:space="preserve"> Уровень профессиональной подготовки педагогических работников соответствует требованиям квалификационных характеристик ЕКС.  </w:t>
      </w:r>
    </w:p>
    <w:p w:rsidR="00026FDC" w:rsidRPr="00365BE3" w:rsidRDefault="00026FDC" w:rsidP="00F623D6">
      <w:pPr>
        <w:spacing w:after="0"/>
        <w:ind w:firstLine="360"/>
        <w:contextualSpacing/>
        <w:jc w:val="both"/>
        <w:rPr>
          <w:rFonts w:ascii="Times New Roman" w:hAnsi="Times New Roman" w:cs="Times New Roman"/>
          <w:sz w:val="24"/>
          <w:szCs w:val="24"/>
        </w:rPr>
      </w:pPr>
      <w:r w:rsidRPr="00365BE3">
        <w:rPr>
          <w:rFonts w:ascii="Times New Roman" w:hAnsi="Times New Roman" w:cs="Times New Roman"/>
          <w:sz w:val="24"/>
          <w:szCs w:val="24"/>
        </w:rPr>
        <w:tab/>
        <w:t>Анализ кадрового состава по стажу, квалификационной категории и образованию представлен  в таблицах:</w:t>
      </w:r>
    </w:p>
    <w:p w:rsidR="00026FDC" w:rsidRPr="00365BE3" w:rsidRDefault="00026FDC" w:rsidP="00F623D6">
      <w:pPr>
        <w:spacing w:after="0"/>
        <w:ind w:firstLine="360"/>
        <w:contextualSpacing/>
        <w:jc w:val="both"/>
        <w:rPr>
          <w:rFonts w:ascii="Times New Roman" w:hAnsi="Times New Roman" w:cs="Times New Roman"/>
          <w:sz w:val="24"/>
          <w:szCs w:val="24"/>
          <w:u w:val="single"/>
        </w:rPr>
      </w:pPr>
      <w:r w:rsidRPr="00365BE3">
        <w:rPr>
          <w:rFonts w:ascii="Times New Roman" w:hAnsi="Times New Roman" w:cs="Times New Roman"/>
          <w:sz w:val="24"/>
          <w:szCs w:val="24"/>
          <w:u w:val="single"/>
        </w:rPr>
        <w:t>- образование:</w:t>
      </w:r>
    </w:p>
    <w:p w:rsidR="00026FDC" w:rsidRPr="00365BE3" w:rsidRDefault="00026FDC" w:rsidP="00F623D6">
      <w:pPr>
        <w:pStyle w:val="1"/>
        <w:numPr>
          <w:ilvl w:val="0"/>
          <w:numId w:val="1"/>
        </w:numPr>
        <w:spacing w:before="0" w:after="0"/>
        <w:ind w:left="360"/>
        <w:contextualSpacing/>
        <w:jc w:val="right"/>
        <w:rPr>
          <w:rFonts w:ascii="Times New Roman" w:hAnsi="Times New Roman" w:cs="Times New Roman"/>
          <w:b w:val="0"/>
          <w:sz w:val="24"/>
          <w:szCs w:val="24"/>
        </w:rPr>
      </w:pPr>
      <w:r w:rsidRPr="00365BE3">
        <w:rPr>
          <w:rFonts w:ascii="Times New Roman" w:hAnsi="Times New Roman" w:cs="Times New Roman"/>
          <w:b w:val="0"/>
          <w:sz w:val="24"/>
          <w:szCs w:val="24"/>
        </w:rPr>
        <w:t>Таблица</w:t>
      </w:r>
      <w:r w:rsidR="00365BE3" w:rsidRPr="00365BE3">
        <w:rPr>
          <w:rFonts w:ascii="Times New Roman" w:hAnsi="Times New Roman" w:cs="Times New Roman"/>
          <w:b w:val="0"/>
          <w:sz w:val="24"/>
          <w:szCs w:val="24"/>
        </w:rPr>
        <w:t xml:space="preserve"> 7</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9"/>
        <w:gridCol w:w="1197"/>
        <w:gridCol w:w="2242"/>
        <w:gridCol w:w="1843"/>
      </w:tblGrid>
      <w:tr w:rsidR="00026FDC" w:rsidRPr="00365BE3" w:rsidTr="00BB39ED">
        <w:trPr>
          <w:trHeight w:val="316"/>
        </w:trPr>
        <w:tc>
          <w:tcPr>
            <w:tcW w:w="4499" w:type="dxa"/>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Категория педагогов</w:t>
            </w:r>
          </w:p>
        </w:tc>
        <w:tc>
          <w:tcPr>
            <w:tcW w:w="1197" w:type="dxa"/>
            <w:tcBorders>
              <w:top w:val="single" w:sz="4" w:space="0" w:color="auto"/>
            </w:tcBorders>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 xml:space="preserve">Высшее </w:t>
            </w:r>
          </w:p>
        </w:tc>
        <w:tc>
          <w:tcPr>
            <w:tcW w:w="2242" w:type="dxa"/>
            <w:tcBorders>
              <w:top w:val="single" w:sz="4" w:space="0" w:color="auto"/>
            </w:tcBorders>
          </w:tcPr>
          <w:p w:rsidR="00026FDC" w:rsidRPr="00365BE3" w:rsidRDefault="00026FDC" w:rsidP="00F623D6">
            <w:pPr>
              <w:widowControl w:val="0"/>
              <w:autoSpaceDE w:val="0"/>
              <w:autoSpaceDN w:val="0"/>
              <w:adjustRightInd w:val="0"/>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Среднее специальное</w:t>
            </w:r>
          </w:p>
        </w:tc>
        <w:tc>
          <w:tcPr>
            <w:tcW w:w="1843" w:type="dxa"/>
            <w:tcBorders>
              <w:top w:val="single" w:sz="4" w:space="0" w:color="auto"/>
            </w:tcBorders>
          </w:tcPr>
          <w:p w:rsidR="00026FDC" w:rsidRPr="00365BE3" w:rsidRDefault="00026FDC" w:rsidP="00F623D6">
            <w:pPr>
              <w:widowControl w:val="0"/>
              <w:autoSpaceDE w:val="0"/>
              <w:autoSpaceDN w:val="0"/>
              <w:adjustRightInd w:val="0"/>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Без образования</w:t>
            </w:r>
          </w:p>
        </w:tc>
      </w:tr>
      <w:tr w:rsidR="00026FDC" w:rsidRPr="00365BE3" w:rsidTr="00BB39ED">
        <w:trPr>
          <w:trHeight w:val="345"/>
        </w:trPr>
        <w:tc>
          <w:tcPr>
            <w:tcW w:w="4499" w:type="dxa"/>
          </w:tcPr>
          <w:p w:rsidR="00026FDC" w:rsidRPr="00365BE3" w:rsidRDefault="00026FDC" w:rsidP="00F623D6">
            <w:pPr>
              <w:widowControl w:val="0"/>
              <w:autoSpaceDE w:val="0"/>
              <w:autoSpaceDN w:val="0"/>
              <w:adjustRightInd w:val="0"/>
              <w:spacing w:after="0"/>
              <w:contextualSpacing/>
              <w:rPr>
                <w:rFonts w:ascii="Times New Roman" w:hAnsi="Times New Roman" w:cs="Times New Roman"/>
                <w:sz w:val="24"/>
                <w:szCs w:val="24"/>
              </w:rPr>
            </w:pPr>
            <w:r w:rsidRPr="00365BE3">
              <w:rPr>
                <w:rFonts w:ascii="Times New Roman" w:hAnsi="Times New Roman" w:cs="Times New Roman"/>
                <w:sz w:val="24"/>
                <w:szCs w:val="24"/>
              </w:rPr>
              <w:t xml:space="preserve">Педагогические работники, </w:t>
            </w:r>
          </w:p>
          <w:p w:rsidR="00026FDC" w:rsidRPr="00365BE3" w:rsidRDefault="00026FDC" w:rsidP="00F623D6">
            <w:pPr>
              <w:widowControl w:val="0"/>
              <w:autoSpaceDE w:val="0"/>
              <w:autoSpaceDN w:val="0"/>
              <w:adjustRightInd w:val="0"/>
              <w:spacing w:after="0"/>
              <w:contextualSpacing/>
              <w:rPr>
                <w:rFonts w:ascii="Times New Roman" w:hAnsi="Times New Roman" w:cs="Times New Roman"/>
                <w:sz w:val="24"/>
                <w:szCs w:val="24"/>
              </w:rPr>
            </w:pPr>
            <w:r w:rsidRPr="00365BE3">
              <w:rPr>
                <w:rFonts w:ascii="Times New Roman" w:hAnsi="Times New Roman" w:cs="Times New Roman"/>
                <w:sz w:val="24"/>
                <w:szCs w:val="24"/>
              </w:rPr>
              <w:t xml:space="preserve">в том числе </w:t>
            </w:r>
          </w:p>
        </w:tc>
        <w:tc>
          <w:tcPr>
            <w:tcW w:w="1197" w:type="dxa"/>
            <w:vAlign w:val="center"/>
          </w:tcPr>
          <w:p w:rsidR="00026FDC" w:rsidRPr="00365BE3" w:rsidRDefault="00026FDC" w:rsidP="00F623D6">
            <w:pPr>
              <w:widowControl w:val="0"/>
              <w:autoSpaceDE w:val="0"/>
              <w:autoSpaceDN w:val="0"/>
              <w:adjustRightInd w:val="0"/>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4</w:t>
            </w:r>
          </w:p>
        </w:tc>
        <w:tc>
          <w:tcPr>
            <w:tcW w:w="2242" w:type="dxa"/>
            <w:vAlign w:val="center"/>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1</w:t>
            </w:r>
          </w:p>
        </w:tc>
        <w:tc>
          <w:tcPr>
            <w:tcW w:w="1843" w:type="dxa"/>
            <w:vAlign w:val="center"/>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0</w:t>
            </w:r>
          </w:p>
        </w:tc>
      </w:tr>
      <w:tr w:rsidR="00026FDC" w:rsidRPr="00365BE3" w:rsidTr="00BB39ED">
        <w:trPr>
          <w:trHeight w:val="140"/>
        </w:trPr>
        <w:tc>
          <w:tcPr>
            <w:tcW w:w="4499" w:type="dxa"/>
          </w:tcPr>
          <w:p w:rsidR="00026FDC" w:rsidRPr="00365BE3" w:rsidRDefault="00026FDC" w:rsidP="00F623D6">
            <w:pPr>
              <w:widowControl w:val="0"/>
              <w:autoSpaceDE w:val="0"/>
              <w:autoSpaceDN w:val="0"/>
              <w:adjustRightInd w:val="0"/>
              <w:spacing w:after="0"/>
              <w:contextualSpacing/>
              <w:rPr>
                <w:rFonts w:ascii="Times New Roman" w:hAnsi="Times New Roman" w:cs="Times New Roman"/>
                <w:sz w:val="24"/>
                <w:szCs w:val="24"/>
              </w:rPr>
            </w:pPr>
            <w:r w:rsidRPr="00365BE3">
              <w:rPr>
                <w:rFonts w:ascii="Times New Roman" w:hAnsi="Times New Roman" w:cs="Times New Roman"/>
                <w:sz w:val="24"/>
                <w:szCs w:val="24"/>
              </w:rPr>
              <w:t>- воспитатели дошкольной группы</w:t>
            </w:r>
          </w:p>
        </w:tc>
        <w:tc>
          <w:tcPr>
            <w:tcW w:w="1197" w:type="dxa"/>
            <w:vAlign w:val="center"/>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1</w:t>
            </w:r>
          </w:p>
        </w:tc>
        <w:tc>
          <w:tcPr>
            <w:tcW w:w="2242" w:type="dxa"/>
            <w:vAlign w:val="center"/>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1</w:t>
            </w:r>
          </w:p>
        </w:tc>
        <w:tc>
          <w:tcPr>
            <w:tcW w:w="1843" w:type="dxa"/>
            <w:vAlign w:val="center"/>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0</w:t>
            </w:r>
          </w:p>
        </w:tc>
      </w:tr>
      <w:tr w:rsidR="00026FDC" w:rsidRPr="00365BE3" w:rsidTr="00BB39ED">
        <w:trPr>
          <w:trHeight w:val="140"/>
        </w:trPr>
        <w:tc>
          <w:tcPr>
            <w:tcW w:w="4499" w:type="dxa"/>
          </w:tcPr>
          <w:p w:rsidR="00026FDC" w:rsidRPr="00365BE3" w:rsidRDefault="00026FDC" w:rsidP="00F623D6">
            <w:pPr>
              <w:widowControl w:val="0"/>
              <w:autoSpaceDE w:val="0"/>
              <w:autoSpaceDN w:val="0"/>
              <w:adjustRightInd w:val="0"/>
              <w:spacing w:after="0"/>
              <w:contextualSpacing/>
              <w:rPr>
                <w:rFonts w:ascii="Times New Roman" w:hAnsi="Times New Roman" w:cs="Times New Roman"/>
                <w:sz w:val="24"/>
                <w:szCs w:val="24"/>
              </w:rPr>
            </w:pPr>
            <w:r w:rsidRPr="00365BE3">
              <w:rPr>
                <w:rFonts w:ascii="Times New Roman" w:hAnsi="Times New Roman" w:cs="Times New Roman"/>
                <w:sz w:val="24"/>
                <w:szCs w:val="24"/>
              </w:rPr>
              <w:t>-учителя начальных классов</w:t>
            </w:r>
          </w:p>
        </w:tc>
        <w:tc>
          <w:tcPr>
            <w:tcW w:w="1197" w:type="dxa"/>
            <w:vAlign w:val="center"/>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3</w:t>
            </w:r>
          </w:p>
        </w:tc>
        <w:tc>
          <w:tcPr>
            <w:tcW w:w="2242" w:type="dxa"/>
            <w:vAlign w:val="center"/>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0</w:t>
            </w:r>
          </w:p>
        </w:tc>
        <w:tc>
          <w:tcPr>
            <w:tcW w:w="1843" w:type="dxa"/>
            <w:vAlign w:val="center"/>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0</w:t>
            </w:r>
          </w:p>
        </w:tc>
      </w:tr>
      <w:tr w:rsidR="00026FDC" w:rsidRPr="00365BE3" w:rsidTr="00BB39ED">
        <w:trPr>
          <w:trHeight w:val="123"/>
        </w:trPr>
        <w:tc>
          <w:tcPr>
            <w:tcW w:w="4499" w:type="dxa"/>
          </w:tcPr>
          <w:p w:rsidR="00026FDC" w:rsidRPr="00365BE3" w:rsidRDefault="00026FDC" w:rsidP="00F623D6">
            <w:pPr>
              <w:spacing w:after="0"/>
              <w:contextualSpacing/>
              <w:jc w:val="center"/>
              <w:rPr>
                <w:rFonts w:ascii="Times New Roman" w:hAnsi="Times New Roman" w:cs="Times New Roman"/>
                <w:b/>
                <w:sz w:val="24"/>
                <w:szCs w:val="24"/>
              </w:rPr>
            </w:pPr>
            <w:r w:rsidRPr="00365BE3">
              <w:rPr>
                <w:rFonts w:ascii="Times New Roman" w:hAnsi="Times New Roman" w:cs="Times New Roman"/>
                <w:b/>
                <w:sz w:val="24"/>
                <w:szCs w:val="24"/>
              </w:rPr>
              <w:t>Всего: 5 чел.</w:t>
            </w:r>
          </w:p>
        </w:tc>
        <w:tc>
          <w:tcPr>
            <w:tcW w:w="1197" w:type="dxa"/>
            <w:vAlign w:val="center"/>
          </w:tcPr>
          <w:p w:rsidR="00026FDC" w:rsidRPr="00365BE3" w:rsidRDefault="00026FDC" w:rsidP="00F623D6">
            <w:pPr>
              <w:spacing w:after="0"/>
              <w:contextualSpacing/>
              <w:jc w:val="center"/>
              <w:rPr>
                <w:rFonts w:ascii="Times New Roman" w:hAnsi="Times New Roman" w:cs="Times New Roman"/>
                <w:b/>
                <w:sz w:val="24"/>
                <w:szCs w:val="24"/>
              </w:rPr>
            </w:pPr>
            <w:r w:rsidRPr="00365BE3">
              <w:rPr>
                <w:rFonts w:ascii="Times New Roman" w:hAnsi="Times New Roman" w:cs="Times New Roman"/>
                <w:b/>
                <w:sz w:val="24"/>
                <w:szCs w:val="24"/>
              </w:rPr>
              <w:t>4– 80%</w:t>
            </w:r>
          </w:p>
        </w:tc>
        <w:tc>
          <w:tcPr>
            <w:tcW w:w="2242" w:type="dxa"/>
            <w:vAlign w:val="center"/>
          </w:tcPr>
          <w:p w:rsidR="00026FDC" w:rsidRPr="00365BE3" w:rsidRDefault="00026FDC" w:rsidP="00F623D6">
            <w:pPr>
              <w:spacing w:after="0"/>
              <w:contextualSpacing/>
              <w:jc w:val="center"/>
              <w:rPr>
                <w:rFonts w:ascii="Times New Roman" w:hAnsi="Times New Roman" w:cs="Times New Roman"/>
                <w:b/>
                <w:sz w:val="24"/>
                <w:szCs w:val="24"/>
              </w:rPr>
            </w:pPr>
            <w:r w:rsidRPr="00365BE3">
              <w:rPr>
                <w:rFonts w:ascii="Times New Roman" w:hAnsi="Times New Roman" w:cs="Times New Roman"/>
                <w:b/>
                <w:sz w:val="24"/>
                <w:szCs w:val="24"/>
              </w:rPr>
              <w:t>1 – 20%</w:t>
            </w:r>
          </w:p>
        </w:tc>
        <w:tc>
          <w:tcPr>
            <w:tcW w:w="1843" w:type="dxa"/>
            <w:vAlign w:val="center"/>
          </w:tcPr>
          <w:p w:rsidR="00026FDC" w:rsidRPr="00365BE3" w:rsidRDefault="00026FDC" w:rsidP="00F623D6">
            <w:pPr>
              <w:spacing w:after="0"/>
              <w:contextualSpacing/>
              <w:jc w:val="center"/>
              <w:rPr>
                <w:rFonts w:ascii="Times New Roman" w:hAnsi="Times New Roman" w:cs="Times New Roman"/>
                <w:b/>
                <w:sz w:val="24"/>
                <w:szCs w:val="24"/>
              </w:rPr>
            </w:pPr>
            <w:r w:rsidRPr="00365BE3">
              <w:rPr>
                <w:rFonts w:ascii="Times New Roman" w:hAnsi="Times New Roman" w:cs="Times New Roman"/>
                <w:b/>
                <w:sz w:val="24"/>
                <w:szCs w:val="24"/>
              </w:rPr>
              <w:t>1 – 0 %</w:t>
            </w:r>
          </w:p>
        </w:tc>
      </w:tr>
    </w:tbl>
    <w:p w:rsidR="00026FDC" w:rsidRPr="00365BE3" w:rsidRDefault="00026FDC" w:rsidP="00F623D6">
      <w:pPr>
        <w:spacing w:after="0"/>
        <w:contextualSpacing/>
        <w:jc w:val="both"/>
        <w:rPr>
          <w:rFonts w:ascii="Times New Roman" w:hAnsi="Times New Roman" w:cs="Times New Roman"/>
          <w:bCs/>
          <w:sz w:val="24"/>
          <w:szCs w:val="24"/>
        </w:rPr>
      </w:pPr>
      <w:r w:rsidRPr="00365BE3">
        <w:rPr>
          <w:rFonts w:ascii="Times New Roman" w:hAnsi="Times New Roman" w:cs="Times New Roman"/>
          <w:bCs/>
          <w:sz w:val="24"/>
          <w:szCs w:val="24"/>
        </w:rPr>
        <w:tab/>
        <w:t>Один воспитатель дошкольной группы без педагогического образования (имеет среднее специальное образование по специальности «мастер-оформитель»), в настоящее время обучается на курсе профессиональной переподготовки по специальности «Воспитатель детского сада».</w:t>
      </w:r>
    </w:p>
    <w:p w:rsidR="00026FDC" w:rsidRPr="00365BE3" w:rsidRDefault="00026FDC" w:rsidP="00F623D6">
      <w:pPr>
        <w:spacing w:after="0"/>
        <w:contextualSpacing/>
        <w:jc w:val="both"/>
        <w:rPr>
          <w:rFonts w:ascii="Times New Roman" w:hAnsi="Times New Roman" w:cs="Times New Roman"/>
          <w:sz w:val="24"/>
          <w:szCs w:val="24"/>
          <w:u w:val="single"/>
        </w:rPr>
      </w:pPr>
      <w:r w:rsidRPr="00365BE3">
        <w:rPr>
          <w:rFonts w:ascii="Times New Roman" w:hAnsi="Times New Roman" w:cs="Times New Roman"/>
          <w:sz w:val="24"/>
          <w:szCs w:val="24"/>
          <w:u w:val="single"/>
        </w:rPr>
        <w:t>- Квалификационная категория:</w:t>
      </w:r>
    </w:p>
    <w:p w:rsidR="00026FDC" w:rsidRPr="00365BE3" w:rsidRDefault="00026FDC" w:rsidP="00F623D6">
      <w:pPr>
        <w:spacing w:after="0"/>
        <w:contextualSpacing/>
        <w:jc w:val="both"/>
        <w:rPr>
          <w:rFonts w:ascii="Times New Roman" w:hAnsi="Times New Roman" w:cs="Times New Roman"/>
          <w:sz w:val="24"/>
          <w:szCs w:val="24"/>
        </w:rPr>
      </w:pPr>
      <w:r w:rsidRPr="00365BE3">
        <w:rPr>
          <w:rFonts w:ascii="Times New Roman" w:hAnsi="Times New Roman" w:cs="Times New Roman"/>
          <w:sz w:val="24"/>
          <w:szCs w:val="24"/>
        </w:rPr>
        <w:t>Из 5 педагогов - 2/40%  имеют квалификационную категорию:</w:t>
      </w:r>
    </w:p>
    <w:p w:rsidR="00026FDC" w:rsidRPr="00365BE3" w:rsidRDefault="00026FDC" w:rsidP="00F623D6">
      <w:pPr>
        <w:pStyle w:val="1"/>
        <w:numPr>
          <w:ilvl w:val="0"/>
          <w:numId w:val="1"/>
        </w:numPr>
        <w:spacing w:before="0" w:after="0"/>
        <w:ind w:left="360"/>
        <w:contextualSpacing/>
        <w:jc w:val="right"/>
        <w:rPr>
          <w:rFonts w:ascii="Times New Roman" w:hAnsi="Times New Roman" w:cs="Times New Roman"/>
          <w:b w:val="0"/>
          <w:sz w:val="24"/>
          <w:szCs w:val="24"/>
        </w:rPr>
      </w:pPr>
      <w:r w:rsidRPr="00365BE3">
        <w:rPr>
          <w:rFonts w:ascii="Times New Roman" w:hAnsi="Times New Roman" w:cs="Times New Roman"/>
          <w:b w:val="0"/>
          <w:sz w:val="24"/>
          <w:szCs w:val="24"/>
        </w:rPr>
        <w:t xml:space="preserve">Таблица </w:t>
      </w:r>
      <w:r w:rsidR="00365BE3" w:rsidRPr="00365BE3">
        <w:rPr>
          <w:rFonts w:ascii="Times New Roman" w:hAnsi="Times New Roman" w:cs="Times New Roman"/>
          <w:b w:val="0"/>
          <w:sz w:val="24"/>
          <w:szCs w:val="24"/>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5"/>
        <w:gridCol w:w="2750"/>
        <w:gridCol w:w="2758"/>
      </w:tblGrid>
      <w:tr w:rsidR="00026FDC" w:rsidRPr="00365BE3" w:rsidTr="00BB39ED">
        <w:tc>
          <w:tcPr>
            <w:tcW w:w="4058" w:type="dxa"/>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Квалификационная категория</w:t>
            </w:r>
          </w:p>
        </w:tc>
        <w:tc>
          <w:tcPr>
            <w:tcW w:w="2829" w:type="dxa"/>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Количество педагогов</w:t>
            </w:r>
          </w:p>
        </w:tc>
        <w:tc>
          <w:tcPr>
            <w:tcW w:w="2894" w:type="dxa"/>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w:t>
            </w:r>
          </w:p>
        </w:tc>
      </w:tr>
      <w:tr w:rsidR="00026FDC" w:rsidRPr="00365BE3" w:rsidTr="00BB39ED">
        <w:tc>
          <w:tcPr>
            <w:tcW w:w="4058" w:type="dxa"/>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Высшая</w:t>
            </w:r>
          </w:p>
        </w:tc>
        <w:tc>
          <w:tcPr>
            <w:tcW w:w="2829" w:type="dxa"/>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1 чел.</w:t>
            </w:r>
          </w:p>
        </w:tc>
        <w:tc>
          <w:tcPr>
            <w:tcW w:w="2894" w:type="dxa"/>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20</w:t>
            </w:r>
          </w:p>
        </w:tc>
      </w:tr>
      <w:tr w:rsidR="00026FDC" w:rsidRPr="00365BE3" w:rsidTr="00BB39ED">
        <w:tc>
          <w:tcPr>
            <w:tcW w:w="4058" w:type="dxa"/>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Первая</w:t>
            </w:r>
          </w:p>
        </w:tc>
        <w:tc>
          <w:tcPr>
            <w:tcW w:w="2829" w:type="dxa"/>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1 чел.</w:t>
            </w:r>
          </w:p>
        </w:tc>
        <w:tc>
          <w:tcPr>
            <w:tcW w:w="2894" w:type="dxa"/>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20</w:t>
            </w:r>
          </w:p>
        </w:tc>
      </w:tr>
      <w:tr w:rsidR="00026FDC" w:rsidRPr="00365BE3" w:rsidTr="00BB39ED">
        <w:tc>
          <w:tcPr>
            <w:tcW w:w="4058" w:type="dxa"/>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Без категории (СЗД)</w:t>
            </w:r>
          </w:p>
        </w:tc>
        <w:tc>
          <w:tcPr>
            <w:tcW w:w="2829" w:type="dxa"/>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3 чел.</w:t>
            </w:r>
          </w:p>
        </w:tc>
        <w:tc>
          <w:tcPr>
            <w:tcW w:w="2894" w:type="dxa"/>
          </w:tcPr>
          <w:p w:rsidR="00026FDC" w:rsidRPr="00365BE3" w:rsidRDefault="00026FDC" w:rsidP="00F623D6">
            <w:pPr>
              <w:spacing w:after="0"/>
              <w:contextualSpacing/>
              <w:jc w:val="center"/>
              <w:rPr>
                <w:rFonts w:ascii="Times New Roman" w:hAnsi="Times New Roman" w:cs="Times New Roman"/>
                <w:sz w:val="24"/>
                <w:szCs w:val="24"/>
              </w:rPr>
            </w:pPr>
            <w:r w:rsidRPr="00365BE3">
              <w:rPr>
                <w:rFonts w:ascii="Times New Roman" w:hAnsi="Times New Roman" w:cs="Times New Roman"/>
                <w:sz w:val="24"/>
                <w:szCs w:val="24"/>
              </w:rPr>
              <w:t>60</w:t>
            </w:r>
          </w:p>
        </w:tc>
      </w:tr>
    </w:tbl>
    <w:p w:rsidR="00026FDC" w:rsidRPr="00365BE3" w:rsidRDefault="00026FDC" w:rsidP="00F623D6">
      <w:pPr>
        <w:spacing w:after="0"/>
        <w:contextualSpacing/>
        <w:rPr>
          <w:rFonts w:ascii="Times New Roman" w:eastAsia="Times New Roman" w:hAnsi="Times New Roman" w:cs="Times New Roman"/>
          <w:sz w:val="24"/>
          <w:szCs w:val="24"/>
        </w:rPr>
      </w:pPr>
    </w:p>
    <w:p w:rsidR="00026FDC" w:rsidRPr="00365BE3" w:rsidRDefault="00026FDC" w:rsidP="00F623D6">
      <w:pPr>
        <w:spacing w:after="0"/>
        <w:contextualSpacing/>
        <w:rPr>
          <w:rFonts w:ascii="Times New Roman" w:hAnsi="Times New Roman" w:cs="Times New Roman"/>
          <w:sz w:val="24"/>
          <w:szCs w:val="24"/>
          <w:u w:val="single"/>
        </w:rPr>
      </w:pPr>
      <w:r w:rsidRPr="00365BE3">
        <w:rPr>
          <w:rFonts w:ascii="Times New Roman" w:eastAsia="Times New Roman" w:hAnsi="Times New Roman" w:cs="Times New Roman"/>
          <w:sz w:val="24"/>
          <w:szCs w:val="24"/>
          <w:u w:val="single"/>
        </w:rPr>
        <w:t>- стаж работы:</w:t>
      </w:r>
    </w:p>
    <w:p w:rsidR="00026FDC" w:rsidRPr="00365BE3" w:rsidRDefault="00026FDC" w:rsidP="00F623D6">
      <w:pPr>
        <w:pStyle w:val="1"/>
        <w:numPr>
          <w:ilvl w:val="0"/>
          <w:numId w:val="1"/>
        </w:numPr>
        <w:spacing w:before="0" w:after="0"/>
        <w:ind w:left="360"/>
        <w:contextualSpacing/>
        <w:jc w:val="right"/>
        <w:rPr>
          <w:rFonts w:ascii="Times New Roman" w:hAnsi="Times New Roman" w:cs="Times New Roman"/>
          <w:b w:val="0"/>
          <w:sz w:val="24"/>
          <w:szCs w:val="24"/>
        </w:rPr>
      </w:pPr>
      <w:r w:rsidRPr="00365BE3">
        <w:rPr>
          <w:rFonts w:ascii="Times New Roman" w:hAnsi="Times New Roman" w:cs="Times New Roman"/>
          <w:b w:val="0"/>
          <w:sz w:val="24"/>
          <w:szCs w:val="24"/>
        </w:rPr>
        <w:t xml:space="preserve">Таблица </w:t>
      </w:r>
      <w:r w:rsidR="00365BE3" w:rsidRPr="00365BE3">
        <w:rPr>
          <w:rFonts w:ascii="Times New Roman" w:hAnsi="Times New Roman" w:cs="Times New Roman"/>
          <w:b w:val="0"/>
          <w:sz w:val="24"/>
          <w:szCs w:val="24"/>
        </w:rPr>
        <w:t>9</w:t>
      </w:r>
    </w:p>
    <w:tbl>
      <w:tblPr>
        <w:tblStyle w:val="a5"/>
        <w:tblW w:w="0" w:type="auto"/>
        <w:tblInd w:w="108" w:type="dxa"/>
        <w:tblLook w:val="04A0"/>
      </w:tblPr>
      <w:tblGrid>
        <w:gridCol w:w="1430"/>
        <w:gridCol w:w="1532"/>
        <w:gridCol w:w="1539"/>
        <w:gridCol w:w="1532"/>
        <w:gridCol w:w="1545"/>
        <w:gridCol w:w="1885"/>
      </w:tblGrid>
      <w:tr w:rsidR="00026FDC" w:rsidRPr="00365BE3" w:rsidTr="00BB39ED">
        <w:tc>
          <w:tcPr>
            <w:tcW w:w="1473" w:type="dxa"/>
          </w:tcPr>
          <w:p w:rsidR="00026FDC" w:rsidRPr="00365BE3" w:rsidRDefault="00026FDC" w:rsidP="00F623D6">
            <w:pPr>
              <w:spacing w:line="276" w:lineRule="auto"/>
              <w:contextualSpacing/>
              <w:jc w:val="center"/>
              <w:rPr>
                <w:rFonts w:ascii="Times New Roman" w:hAnsi="Times New Roman" w:cs="Times New Roman"/>
                <w:b/>
                <w:bCs/>
                <w:sz w:val="24"/>
                <w:szCs w:val="24"/>
              </w:rPr>
            </w:pPr>
            <w:r w:rsidRPr="00365BE3">
              <w:rPr>
                <w:rFonts w:ascii="Times New Roman" w:hAnsi="Times New Roman" w:cs="Times New Roman"/>
                <w:b/>
                <w:bCs/>
                <w:sz w:val="24"/>
                <w:szCs w:val="24"/>
              </w:rPr>
              <w:t>1-3 года</w:t>
            </w:r>
          </w:p>
        </w:tc>
        <w:tc>
          <w:tcPr>
            <w:tcW w:w="1581" w:type="dxa"/>
          </w:tcPr>
          <w:p w:rsidR="00026FDC" w:rsidRPr="00365BE3" w:rsidRDefault="00026FDC" w:rsidP="00F623D6">
            <w:pPr>
              <w:spacing w:line="276" w:lineRule="auto"/>
              <w:contextualSpacing/>
              <w:jc w:val="center"/>
              <w:rPr>
                <w:rFonts w:ascii="Times New Roman" w:hAnsi="Times New Roman" w:cs="Times New Roman"/>
                <w:b/>
                <w:bCs/>
                <w:sz w:val="24"/>
                <w:szCs w:val="24"/>
              </w:rPr>
            </w:pPr>
            <w:r w:rsidRPr="00365BE3">
              <w:rPr>
                <w:rFonts w:ascii="Times New Roman" w:hAnsi="Times New Roman" w:cs="Times New Roman"/>
                <w:b/>
                <w:bCs/>
                <w:sz w:val="24"/>
                <w:szCs w:val="24"/>
              </w:rPr>
              <w:t>3-5 лет</w:t>
            </w:r>
          </w:p>
        </w:tc>
        <w:tc>
          <w:tcPr>
            <w:tcW w:w="1581" w:type="dxa"/>
          </w:tcPr>
          <w:p w:rsidR="00026FDC" w:rsidRPr="00365BE3" w:rsidRDefault="00026FDC" w:rsidP="00F623D6">
            <w:pPr>
              <w:spacing w:line="276" w:lineRule="auto"/>
              <w:contextualSpacing/>
              <w:jc w:val="center"/>
              <w:rPr>
                <w:rFonts w:ascii="Times New Roman" w:hAnsi="Times New Roman" w:cs="Times New Roman"/>
                <w:b/>
                <w:bCs/>
                <w:sz w:val="24"/>
                <w:szCs w:val="24"/>
              </w:rPr>
            </w:pPr>
            <w:r w:rsidRPr="00365BE3">
              <w:rPr>
                <w:rFonts w:ascii="Times New Roman" w:hAnsi="Times New Roman" w:cs="Times New Roman"/>
                <w:b/>
                <w:bCs/>
                <w:sz w:val="24"/>
                <w:szCs w:val="24"/>
              </w:rPr>
              <w:t>5-10 лет</w:t>
            </w:r>
          </w:p>
        </w:tc>
        <w:tc>
          <w:tcPr>
            <w:tcW w:w="1581" w:type="dxa"/>
          </w:tcPr>
          <w:p w:rsidR="00026FDC" w:rsidRPr="00365BE3" w:rsidRDefault="00026FDC" w:rsidP="00F623D6">
            <w:pPr>
              <w:spacing w:line="276" w:lineRule="auto"/>
              <w:contextualSpacing/>
              <w:jc w:val="center"/>
              <w:rPr>
                <w:rFonts w:ascii="Times New Roman" w:hAnsi="Times New Roman" w:cs="Times New Roman"/>
                <w:b/>
                <w:bCs/>
                <w:sz w:val="24"/>
                <w:szCs w:val="24"/>
              </w:rPr>
            </w:pPr>
            <w:r w:rsidRPr="00365BE3">
              <w:rPr>
                <w:rFonts w:ascii="Times New Roman" w:hAnsi="Times New Roman" w:cs="Times New Roman"/>
                <w:b/>
                <w:bCs/>
                <w:sz w:val="24"/>
                <w:szCs w:val="24"/>
              </w:rPr>
              <w:t>10-15 лет</w:t>
            </w:r>
          </w:p>
        </w:tc>
        <w:tc>
          <w:tcPr>
            <w:tcW w:w="1581" w:type="dxa"/>
          </w:tcPr>
          <w:p w:rsidR="00026FDC" w:rsidRPr="00365BE3" w:rsidRDefault="00026FDC" w:rsidP="00F623D6">
            <w:pPr>
              <w:spacing w:line="276" w:lineRule="auto"/>
              <w:contextualSpacing/>
              <w:jc w:val="center"/>
              <w:rPr>
                <w:rFonts w:ascii="Times New Roman" w:hAnsi="Times New Roman" w:cs="Times New Roman"/>
                <w:b/>
                <w:bCs/>
                <w:sz w:val="24"/>
                <w:szCs w:val="24"/>
              </w:rPr>
            </w:pPr>
            <w:r w:rsidRPr="00365BE3">
              <w:rPr>
                <w:rFonts w:ascii="Times New Roman" w:hAnsi="Times New Roman" w:cs="Times New Roman"/>
                <w:b/>
                <w:bCs/>
                <w:sz w:val="24"/>
                <w:szCs w:val="24"/>
              </w:rPr>
              <w:t>15-20 лет</w:t>
            </w:r>
          </w:p>
        </w:tc>
        <w:tc>
          <w:tcPr>
            <w:tcW w:w="1948" w:type="dxa"/>
          </w:tcPr>
          <w:p w:rsidR="00026FDC" w:rsidRPr="00365BE3" w:rsidRDefault="00026FDC" w:rsidP="00F623D6">
            <w:pPr>
              <w:spacing w:line="276" w:lineRule="auto"/>
              <w:contextualSpacing/>
              <w:jc w:val="center"/>
              <w:rPr>
                <w:rFonts w:ascii="Times New Roman" w:hAnsi="Times New Roman" w:cs="Times New Roman"/>
                <w:b/>
                <w:bCs/>
                <w:sz w:val="24"/>
                <w:szCs w:val="24"/>
              </w:rPr>
            </w:pPr>
            <w:r w:rsidRPr="00365BE3">
              <w:rPr>
                <w:rFonts w:ascii="Times New Roman" w:hAnsi="Times New Roman" w:cs="Times New Roman"/>
                <w:b/>
                <w:bCs/>
                <w:sz w:val="24"/>
                <w:szCs w:val="24"/>
              </w:rPr>
              <w:t>20 и более лет</w:t>
            </w:r>
          </w:p>
        </w:tc>
      </w:tr>
      <w:tr w:rsidR="00026FDC" w:rsidRPr="00365BE3" w:rsidTr="00BB39ED">
        <w:tc>
          <w:tcPr>
            <w:tcW w:w="1473" w:type="dxa"/>
          </w:tcPr>
          <w:p w:rsidR="00026FDC" w:rsidRPr="00365BE3" w:rsidRDefault="00026FDC" w:rsidP="00F623D6">
            <w:pPr>
              <w:tabs>
                <w:tab w:val="left" w:pos="204"/>
                <w:tab w:val="center" w:pos="682"/>
              </w:tabs>
              <w:spacing w:line="276" w:lineRule="auto"/>
              <w:contextualSpacing/>
              <w:rPr>
                <w:rFonts w:ascii="Times New Roman" w:hAnsi="Times New Roman" w:cs="Times New Roman"/>
                <w:bCs/>
                <w:i/>
                <w:sz w:val="24"/>
                <w:szCs w:val="24"/>
              </w:rPr>
            </w:pPr>
            <w:r w:rsidRPr="00365BE3">
              <w:rPr>
                <w:rFonts w:ascii="Times New Roman" w:hAnsi="Times New Roman" w:cs="Times New Roman"/>
                <w:bCs/>
                <w:i/>
                <w:sz w:val="24"/>
                <w:szCs w:val="24"/>
              </w:rPr>
              <w:tab/>
            </w:r>
            <w:r w:rsidRPr="00365BE3">
              <w:rPr>
                <w:rFonts w:ascii="Times New Roman" w:hAnsi="Times New Roman" w:cs="Times New Roman"/>
                <w:bCs/>
                <w:i/>
                <w:sz w:val="24"/>
                <w:szCs w:val="24"/>
              </w:rPr>
              <w:tab/>
              <w:t>0 (0%)</w:t>
            </w:r>
          </w:p>
        </w:tc>
        <w:tc>
          <w:tcPr>
            <w:tcW w:w="1581" w:type="dxa"/>
          </w:tcPr>
          <w:p w:rsidR="00026FDC" w:rsidRPr="00365BE3" w:rsidRDefault="00026FDC" w:rsidP="00F623D6">
            <w:pPr>
              <w:spacing w:line="276" w:lineRule="auto"/>
              <w:contextualSpacing/>
              <w:jc w:val="center"/>
              <w:rPr>
                <w:rFonts w:ascii="Times New Roman" w:hAnsi="Times New Roman" w:cs="Times New Roman"/>
                <w:i/>
                <w:sz w:val="24"/>
                <w:szCs w:val="24"/>
              </w:rPr>
            </w:pPr>
            <w:r w:rsidRPr="00365BE3">
              <w:rPr>
                <w:rFonts w:ascii="Times New Roman" w:hAnsi="Times New Roman" w:cs="Times New Roman"/>
                <w:i/>
                <w:sz w:val="24"/>
                <w:szCs w:val="24"/>
              </w:rPr>
              <w:t>0 (0%)</w:t>
            </w:r>
          </w:p>
        </w:tc>
        <w:tc>
          <w:tcPr>
            <w:tcW w:w="1581" w:type="dxa"/>
          </w:tcPr>
          <w:p w:rsidR="00026FDC" w:rsidRPr="00365BE3" w:rsidRDefault="00026FDC" w:rsidP="00F623D6">
            <w:pPr>
              <w:spacing w:line="276" w:lineRule="auto"/>
              <w:contextualSpacing/>
              <w:jc w:val="center"/>
              <w:rPr>
                <w:rFonts w:ascii="Times New Roman" w:hAnsi="Times New Roman" w:cs="Times New Roman"/>
                <w:i/>
                <w:sz w:val="24"/>
                <w:szCs w:val="24"/>
              </w:rPr>
            </w:pPr>
            <w:r w:rsidRPr="00365BE3">
              <w:rPr>
                <w:rFonts w:ascii="Times New Roman" w:hAnsi="Times New Roman" w:cs="Times New Roman"/>
                <w:i/>
                <w:sz w:val="24"/>
                <w:szCs w:val="24"/>
              </w:rPr>
              <w:t>1 (20%)</w:t>
            </w:r>
          </w:p>
        </w:tc>
        <w:tc>
          <w:tcPr>
            <w:tcW w:w="1581" w:type="dxa"/>
          </w:tcPr>
          <w:p w:rsidR="00026FDC" w:rsidRPr="00365BE3" w:rsidRDefault="00026FDC" w:rsidP="00F623D6">
            <w:pPr>
              <w:spacing w:line="276" w:lineRule="auto"/>
              <w:contextualSpacing/>
              <w:jc w:val="center"/>
              <w:rPr>
                <w:rFonts w:ascii="Times New Roman" w:hAnsi="Times New Roman" w:cs="Times New Roman"/>
                <w:i/>
                <w:sz w:val="24"/>
                <w:szCs w:val="24"/>
              </w:rPr>
            </w:pPr>
            <w:r w:rsidRPr="00365BE3">
              <w:rPr>
                <w:rFonts w:ascii="Times New Roman" w:hAnsi="Times New Roman" w:cs="Times New Roman"/>
                <w:i/>
                <w:sz w:val="24"/>
                <w:szCs w:val="24"/>
              </w:rPr>
              <w:t>0 (0%)</w:t>
            </w:r>
          </w:p>
        </w:tc>
        <w:tc>
          <w:tcPr>
            <w:tcW w:w="1581" w:type="dxa"/>
          </w:tcPr>
          <w:p w:rsidR="00026FDC" w:rsidRPr="00365BE3" w:rsidRDefault="00026FDC" w:rsidP="00F623D6">
            <w:pPr>
              <w:spacing w:line="276" w:lineRule="auto"/>
              <w:contextualSpacing/>
              <w:jc w:val="center"/>
              <w:rPr>
                <w:rFonts w:ascii="Times New Roman" w:hAnsi="Times New Roman" w:cs="Times New Roman"/>
                <w:i/>
                <w:sz w:val="24"/>
                <w:szCs w:val="24"/>
              </w:rPr>
            </w:pPr>
            <w:r w:rsidRPr="00365BE3">
              <w:rPr>
                <w:rFonts w:ascii="Times New Roman" w:hAnsi="Times New Roman" w:cs="Times New Roman"/>
                <w:i/>
                <w:sz w:val="24"/>
                <w:szCs w:val="24"/>
              </w:rPr>
              <w:t>1(20%)</w:t>
            </w:r>
          </w:p>
        </w:tc>
        <w:tc>
          <w:tcPr>
            <w:tcW w:w="1948" w:type="dxa"/>
          </w:tcPr>
          <w:p w:rsidR="00026FDC" w:rsidRPr="00365BE3" w:rsidRDefault="00026FDC" w:rsidP="00F623D6">
            <w:pPr>
              <w:spacing w:line="276" w:lineRule="auto"/>
              <w:contextualSpacing/>
              <w:jc w:val="center"/>
              <w:rPr>
                <w:rFonts w:ascii="Times New Roman" w:hAnsi="Times New Roman" w:cs="Times New Roman"/>
                <w:i/>
                <w:sz w:val="24"/>
                <w:szCs w:val="24"/>
              </w:rPr>
            </w:pPr>
            <w:r w:rsidRPr="00365BE3">
              <w:rPr>
                <w:rFonts w:ascii="Times New Roman" w:hAnsi="Times New Roman" w:cs="Times New Roman"/>
                <w:i/>
                <w:sz w:val="24"/>
                <w:szCs w:val="24"/>
              </w:rPr>
              <w:t>3 (60%)</w:t>
            </w:r>
          </w:p>
        </w:tc>
      </w:tr>
    </w:tbl>
    <w:p w:rsidR="00026FDC" w:rsidRPr="00365BE3" w:rsidRDefault="00026FDC" w:rsidP="00F623D6">
      <w:pPr>
        <w:spacing w:after="0"/>
        <w:contextualSpacing/>
        <w:jc w:val="both"/>
        <w:rPr>
          <w:rFonts w:ascii="Times New Roman" w:hAnsi="Times New Roman" w:cs="Times New Roman"/>
          <w:sz w:val="24"/>
          <w:szCs w:val="24"/>
        </w:rPr>
      </w:pPr>
    </w:p>
    <w:p w:rsidR="00026FDC" w:rsidRPr="00365BE3" w:rsidRDefault="00026FDC" w:rsidP="00F623D6">
      <w:pPr>
        <w:spacing w:after="0"/>
        <w:contextualSpacing/>
        <w:jc w:val="both"/>
        <w:rPr>
          <w:rFonts w:ascii="Times New Roman" w:hAnsi="Times New Roman" w:cs="Times New Roman"/>
          <w:sz w:val="24"/>
          <w:szCs w:val="24"/>
          <w:u w:val="single"/>
        </w:rPr>
      </w:pPr>
      <w:r w:rsidRPr="00365BE3">
        <w:rPr>
          <w:rFonts w:ascii="Times New Roman" w:hAnsi="Times New Roman" w:cs="Times New Roman"/>
          <w:sz w:val="24"/>
          <w:szCs w:val="24"/>
          <w:u w:val="single"/>
        </w:rPr>
        <w:t>-  возраст:</w:t>
      </w:r>
    </w:p>
    <w:p w:rsidR="00026FDC" w:rsidRPr="00365BE3" w:rsidRDefault="003C1829" w:rsidP="00F623D6">
      <w:pPr>
        <w:spacing w:after="0"/>
        <w:contextualSpacing/>
        <w:jc w:val="right"/>
        <w:rPr>
          <w:rFonts w:ascii="Times New Roman" w:hAnsi="Times New Roman" w:cs="Times New Roman"/>
          <w:sz w:val="24"/>
          <w:szCs w:val="24"/>
        </w:rPr>
      </w:pPr>
      <w:r w:rsidRPr="00365BE3">
        <w:rPr>
          <w:rFonts w:ascii="Times New Roman" w:hAnsi="Times New Roman" w:cs="Times New Roman"/>
          <w:sz w:val="24"/>
          <w:szCs w:val="24"/>
        </w:rPr>
        <w:t xml:space="preserve">Таблица </w:t>
      </w:r>
      <w:r w:rsidR="00365BE3" w:rsidRPr="00365BE3">
        <w:rPr>
          <w:rFonts w:ascii="Times New Roman" w:hAnsi="Times New Roman" w:cs="Times New Roman"/>
          <w:sz w:val="24"/>
          <w:szCs w:val="24"/>
        </w:rPr>
        <w:t>10</w:t>
      </w:r>
    </w:p>
    <w:tbl>
      <w:tblPr>
        <w:tblStyle w:val="a5"/>
        <w:tblW w:w="0" w:type="auto"/>
        <w:tblLook w:val="04A0"/>
      </w:tblPr>
      <w:tblGrid>
        <w:gridCol w:w="1942"/>
        <w:gridCol w:w="1941"/>
        <w:gridCol w:w="1954"/>
        <w:gridCol w:w="1954"/>
        <w:gridCol w:w="1780"/>
      </w:tblGrid>
      <w:tr w:rsidR="00026FDC" w:rsidRPr="00365BE3" w:rsidTr="00BB39ED">
        <w:tc>
          <w:tcPr>
            <w:tcW w:w="2016" w:type="dxa"/>
          </w:tcPr>
          <w:p w:rsidR="00026FDC" w:rsidRPr="00365BE3" w:rsidRDefault="00026FDC"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до 27 лет</w:t>
            </w:r>
          </w:p>
        </w:tc>
        <w:tc>
          <w:tcPr>
            <w:tcW w:w="2015" w:type="dxa"/>
          </w:tcPr>
          <w:p w:rsidR="00026FDC" w:rsidRPr="00365BE3" w:rsidRDefault="00026FDC"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от 28 до 30 лет</w:t>
            </w:r>
          </w:p>
        </w:tc>
        <w:tc>
          <w:tcPr>
            <w:tcW w:w="2015" w:type="dxa"/>
          </w:tcPr>
          <w:p w:rsidR="00026FDC" w:rsidRPr="00365BE3" w:rsidRDefault="00026FDC"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от 31 до 50 лет</w:t>
            </w:r>
          </w:p>
        </w:tc>
        <w:tc>
          <w:tcPr>
            <w:tcW w:w="2015" w:type="dxa"/>
          </w:tcPr>
          <w:p w:rsidR="00026FDC" w:rsidRPr="00365BE3" w:rsidRDefault="00026FDC"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от 51 до 60 лет</w:t>
            </w:r>
          </w:p>
        </w:tc>
        <w:tc>
          <w:tcPr>
            <w:tcW w:w="1828" w:type="dxa"/>
          </w:tcPr>
          <w:p w:rsidR="00026FDC" w:rsidRPr="00365BE3" w:rsidRDefault="00026FDC"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свыше  61 года</w:t>
            </w:r>
          </w:p>
        </w:tc>
      </w:tr>
      <w:tr w:rsidR="00026FDC" w:rsidRPr="00365BE3" w:rsidTr="00BB39ED">
        <w:tc>
          <w:tcPr>
            <w:tcW w:w="2016" w:type="dxa"/>
          </w:tcPr>
          <w:p w:rsidR="00026FDC" w:rsidRPr="00365BE3" w:rsidRDefault="00026FDC" w:rsidP="00F623D6">
            <w:pPr>
              <w:spacing w:line="276" w:lineRule="auto"/>
              <w:contextualSpacing/>
              <w:jc w:val="center"/>
              <w:rPr>
                <w:rFonts w:ascii="Times New Roman" w:hAnsi="Times New Roman" w:cs="Times New Roman"/>
                <w:i/>
                <w:sz w:val="24"/>
                <w:szCs w:val="24"/>
              </w:rPr>
            </w:pPr>
            <w:r w:rsidRPr="00365BE3">
              <w:rPr>
                <w:rFonts w:ascii="Times New Roman" w:hAnsi="Times New Roman" w:cs="Times New Roman"/>
                <w:i/>
                <w:sz w:val="24"/>
                <w:szCs w:val="24"/>
              </w:rPr>
              <w:t>0</w:t>
            </w:r>
          </w:p>
        </w:tc>
        <w:tc>
          <w:tcPr>
            <w:tcW w:w="2015" w:type="dxa"/>
          </w:tcPr>
          <w:p w:rsidR="00026FDC" w:rsidRPr="00365BE3" w:rsidRDefault="00026FDC" w:rsidP="00F623D6">
            <w:pPr>
              <w:spacing w:line="276" w:lineRule="auto"/>
              <w:contextualSpacing/>
              <w:jc w:val="center"/>
              <w:rPr>
                <w:rFonts w:ascii="Times New Roman" w:hAnsi="Times New Roman" w:cs="Times New Roman"/>
                <w:i/>
                <w:sz w:val="24"/>
                <w:szCs w:val="24"/>
              </w:rPr>
            </w:pPr>
            <w:r w:rsidRPr="00365BE3">
              <w:rPr>
                <w:rFonts w:ascii="Times New Roman" w:hAnsi="Times New Roman" w:cs="Times New Roman"/>
                <w:i/>
                <w:sz w:val="24"/>
                <w:szCs w:val="24"/>
              </w:rPr>
              <w:t>0</w:t>
            </w:r>
          </w:p>
        </w:tc>
        <w:tc>
          <w:tcPr>
            <w:tcW w:w="2015" w:type="dxa"/>
          </w:tcPr>
          <w:p w:rsidR="00026FDC" w:rsidRPr="00365BE3" w:rsidRDefault="00026FDC" w:rsidP="00F623D6">
            <w:pPr>
              <w:spacing w:line="276" w:lineRule="auto"/>
              <w:contextualSpacing/>
              <w:jc w:val="center"/>
              <w:rPr>
                <w:rFonts w:ascii="Times New Roman" w:hAnsi="Times New Roman" w:cs="Times New Roman"/>
                <w:i/>
                <w:sz w:val="24"/>
                <w:szCs w:val="24"/>
              </w:rPr>
            </w:pPr>
            <w:r w:rsidRPr="00365BE3">
              <w:rPr>
                <w:rFonts w:ascii="Times New Roman" w:hAnsi="Times New Roman" w:cs="Times New Roman"/>
                <w:i/>
                <w:sz w:val="24"/>
                <w:szCs w:val="24"/>
              </w:rPr>
              <w:t>3 (60%)</w:t>
            </w:r>
          </w:p>
        </w:tc>
        <w:tc>
          <w:tcPr>
            <w:tcW w:w="2015" w:type="dxa"/>
          </w:tcPr>
          <w:p w:rsidR="00026FDC" w:rsidRPr="00365BE3" w:rsidRDefault="00026FDC" w:rsidP="00F623D6">
            <w:pPr>
              <w:spacing w:line="276" w:lineRule="auto"/>
              <w:ind w:firstLine="708"/>
              <w:contextualSpacing/>
              <w:jc w:val="both"/>
              <w:rPr>
                <w:rFonts w:ascii="Times New Roman" w:hAnsi="Times New Roman" w:cs="Times New Roman"/>
                <w:i/>
                <w:sz w:val="24"/>
                <w:szCs w:val="24"/>
              </w:rPr>
            </w:pPr>
            <w:r w:rsidRPr="00365BE3">
              <w:rPr>
                <w:rFonts w:ascii="Times New Roman" w:hAnsi="Times New Roman" w:cs="Times New Roman"/>
                <w:i/>
                <w:sz w:val="24"/>
                <w:szCs w:val="24"/>
              </w:rPr>
              <w:t>1 (20%)</w:t>
            </w:r>
          </w:p>
        </w:tc>
        <w:tc>
          <w:tcPr>
            <w:tcW w:w="1828" w:type="dxa"/>
          </w:tcPr>
          <w:p w:rsidR="00026FDC" w:rsidRPr="00365BE3" w:rsidRDefault="00026FDC" w:rsidP="00F623D6">
            <w:pPr>
              <w:spacing w:line="276" w:lineRule="auto"/>
              <w:contextualSpacing/>
              <w:jc w:val="center"/>
              <w:rPr>
                <w:rFonts w:ascii="Times New Roman" w:hAnsi="Times New Roman" w:cs="Times New Roman"/>
                <w:i/>
                <w:sz w:val="24"/>
                <w:szCs w:val="24"/>
              </w:rPr>
            </w:pPr>
            <w:r w:rsidRPr="00365BE3">
              <w:rPr>
                <w:rFonts w:ascii="Times New Roman" w:hAnsi="Times New Roman" w:cs="Times New Roman"/>
                <w:i/>
                <w:sz w:val="24"/>
                <w:szCs w:val="24"/>
              </w:rPr>
              <w:t>1 (20%)</w:t>
            </w:r>
          </w:p>
        </w:tc>
      </w:tr>
    </w:tbl>
    <w:p w:rsidR="00026FDC" w:rsidRPr="00365BE3" w:rsidRDefault="00026FDC" w:rsidP="00F623D6">
      <w:pPr>
        <w:spacing w:after="0"/>
        <w:ind w:firstLine="709"/>
        <w:contextualSpacing/>
        <w:jc w:val="both"/>
        <w:rPr>
          <w:rFonts w:ascii="Times New Roman" w:hAnsi="Times New Roman" w:cs="Times New Roman"/>
          <w:sz w:val="24"/>
          <w:szCs w:val="24"/>
        </w:rPr>
      </w:pPr>
    </w:p>
    <w:p w:rsidR="00D3511B" w:rsidRPr="00365BE3" w:rsidRDefault="00D3511B" w:rsidP="00D3511B">
      <w:pPr>
        <w:pStyle w:val="aa"/>
        <w:spacing w:before="0" w:beforeAutospacing="0" w:after="0" w:afterAutospacing="0" w:line="276" w:lineRule="auto"/>
        <w:ind w:firstLine="709"/>
        <w:contextualSpacing/>
        <w:jc w:val="both"/>
      </w:pPr>
      <w:r w:rsidRPr="00365BE3">
        <w:t xml:space="preserve">Управление учреждением осуществляется в соответствии с Федеральным законом «Об образовании в Российской Федерации», на основании Устава с соблюдением принципов единоначалия и самоуправления. </w:t>
      </w:r>
    </w:p>
    <w:p w:rsidR="00D3511B" w:rsidRPr="00365BE3" w:rsidRDefault="00D3511B" w:rsidP="00D3511B">
      <w:pPr>
        <w:pStyle w:val="aa"/>
        <w:spacing w:before="0" w:beforeAutospacing="0" w:after="0" w:afterAutospacing="0" w:line="276" w:lineRule="auto"/>
        <w:ind w:firstLine="709"/>
        <w:contextualSpacing/>
        <w:jc w:val="both"/>
        <w:rPr>
          <w:iCs/>
        </w:rPr>
      </w:pPr>
      <w:r w:rsidRPr="00365BE3">
        <w:rPr>
          <w:iCs/>
        </w:rPr>
        <w:t xml:space="preserve">Единоличным исполнительным органом управления Школой является директор школы. </w:t>
      </w:r>
    </w:p>
    <w:p w:rsidR="00D3511B" w:rsidRPr="00365BE3" w:rsidRDefault="00D3511B" w:rsidP="00D3511B">
      <w:pPr>
        <w:pStyle w:val="aa"/>
        <w:spacing w:before="0" w:beforeAutospacing="0" w:after="0" w:afterAutospacing="0" w:line="276" w:lineRule="auto"/>
        <w:ind w:firstLine="709"/>
        <w:contextualSpacing/>
        <w:jc w:val="both"/>
        <w:rPr>
          <w:iCs/>
        </w:rPr>
      </w:pPr>
      <w:r w:rsidRPr="00365BE3">
        <w:rPr>
          <w:iCs/>
        </w:rPr>
        <w:t xml:space="preserve">Коллегиальными  органами  управления Школой  являются: </w:t>
      </w:r>
    </w:p>
    <w:p w:rsidR="00D3511B" w:rsidRPr="00365BE3" w:rsidRDefault="00D3511B" w:rsidP="00D3511B">
      <w:pPr>
        <w:pStyle w:val="aa"/>
        <w:spacing w:before="0" w:beforeAutospacing="0" w:after="0" w:afterAutospacing="0" w:line="276" w:lineRule="auto"/>
        <w:ind w:firstLine="709"/>
        <w:contextualSpacing/>
        <w:jc w:val="both"/>
        <w:rPr>
          <w:iCs/>
        </w:rPr>
      </w:pPr>
      <w:r w:rsidRPr="00365BE3">
        <w:rPr>
          <w:iCs/>
        </w:rPr>
        <w:t xml:space="preserve">- общее  собрание  работников Учреждения, </w:t>
      </w:r>
    </w:p>
    <w:p w:rsidR="00D3511B" w:rsidRPr="00365BE3" w:rsidRDefault="00D3511B" w:rsidP="00D3511B">
      <w:pPr>
        <w:pStyle w:val="aa"/>
        <w:spacing w:before="0" w:beforeAutospacing="0" w:after="0" w:afterAutospacing="0" w:line="276" w:lineRule="auto"/>
        <w:ind w:firstLine="709"/>
        <w:contextualSpacing/>
        <w:jc w:val="both"/>
        <w:rPr>
          <w:iCs/>
        </w:rPr>
      </w:pPr>
      <w:r w:rsidRPr="00365BE3">
        <w:rPr>
          <w:iCs/>
        </w:rPr>
        <w:t xml:space="preserve">- педагогический совет, </w:t>
      </w:r>
    </w:p>
    <w:p w:rsidR="00D3511B" w:rsidRPr="00365BE3" w:rsidRDefault="00D3511B" w:rsidP="00D3511B">
      <w:pPr>
        <w:pStyle w:val="aa"/>
        <w:spacing w:before="0" w:beforeAutospacing="0" w:after="0" w:afterAutospacing="0" w:line="276" w:lineRule="auto"/>
        <w:ind w:firstLine="709"/>
        <w:contextualSpacing/>
        <w:jc w:val="both"/>
        <w:rPr>
          <w:i/>
          <w:iCs/>
        </w:rPr>
      </w:pPr>
      <w:r w:rsidRPr="00365BE3">
        <w:rPr>
          <w:iCs/>
        </w:rPr>
        <w:t>- Совет Учреждения.</w:t>
      </w:r>
      <w:r w:rsidRPr="00365BE3">
        <w:rPr>
          <w:i/>
          <w:iCs/>
        </w:rPr>
        <w:t xml:space="preserve"> </w:t>
      </w:r>
    </w:p>
    <w:p w:rsidR="00271421" w:rsidRPr="00365BE3" w:rsidRDefault="00271421" w:rsidP="00F623D6">
      <w:pPr>
        <w:suppressLineNumbers/>
        <w:tabs>
          <w:tab w:val="left" w:pos="8294"/>
        </w:tabs>
        <w:spacing w:after="0"/>
        <w:ind w:firstLine="709"/>
        <w:contextualSpacing/>
        <w:rPr>
          <w:rFonts w:ascii="Times New Roman" w:hAnsi="Times New Roman" w:cs="Times New Roman"/>
          <w:sz w:val="24"/>
          <w:szCs w:val="24"/>
        </w:rPr>
      </w:pPr>
    </w:p>
    <w:p w:rsidR="007E63EC" w:rsidRPr="00365BE3" w:rsidRDefault="004F5722" w:rsidP="00F623D6">
      <w:pPr>
        <w:pStyle w:val="a6"/>
        <w:numPr>
          <w:ilvl w:val="1"/>
          <w:numId w:val="9"/>
        </w:numPr>
        <w:spacing w:after="0"/>
        <w:ind w:left="0" w:firstLine="709"/>
        <w:jc w:val="center"/>
        <w:rPr>
          <w:rFonts w:ascii="Times New Roman" w:hAnsi="Times New Roman" w:cs="Times New Roman"/>
          <w:b/>
          <w:sz w:val="24"/>
          <w:szCs w:val="24"/>
        </w:rPr>
      </w:pPr>
      <w:r w:rsidRPr="00365BE3">
        <w:rPr>
          <w:rFonts w:ascii="Times New Roman" w:hAnsi="Times New Roman" w:cs="Times New Roman"/>
          <w:b/>
          <w:sz w:val="24"/>
          <w:szCs w:val="24"/>
        </w:rPr>
        <w:lastRenderedPageBreak/>
        <w:t>Аналитическое обоснование разработки Программы развития</w:t>
      </w:r>
    </w:p>
    <w:p w:rsidR="009F52CB" w:rsidRPr="00365BE3" w:rsidRDefault="009F52CB" w:rsidP="00F623D6">
      <w:pPr>
        <w:spacing w:after="0"/>
        <w:ind w:firstLine="709"/>
        <w:contextualSpacing/>
        <w:jc w:val="both"/>
        <w:rPr>
          <w:rFonts w:ascii="Times New Roman" w:hAnsi="Times New Roman" w:cs="Times New Roman"/>
          <w:b/>
          <w:sz w:val="24"/>
          <w:szCs w:val="24"/>
        </w:rPr>
      </w:pPr>
      <w:r w:rsidRPr="00365BE3">
        <w:rPr>
          <w:rFonts w:ascii="Times New Roman" w:hAnsi="Times New Roman" w:cs="Times New Roman"/>
          <w:b/>
          <w:sz w:val="24"/>
          <w:szCs w:val="24"/>
        </w:rPr>
        <w:t>2.</w:t>
      </w:r>
      <w:r w:rsidR="007E0EE6" w:rsidRPr="00365BE3">
        <w:rPr>
          <w:rFonts w:ascii="Times New Roman" w:hAnsi="Times New Roman" w:cs="Times New Roman"/>
          <w:b/>
          <w:sz w:val="24"/>
          <w:szCs w:val="24"/>
        </w:rPr>
        <w:t>1</w:t>
      </w:r>
      <w:r w:rsidRPr="00365BE3">
        <w:rPr>
          <w:rFonts w:ascii="Times New Roman" w:hAnsi="Times New Roman" w:cs="Times New Roman"/>
          <w:b/>
          <w:sz w:val="24"/>
          <w:szCs w:val="24"/>
        </w:rPr>
        <w:t xml:space="preserve">. </w:t>
      </w:r>
      <w:r w:rsidR="00D3511B" w:rsidRPr="00365BE3">
        <w:rPr>
          <w:rFonts w:ascii="Times New Roman" w:hAnsi="Times New Roman" w:cs="Times New Roman"/>
          <w:b/>
          <w:sz w:val="24"/>
          <w:szCs w:val="24"/>
        </w:rPr>
        <w:t>Характеристика влияния на образовательную организацию важнейших социально-экономических и социально-культурных факторов.</w:t>
      </w:r>
    </w:p>
    <w:p w:rsidR="00EE5E33" w:rsidRPr="00365BE3" w:rsidRDefault="00EE5E33" w:rsidP="00B17BEB">
      <w:pPr>
        <w:pStyle w:val="aa"/>
        <w:shd w:val="clear" w:color="auto" w:fill="FFFFFF"/>
        <w:spacing w:before="0" w:beforeAutospacing="0" w:after="0" w:afterAutospacing="0" w:line="276" w:lineRule="auto"/>
        <w:ind w:firstLine="709"/>
        <w:contextualSpacing/>
        <w:jc w:val="both"/>
        <w:textAlignment w:val="baseline"/>
      </w:pPr>
      <w:r w:rsidRPr="00365BE3">
        <w:t>На развитие школы влияют внешние социально-экономические   факторы:</w:t>
      </w:r>
    </w:p>
    <w:p w:rsidR="00EE5E33" w:rsidRPr="00365BE3" w:rsidRDefault="00EE5E33" w:rsidP="00B17BEB">
      <w:pPr>
        <w:pStyle w:val="aa"/>
        <w:shd w:val="clear" w:color="auto" w:fill="FFFFFF"/>
        <w:spacing w:before="0" w:beforeAutospacing="0" w:after="0" w:afterAutospacing="0" w:line="276" w:lineRule="auto"/>
        <w:ind w:firstLine="709"/>
        <w:contextualSpacing/>
        <w:jc w:val="both"/>
        <w:textAlignment w:val="baseline"/>
      </w:pPr>
      <w:proofErr w:type="gramStart"/>
      <w:r w:rsidRPr="00365BE3">
        <w:t xml:space="preserve">– сокращение численности детей, живущих на территории, закрепленной за образовательной организации в ближайшие 4-5 лет, в </w:t>
      </w:r>
      <w:r w:rsidR="00A54183" w:rsidRPr="00365BE3">
        <w:t>связи с</w:t>
      </w:r>
      <w:r w:rsidRPr="00365BE3">
        <w:t xml:space="preserve"> тенденцией «старения» контингента поселка</w:t>
      </w:r>
      <w:r w:rsidR="00304339" w:rsidRPr="00365BE3">
        <w:t>, а также низкого уровня рождаемости и оттока населения  в город (отчасти по причине отсутствия в поселке основной школы)</w:t>
      </w:r>
      <w:r w:rsidRPr="00365BE3">
        <w:t>;</w:t>
      </w:r>
      <w:proofErr w:type="gramEnd"/>
    </w:p>
    <w:p w:rsidR="00EE5E33" w:rsidRPr="00365BE3" w:rsidRDefault="00EE5E33" w:rsidP="00B17BEB">
      <w:pPr>
        <w:pStyle w:val="aa"/>
        <w:shd w:val="clear" w:color="auto" w:fill="FFFFFF"/>
        <w:spacing w:before="0" w:beforeAutospacing="0" w:after="0" w:afterAutospacing="0" w:line="276" w:lineRule="auto"/>
        <w:ind w:firstLine="709"/>
        <w:contextualSpacing/>
        <w:jc w:val="both"/>
        <w:textAlignment w:val="baseline"/>
      </w:pPr>
      <w:r w:rsidRPr="00365BE3">
        <w:t xml:space="preserve">– большинство семей относится к </w:t>
      </w:r>
      <w:proofErr w:type="gramStart"/>
      <w:r w:rsidRPr="00365BE3">
        <w:t>малообеспеченным</w:t>
      </w:r>
      <w:proofErr w:type="gramEnd"/>
      <w:r w:rsidRPr="00365BE3">
        <w:t>, низкий уровень дохода определяет основную цель: материальное обеспечение семьи, а не воспитание детей;</w:t>
      </w:r>
    </w:p>
    <w:p w:rsidR="00EE5E33" w:rsidRPr="00365BE3" w:rsidRDefault="00EE5E33" w:rsidP="00B17BEB">
      <w:pPr>
        <w:pStyle w:val="aa"/>
        <w:shd w:val="clear" w:color="auto" w:fill="FFFFFF"/>
        <w:spacing w:before="0" w:beforeAutospacing="0" w:after="0" w:afterAutospacing="0" w:line="276" w:lineRule="auto"/>
        <w:ind w:firstLine="709"/>
        <w:contextualSpacing/>
        <w:jc w:val="both"/>
        <w:textAlignment w:val="baseline"/>
      </w:pPr>
      <w:r w:rsidRPr="00365BE3">
        <w:t xml:space="preserve">– в связи с проблемой трудоустройства часть родителей работает </w:t>
      </w:r>
      <w:r w:rsidR="00B17BEB" w:rsidRPr="00365BE3">
        <w:t>(и проживает) в других населенных пунктах</w:t>
      </w:r>
      <w:r w:rsidRPr="00365BE3">
        <w:t xml:space="preserve">, дети оставлены на попечение родственников, которые в недостаточной степени осуществляют контроль </w:t>
      </w:r>
      <w:r w:rsidR="00A54183" w:rsidRPr="00365BE3">
        <w:t>над</w:t>
      </w:r>
      <w:r w:rsidRPr="00365BE3">
        <w:t xml:space="preserve"> успеваемостью детей, их посещаемостью школы, а также имеют малое влияние на уровень воспитанности детей.</w:t>
      </w:r>
    </w:p>
    <w:p w:rsidR="00EE5E33" w:rsidRPr="00365BE3" w:rsidRDefault="00EE5E33" w:rsidP="00EE5E33">
      <w:pPr>
        <w:pStyle w:val="aa"/>
        <w:shd w:val="clear" w:color="auto" w:fill="FFFFFF"/>
        <w:spacing w:before="0" w:beforeAutospacing="0" w:after="0" w:afterAutospacing="0" w:line="276" w:lineRule="auto"/>
        <w:ind w:firstLine="709"/>
        <w:contextualSpacing/>
        <w:textAlignment w:val="baseline"/>
      </w:pPr>
      <w:r w:rsidRPr="00365BE3">
        <w:t xml:space="preserve">Таким образом, на школу ложится обязанность контроля </w:t>
      </w:r>
      <w:r w:rsidR="00A54183" w:rsidRPr="00365BE3">
        <w:t xml:space="preserve">над </w:t>
      </w:r>
      <w:r w:rsidRPr="00365BE3">
        <w:t>занятостью детей во внеурочное время, организация их досуга.</w:t>
      </w:r>
    </w:p>
    <w:p w:rsidR="00EE5E33" w:rsidRPr="00365BE3" w:rsidRDefault="00EE5E33" w:rsidP="00A54183">
      <w:pPr>
        <w:pStyle w:val="aa"/>
        <w:shd w:val="clear" w:color="auto" w:fill="FFFFFF"/>
        <w:spacing w:before="0" w:beforeAutospacing="0" w:after="0" w:afterAutospacing="0" w:line="276" w:lineRule="auto"/>
        <w:ind w:firstLine="709"/>
        <w:contextualSpacing/>
        <w:jc w:val="both"/>
        <w:textAlignment w:val="baseline"/>
      </w:pPr>
      <w:r w:rsidRPr="00365BE3">
        <w:t>Внешние социокультурные факторы:</w:t>
      </w:r>
    </w:p>
    <w:p w:rsidR="00EE5E33" w:rsidRPr="00365BE3" w:rsidRDefault="00EE5E33" w:rsidP="00A54183">
      <w:pPr>
        <w:pStyle w:val="aa"/>
        <w:shd w:val="clear" w:color="auto" w:fill="FFFFFF"/>
        <w:spacing w:before="0" w:beforeAutospacing="0" w:after="0" w:afterAutospacing="0" w:line="276" w:lineRule="auto"/>
        <w:ind w:firstLine="709"/>
        <w:contextualSpacing/>
        <w:jc w:val="both"/>
        <w:textAlignment w:val="baseline"/>
      </w:pPr>
      <w:r w:rsidRPr="00365BE3">
        <w:t xml:space="preserve">– </w:t>
      </w:r>
      <w:r w:rsidR="00A54183" w:rsidRPr="00365BE3">
        <w:t>в селе Айон</w:t>
      </w:r>
      <w:r w:rsidRPr="00365BE3">
        <w:t xml:space="preserve"> </w:t>
      </w:r>
      <w:r w:rsidR="00A54183" w:rsidRPr="00365BE3">
        <w:t xml:space="preserve">имеется филиал районных учреждений культуры, </w:t>
      </w:r>
      <w:r w:rsidRPr="00365BE3">
        <w:t xml:space="preserve"> которые могут способствовать культурному развитию ребёнка: </w:t>
      </w:r>
      <w:r w:rsidR="00A54183" w:rsidRPr="00365BE3">
        <w:t>дом культуры и библиотека</w:t>
      </w:r>
      <w:r w:rsidRPr="00365BE3">
        <w:t xml:space="preserve">. До 80% родителей вследствие </w:t>
      </w:r>
      <w:r w:rsidR="00A54183" w:rsidRPr="00365BE3">
        <w:t xml:space="preserve">имеющегося у них </w:t>
      </w:r>
      <w:r w:rsidRPr="00365BE3">
        <w:t xml:space="preserve">уровня </w:t>
      </w:r>
      <w:r w:rsidR="00A54183" w:rsidRPr="00365BE3">
        <w:t xml:space="preserve">образования и </w:t>
      </w:r>
      <w:r w:rsidRPr="00365BE3">
        <w:t xml:space="preserve">культурного развития сами не посещают данные учреждения культуры и не могут вести </w:t>
      </w:r>
      <w:r w:rsidR="00A54183" w:rsidRPr="00365BE3">
        <w:t>соответствующую</w:t>
      </w:r>
      <w:r w:rsidRPr="00365BE3">
        <w:t xml:space="preserve"> работу с детьми. Основная доля культурно-просветительской работы ложится на школу.</w:t>
      </w:r>
    </w:p>
    <w:p w:rsidR="00EE5E33" w:rsidRPr="00365BE3" w:rsidRDefault="00EE5E33" w:rsidP="00A54183">
      <w:pPr>
        <w:pStyle w:val="aa"/>
        <w:shd w:val="clear" w:color="auto" w:fill="FFFFFF"/>
        <w:spacing w:before="0" w:beforeAutospacing="0" w:after="0" w:afterAutospacing="0" w:line="276" w:lineRule="auto"/>
        <w:ind w:firstLine="709"/>
        <w:contextualSpacing/>
        <w:jc w:val="both"/>
        <w:textAlignment w:val="baseline"/>
      </w:pPr>
      <w:r w:rsidRPr="00365BE3">
        <w:t>Таким образом</w:t>
      </w:r>
      <w:r w:rsidR="00A54183" w:rsidRPr="00365BE3">
        <w:t>,</w:t>
      </w:r>
      <w:r w:rsidRPr="00365BE3">
        <w:t xml:space="preserve"> </w:t>
      </w:r>
      <w:r w:rsidR="00A54183" w:rsidRPr="00365BE3">
        <w:t>образовательная организация</w:t>
      </w:r>
      <w:r w:rsidRPr="00365BE3">
        <w:t xml:space="preserve"> должна взять на себя функции нравственного, патриотического, эстетического воспитания, недополученного в семье.</w:t>
      </w:r>
    </w:p>
    <w:p w:rsidR="00BB39ED" w:rsidRPr="00365BE3" w:rsidRDefault="00BB39ED" w:rsidP="00F623D6">
      <w:pPr>
        <w:spacing w:after="0"/>
        <w:ind w:firstLine="709"/>
        <w:contextualSpacing/>
        <w:jc w:val="both"/>
        <w:rPr>
          <w:rFonts w:ascii="Times New Roman" w:hAnsi="Times New Roman" w:cs="Times New Roman"/>
          <w:b/>
          <w:sz w:val="24"/>
          <w:szCs w:val="24"/>
        </w:rPr>
      </w:pPr>
    </w:p>
    <w:p w:rsidR="009F52CB" w:rsidRPr="00365BE3" w:rsidRDefault="009F52CB" w:rsidP="00F623D6">
      <w:pPr>
        <w:spacing w:after="0"/>
        <w:ind w:firstLine="709"/>
        <w:contextualSpacing/>
        <w:jc w:val="both"/>
        <w:rPr>
          <w:rFonts w:ascii="Times New Roman" w:hAnsi="Times New Roman" w:cs="Times New Roman"/>
          <w:b/>
          <w:sz w:val="24"/>
          <w:szCs w:val="24"/>
        </w:rPr>
      </w:pPr>
      <w:r w:rsidRPr="00365BE3">
        <w:rPr>
          <w:rFonts w:ascii="Times New Roman" w:hAnsi="Times New Roman" w:cs="Times New Roman"/>
          <w:b/>
          <w:sz w:val="24"/>
          <w:szCs w:val="24"/>
        </w:rPr>
        <w:t xml:space="preserve">2.2. </w:t>
      </w:r>
      <w:r w:rsidR="00D3511B" w:rsidRPr="00365BE3">
        <w:rPr>
          <w:rFonts w:ascii="Times New Roman" w:hAnsi="Times New Roman" w:cs="Times New Roman"/>
          <w:b/>
          <w:sz w:val="24"/>
          <w:szCs w:val="24"/>
        </w:rPr>
        <w:t>Анализ состояния и прогноз тенденций изменения социального заказа на образование</w:t>
      </w:r>
    </w:p>
    <w:p w:rsidR="009F52CB" w:rsidRPr="00365BE3" w:rsidRDefault="009F52CB"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Взаимосвязь и взаимозависимость школы и общества проявляется также в том, что школа на селе призвана осуществлять образование, адекватное проблемам сельского социума, а значит потребностям сельскохозяйственного производства, социальной сферы села, потребностям сельской семьи.</w:t>
      </w:r>
    </w:p>
    <w:p w:rsidR="009F52CB" w:rsidRPr="00365BE3" w:rsidRDefault="009F52CB"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Будущее села Айон связано с развитием сельского хозяйства и социальной сферы, поэтому в перспективе селу требуются такие специалисты, как оленеводы, трактористы, водители, ветеринары, зоотехники, работники сферы обслуживания, ЖКХ, педагогические и медицинские работники.</w:t>
      </w:r>
    </w:p>
    <w:p w:rsidR="009F52CB" w:rsidRPr="00365BE3" w:rsidRDefault="009F52CB"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Для получения данных профессий выпускникам МБОУ НШ с. Айон требуется получить качественное начальное общее образование, продолжить обучение в учебных учреждениях, дающих полное среднее образование, затем – профессиональное образование.</w:t>
      </w:r>
    </w:p>
    <w:p w:rsidR="009F52CB" w:rsidRPr="00365BE3" w:rsidRDefault="009F52CB"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Анкетирование </w:t>
      </w:r>
      <w:proofErr w:type="gramStart"/>
      <w:r w:rsidR="00DA543D" w:rsidRPr="00365BE3">
        <w:rPr>
          <w:rFonts w:ascii="Times New Roman" w:hAnsi="Times New Roman" w:cs="Times New Roman"/>
          <w:sz w:val="24"/>
          <w:szCs w:val="24"/>
        </w:rPr>
        <w:t>родителей</w:t>
      </w:r>
      <w:r w:rsidRPr="00365BE3">
        <w:rPr>
          <w:rFonts w:ascii="Times New Roman" w:hAnsi="Times New Roman" w:cs="Times New Roman"/>
          <w:sz w:val="24"/>
          <w:szCs w:val="24"/>
        </w:rPr>
        <w:t xml:space="preserve">, </w:t>
      </w:r>
      <w:r w:rsidR="00D3511B" w:rsidRPr="00365BE3">
        <w:rPr>
          <w:rFonts w:ascii="Times New Roman" w:hAnsi="Times New Roman" w:cs="Times New Roman"/>
          <w:sz w:val="24"/>
          <w:szCs w:val="24"/>
        </w:rPr>
        <w:t>обучающихся</w:t>
      </w:r>
      <w:r w:rsidRPr="00365BE3">
        <w:rPr>
          <w:rFonts w:ascii="Times New Roman" w:hAnsi="Times New Roman" w:cs="Times New Roman"/>
          <w:sz w:val="24"/>
          <w:szCs w:val="24"/>
        </w:rPr>
        <w:t xml:space="preserve"> и педагогических работников позволило</w:t>
      </w:r>
      <w:proofErr w:type="gramEnd"/>
      <w:r w:rsidRPr="00365BE3">
        <w:rPr>
          <w:rFonts w:ascii="Times New Roman" w:hAnsi="Times New Roman" w:cs="Times New Roman"/>
          <w:sz w:val="24"/>
          <w:szCs w:val="24"/>
        </w:rPr>
        <w:t xml:space="preserve"> сформулировать обобщенный социальный заказ школе.</w:t>
      </w:r>
    </w:p>
    <w:p w:rsidR="00DA543D" w:rsidRPr="00365BE3" w:rsidRDefault="00DA543D" w:rsidP="00F623D6">
      <w:pPr>
        <w:pStyle w:val="a6"/>
        <w:numPr>
          <w:ilvl w:val="0"/>
          <w:numId w:val="28"/>
        </w:numPr>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u w:val="single"/>
        </w:rPr>
        <w:t>Требования к педагогическому составу</w:t>
      </w:r>
    </w:p>
    <w:p w:rsidR="009F52CB" w:rsidRPr="00365BE3" w:rsidRDefault="00DA543D" w:rsidP="00F623D6">
      <w:pPr>
        <w:pStyle w:val="a6"/>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xml:space="preserve">в </w:t>
      </w:r>
      <w:r w:rsidR="00D3511B" w:rsidRPr="00365BE3">
        <w:rPr>
          <w:rFonts w:ascii="Times New Roman" w:hAnsi="Times New Roman" w:cs="Times New Roman"/>
          <w:sz w:val="24"/>
          <w:szCs w:val="24"/>
        </w:rPr>
        <w:t>образовательной организации</w:t>
      </w:r>
      <w:r w:rsidRPr="00365BE3">
        <w:rPr>
          <w:rFonts w:ascii="Times New Roman" w:hAnsi="Times New Roman" w:cs="Times New Roman"/>
          <w:sz w:val="24"/>
          <w:szCs w:val="24"/>
        </w:rPr>
        <w:t xml:space="preserve"> должны работать творческие педагоги, способные обеспечить необходимый уровень качества знаний в условиях малокомплектности.</w:t>
      </w:r>
    </w:p>
    <w:p w:rsidR="00DA543D" w:rsidRPr="00365BE3" w:rsidRDefault="00DA543D" w:rsidP="00F623D6">
      <w:pPr>
        <w:pStyle w:val="a6"/>
        <w:numPr>
          <w:ilvl w:val="0"/>
          <w:numId w:val="28"/>
        </w:numPr>
        <w:spacing w:after="0"/>
        <w:ind w:left="0" w:firstLine="709"/>
        <w:jc w:val="both"/>
        <w:rPr>
          <w:rFonts w:ascii="Times New Roman" w:hAnsi="Times New Roman" w:cs="Times New Roman"/>
          <w:sz w:val="24"/>
          <w:szCs w:val="24"/>
          <w:u w:val="single"/>
        </w:rPr>
      </w:pPr>
      <w:r w:rsidRPr="00365BE3">
        <w:rPr>
          <w:rFonts w:ascii="Times New Roman" w:hAnsi="Times New Roman" w:cs="Times New Roman"/>
          <w:sz w:val="24"/>
          <w:szCs w:val="24"/>
          <w:u w:val="single"/>
        </w:rPr>
        <w:t>Требования к качеству образования</w:t>
      </w:r>
    </w:p>
    <w:p w:rsidR="00DA543D" w:rsidRPr="00365BE3" w:rsidRDefault="00D3511B" w:rsidP="00F623D6">
      <w:pPr>
        <w:pStyle w:val="a6"/>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lastRenderedPageBreak/>
        <w:t>Образовательная организация должна</w:t>
      </w:r>
      <w:r w:rsidR="00DA543D" w:rsidRPr="00365BE3">
        <w:rPr>
          <w:rFonts w:ascii="Times New Roman" w:hAnsi="Times New Roman" w:cs="Times New Roman"/>
          <w:sz w:val="24"/>
          <w:szCs w:val="24"/>
        </w:rPr>
        <w:t>:</w:t>
      </w:r>
    </w:p>
    <w:p w:rsidR="00DA543D" w:rsidRPr="00365BE3" w:rsidRDefault="00DA543D" w:rsidP="00F623D6">
      <w:pPr>
        <w:pStyle w:val="a6"/>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на должном уровне обеспечить получение дошкольного и начального общего образования: универсального, комплексного, мировоззренческого;</w:t>
      </w:r>
    </w:p>
    <w:p w:rsidR="00DA543D" w:rsidRPr="00365BE3" w:rsidRDefault="00DA543D" w:rsidP="00F623D6">
      <w:pPr>
        <w:pStyle w:val="a6"/>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организовать поиск и разработку нового содержания образования, форм и методов его реализации;</w:t>
      </w:r>
    </w:p>
    <w:p w:rsidR="00DA543D" w:rsidRPr="00365BE3" w:rsidRDefault="00DA543D" w:rsidP="00F623D6">
      <w:pPr>
        <w:pStyle w:val="a6"/>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достигнуть необходимого и достаточного качества образования на всех уровнях и по всем предметам;</w:t>
      </w:r>
    </w:p>
    <w:p w:rsidR="00DA543D" w:rsidRPr="00365BE3" w:rsidRDefault="00DA543D" w:rsidP="00F623D6">
      <w:pPr>
        <w:pStyle w:val="a6"/>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сформировать мотив к образованию, самообразованию;</w:t>
      </w:r>
    </w:p>
    <w:p w:rsidR="00DA543D" w:rsidRPr="00365BE3" w:rsidRDefault="00DA543D" w:rsidP="00F623D6">
      <w:pPr>
        <w:pStyle w:val="a6"/>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xml:space="preserve">- сформировать у </w:t>
      </w:r>
      <w:proofErr w:type="gramStart"/>
      <w:r w:rsidRPr="00365BE3">
        <w:rPr>
          <w:rFonts w:ascii="Times New Roman" w:hAnsi="Times New Roman" w:cs="Times New Roman"/>
          <w:sz w:val="24"/>
          <w:szCs w:val="24"/>
        </w:rPr>
        <w:t>обучающихся</w:t>
      </w:r>
      <w:proofErr w:type="gramEnd"/>
      <w:r w:rsidRPr="00365BE3">
        <w:rPr>
          <w:rFonts w:ascii="Times New Roman" w:hAnsi="Times New Roman" w:cs="Times New Roman"/>
          <w:sz w:val="24"/>
          <w:szCs w:val="24"/>
        </w:rPr>
        <w:t xml:space="preserve"> способность к исследовательской работе, к дальнейшему обучению по образовательным программам основного общего, среднего общего и профессионального образования.</w:t>
      </w:r>
    </w:p>
    <w:p w:rsidR="00DA543D" w:rsidRPr="00365BE3" w:rsidRDefault="00DA543D" w:rsidP="00F623D6">
      <w:pPr>
        <w:pStyle w:val="a6"/>
        <w:numPr>
          <w:ilvl w:val="0"/>
          <w:numId w:val="28"/>
        </w:numPr>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Требования к условиям обучения</w:t>
      </w:r>
    </w:p>
    <w:p w:rsidR="00DA543D" w:rsidRPr="00365BE3" w:rsidRDefault="00DA543D" w:rsidP="00F623D6">
      <w:pPr>
        <w:pStyle w:val="a6"/>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xml:space="preserve">- в </w:t>
      </w:r>
      <w:r w:rsidR="00D3511B" w:rsidRPr="00365BE3">
        <w:rPr>
          <w:rFonts w:ascii="Times New Roman" w:hAnsi="Times New Roman" w:cs="Times New Roman"/>
          <w:sz w:val="24"/>
          <w:szCs w:val="24"/>
        </w:rPr>
        <w:t>образовательной организации</w:t>
      </w:r>
      <w:r w:rsidRPr="00365BE3">
        <w:rPr>
          <w:rFonts w:ascii="Times New Roman" w:hAnsi="Times New Roman" w:cs="Times New Roman"/>
          <w:sz w:val="24"/>
          <w:szCs w:val="24"/>
        </w:rPr>
        <w:t xml:space="preserve"> должны быть порядок, дисциплина, уют;</w:t>
      </w:r>
    </w:p>
    <w:p w:rsidR="00DA543D" w:rsidRPr="00365BE3" w:rsidRDefault="00DA543D" w:rsidP="00F623D6">
      <w:pPr>
        <w:pStyle w:val="a6"/>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оптимальная организация учебно-воспитательной работы, создающая условия для успешной самореализации всех участников образовательных отношений;</w:t>
      </w:r>
    </w:p>
    <w:p w:rsidR="00DA543D" w:rsidRPr="00365BE3" w:rsidRDefault="00DA543D" w:rsidP="00F623D6">
      <w:pPr>
        <w:pStyle w:val="a6"/>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бесплатное горячее питание;</w:t>
      </w:r>
    </w:p>
    <w:p w:rsidR="00DA543D" w:rsidRPr="00365BE3" w:rsidRDefault="00DA543D" w:rsidP="00F623D6">
      <w:pPr>
        <w:pStyle w:val="a6"/>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хорошая материальная база;</w:t>
      </w:r>
    </w:p>
    <w:p w:rsidR="00DA543D" w:rsidRPr="00365BE3" w:rsidRDefault="00DA543D" w:rsidP="00F623D6">
      <w:pPr>
        <w:pStyle w:val="a6"/>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система материального и морального стимулирования участников образовательных отношений.</w:t>
      </w:r>
    </w:p>
    <w:p w:rsidR="00BB39ED" w:rsidRPr="00365BE3" w:rsidRDefault="00BB39ED" w:rsidP="00F623D6">
      <w:pPr>
        <w:pStyle w:val="a6"/>
        <w:spacing w:after="0"/>
        <w:ind w:left="0" w:firstLine="709"/>
        <w:jc w:val="both"/>
        <w:rPr>
          <w:rFonts w:ascii="Times New Roman" w:hAnsi="Times New Roman" w:cs="Times New Roman"/>
          <w:sz w:val="24"/>
          <w:szCs w:val="24"/>
        </w:rPr>
      </w:pPr>
    </w:p>
    <w:p w:rsidR="007C2E2F" w:rsidRPr="00365BE3" w:rsidRDefault="00BB39ED" w:rsidP="00F623D6">
      <w:pPr>
        <w:spacing w:after="0"/>
        <w:ind w:firstLine="709"/>
        <w:contextualSpacing/>
        <w:jc w:val="both"/>
        <w:rPr>
          <w:rFonts w:ascii="Times New Roman" w:hAnsi="Times New Roman" w:cs="Times New Roman"/>
          <w:b/>
          <w:bCs/>
          <w:sz w:val="24"/>
          <w:szCs w:val="24"/>
        </w:rPr>
      </w:pPr>
      <w:r w:rsidRPr="00365BE3">
        <w:rPr>
          <w:rFonts w:ascii="Times New Roman" w:hAnsi="Times New Roman" w:cs="Times New Roman"/>
          <w:b/>
          <w:bCs/>
          <w:sz w:val="24"/>
          <w:szCs w:val="24"/>
        </w:rPr>
        <w:t xml:space="preserve">2.3. </w:t>
      </w:r>
      <w:r w:rsidR="00D3511B" w:rsidRPr="00365BE3">
        <w:rPr>
          <w:rFonts w:ascii="Times New Roman" w:hAnsi="Times New Roman" w:cs="Times New Roman"/>
          <w:b/>
          <w:bCs/>
          <w:sz w:val="24"/>
          <w:szCs w:val="24"/>
        </w:rPr>
        <w:t>Анализ достижений образовательной организации, ее потенциала с точки зрения развития</w:t>
      </w:r>
    </w:p>
    <w:p w:rsidR="008D6D86" w:rsidRPr="00365BE3" w:rsidRDefault="008D6D86"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b/>
          <w:bCs/>
          <w:sz w:val="24"/>
          <w:szCs w:val="24"/>
        </w:rPr>
        <w:t xml:space="preserve">Анализ </w:t>
      </w:r>
      <w:r w:rsidRPr="00365BE3">
        <w:rPr>
          <w:rFonts w:ascii="Times New Roman" w:hAnsi="Times New Roman" w:cs="Times New Roman"/>
          <w:b/>
          <w:sz w:val="24"/>
          <w:szCs w:val="24"/>
        </w:rPr>
        <w:t>показателей качества образовательного процесса</w:t>
      </w:r>
    </w:p>
    <w:p w:rsidR="00BB39ED" w:rsidRPr="00365BE3" w:rsidRDefault="00BB39ED" w:rsidP="00F623D6">
      <w:pPr>
        <w:pStyle w:val="aa"/>
        <w:spacing w:before="0" w:beforeAutospacing="0" w:after="0" w:afterAutospacing="0" w:line="276" w:lineRule="auto"/>
        <w:ind w:firstLine="709"/>
        <w:contextualSpacing/>
        <w:jc w:val="both"/>
      </w:pPr>
      <w:r w:rsidRPr="00365BE3">
        <w:t xml:space="preserve">ООП НОО </w:t>
      </w:r>
      <w:r w:rsidR="005A072C" w:rsidRPr="00365BE3">
        <w:t xml:space="preserve">и ООП ДО </w:t>
      </w:r>
      <w:r w:rsidR="003C1829" w:rsidRPr="00365BE3">
        <w:t xml:space="preserve">МБОУ НШ с. Айон </w:t>
      </w:r>
      <w:r w:rsidRPr="00365BE3">
        <w:t>раскрыва</w:t>
      </w:r>
      <w:r w:rsidR="005A6DBD" w:rsidRPr="00365BE3">
        <w:t>ю</w:t>
      </w:r>
      <w:r w:rsidRPr="00365BE3">
        <w:t xml:space="preserve">т приоритетные цели образования, принципы построения образовательного процесса, особенности организации учебного дня младшего </w:t>
      </w:r>
      <w:r w:rsidR="003C1829" w:rsidRPr="00365BE3">
        <w:t>школьника</w:t>
      </w:r>
      <w:r w:rsidRPr="00365BE3">
        <w:t xml:space="preserve"> </w:t>
      </w:r>
      <w:r w:rsidR="005A072C" w:rsidRPr="00365BE3">
        <w:t xml:space="preserve">и дошкольников </w:t>
      </w:r>
      <w:r w:rsidR="003C1829" w:rsidRPr="00365BE3">
        <w:t xml:space="preserve">в </w:t>
      </w:r>
      <w:r w:rsidRPr="00365BE3">
        <w:t>соответствии с Федеральными государственными образовательными стандартами нового поколения.</w:t>
      </w:r>
      <w:r w:rsidR="003C1829" w:rsidRPr="00365BE3">
        <w:t xml:space="preserve"> </w:t>
      </w:r>
      <w:r w:rsidRPr="00365BE3">
        <w:t xml:space="preserve">Обеспечивает возможности для получения качественного </w:t>
      </w:r>
      <w:r w:rsidR="005A072C" w:rsidRPr="00365BE3">
        <w:t xml:space="preserve">дошкольного и </w:t>
      </w:r>
      <w:r w:rsidRPr="00365BE3">
        <w:t>начального общего образования, что реализуется двумя путями: дифференциацией обучения</w:t>
      </w:r>
      <w:r w:rsidR="003C1829" w:rsidRPr="00365BE3">
        <w:t xml:space="preserve"> и</w:t>
      </w:r>
      <w:r w:rsidRPr="00365BE3">
        <w:t xml:space="preserve"> организацией внеурочной деятельности (</w:t>
      </w:r>
      <w:r w:rsidR="003C1829" w:rsidRPr="00365BE3">
        <w:t>система</w:t>
      </w:r>
      <w:r w:rsidRPr="00365BE3">
        <w:t xml:space="preserve"> программ с учетом познавательных интересов младших </w:t>
      </w:r>
      <w:r w:rsidR="003C1829" w:rsidRPr="00365BE3">
        <w:t>школьников</w:t>
      </w:r>
      <w:r w:rsidRPr="00365BE3">
        <w:t xml:space="preserve"> и их индивидуальных потребностей).</w:t>
      </w:r>
    </w:p>
    <w:p w:rsidR="00BB39ED" w:rsidRPr="00365BE3" w:rsidRDefault="00BB39ED" w:rsidP="00F623D6">
      <w:pPr>
        <w:pStyle w:val="aa"/>
        <w:spacing w:before="0" w:beforeAutospacing="0" w:after="0" w:afterAutospacing="0" w:line="276" w:lineRule="auto"/>
        <w:ind w:firstLine="709"/>
        <w:contextualSpacing/>
        <w:jc w:val="both"/>
      </w:pPr>
      <w:r w:rsidRPr="00365BE3">
        <w:t xml:space="preserve">Для обеспечения возможностей получения качественного и доступного образования в </w:t>
      </w:r>
      <w:r w:rsidR="003C1829" w:rsidRPr="00365BE3">
        <w:t xml:space="preserve">Учреждении </w:t>
      </w:r>
      <w:r w:rsidRPr="00365BE3">
        <w:t xml:space="preserve"> созданы необходимые механизмы и условия:</w:t>
      </w:r>
    </w:p>
    <w:p w:rsidR="00BB39ED" w:rsidRPr="00365BE3" w:rsidRDefault="00BB39ED" w:rsidP="00F623D6">
      <w:pPr>
        <w:pStyle w:val="aa"/>
        <w:spacing w:before="0" w:beforeAutospacing="0" w:after="0" w:afterAutospacing="0" w:line="276" w:lineRule="auto"/>
        <w:ind w:firstLine="709"/>
        <w:contextualSpacing/>
        <w:jc w:val="both"/>
      </w:pPr>
      <w:r w:rsidRPr="00365BE3">
        <w:t xml:space="preserve">- </w:t>
      </w:r>
      <w:r w:rsidR="003C1829" w:rsidRPr="00365BE3">
        <w:t>у</w:t>
      </w:r>
      <w:r w:rsidRPr="00365BE3">
        <w:t>чебно-методическая база позволяет организованно, на современном уровне осуществлять учебно-воспитательный процесс.</w:t>
      </w:r>
    </w:p>
    <w:p w:rsidR="00BB39ED" w:rsidRPr="00365BE3" w:rsidRDefault="00BB39ED" w:rsidP="00F623D6">
      <w:pPr>
        <w:pStyle w:val="aa"/>
        <w:spacing w:before="0" w:beforeAutospacing="0" w:after="0" w:afterAutospacing="0" w:line="276" w:lineRule="auto"/>
        <w:ind w:firstLine="709"/>
        <w:contextualSpacing/>
        <w:jc w:val="both"/>
      </w:pPr>
      <w:r w:rsidRPr="00365BE3">
        <w:t xml:space="preserve">- </w:t>
      </w:r>
      <w:r w:rsidR="003C1829" w:rsidRPr="00365BE3">
        <w:t>у</w:t>
      </w:r>
      <w:r w:rsidRPr="00365BE3">
        <w:t xml:space="preserve">чебный план МБОУ НШ с. Айон сохраняет в необходимом объеме содержание образования, являющееся обязательным для уровня </w:t>
      </w:r>
      <w:r w:rsidR="005A6DBD" w:rsidRPr="00365BE3">
        <w:t xml:space="preserve">дошкольного и </w:t>
      </w:r>
      <w:r w:rsidRPr="00365BE3">
        <w:t>начального общего образования.</w:t>
      </w:r>
    </w:p>
    <w:p w:rsidR="00BB39ED" w:rsidRPr="00365BE3" w:rsidRDefault="00BB39ED" w:rsidP="00F623D6">
      <w:pPr>
        <w:pStyle w:val="aa"/>
        <w:spacing w:before="0" w:beforeAutospacing="0" w:after="0" w:afterAutospacing="0" w:line="276" w:lineRule="auto"/>
        <w:ind w:firstLine="709"/>
        <w:contextualSpacing/>
        <w:jc w:val="both"/>
      </w:pPr>
      <w:r w:rsidRPr="00365BE3">
        <w:t>Общие показатели качества подготовки обучающихся характеризуются итогами обученности по результатам 201</w:t>
      </w:r>
      <w:r w:rsidR="005A6DBD" w:rsidRPr="00365BE3">
        <w:t>7</w:t>
      </w:r>
      <w:r w:rsidRPr="00365BE3">
        <w:t>-201</w:t>
      </w:r>
      <w:r w:rsidR="005A6DBD" w:rsidRPr="00365BE3">
        <w:t>8</w:t>
      </w:r>
      <w:r w:rsidRPr="00365BE3">
        <w:t xml:space="preserve"> учебного года, итогами мониторинга качества знаний, участием школьников в олимпиадном движении и конкурсных мероприяти</w:t>
      </w:r>
      <w:r w:rsidR="005A6DBD" w:rsidRPr="00365BE3">
        <w:t>ях</w:t>
      </w:r>
      <w:r w:rsidRPr="00365BE3">
        <w:t xml:space="preserve"> разных уровней.</w:t>
      </w:r>
    </w:p>
    <w:p w:rsidR="00A764CB" w:rsidRPr="00365BE3" w:rsidRDefault="00A764CB" w:rsidP="00F623D6">
      <w:pPr>
        <w:spacing w:after="0"/>
        <w:ind w:firstLine="709"/>
        <w:contextualSpacing/>
        <w:jc w:val="center"/>
        <w:rPr>
          <w:rFonts w:ascii="Times New Roman" w:hAnsi="Times New Roman" w:cs="Times New Roman"/>
          <w:bCs/>
          <w:sz w:val="24"/>
          <w:szCs w:val="24"/>
        </w:rPr>
      </w:pPr>
    </w:p>
    <w:p w:rsidR="00A764CB" w:rsidRPr="00365BE3" w:rsidRDefault="00A764CB" w:rsidP="00F623D6">
      <w:pPr>
        <w:spacing w:after="0"/>
        <w:ind w:firstLine="709"/>
        <w:contextualSpacing/>
        <w:jc w:val="center"/>
        <w:rPr>
          <w:rFonts w:ascii="Times New Roman" w:hAnsi="Times New Roman" w:cs="Times New Roman"/>
          <w:bCs/>
          <w:sz w:val="24"/>
          <w:szCs w:val="24"/>
          <w:u w:val="single"/>
        </w:rPr>
      </w:pPr>
      <w:r w:rsidRPr="00365BE3">
        <w:rPr>
          <w:rFonts w:ascii="Times New Roman" w:hAnsi="Times New Roman" w:cs="Times New Roman"/>
          <w:bCs/>
          <w:sz w:val="24"/>
          <w:szCs w:val="24"/>
          <w:u w:val="single"/>
        </w:rPr>
        <w:t xml:space="preserve">Итоги успеваемости </w:t>
      </w:r>
      <w:proofErr w:type="gramStart"/>
      <w:r w:rsidRPr="00365BE3">
        <w:rPr>
          <w:rFonts w:ascii="Times New Roman" w:hAnsi="Times New Roman" w:cs="Times New Roman"/>
          <w:bCs/>
          <w:sz w:val="24"/>
          <w:szCs w:val="24"/>
          <w:u w:val="single"/>
        </w:rPr>
        <w:t>обучающихся</w:t>
      </w:r>
      <w:proofErr w:type="gramEnd"/>
      <w:r w:rsidRPr="00365BE3">
        <w:rPr>
          <w:rFonts w:ascii="Times New Roman" w:hAnsi="Times New Roman" w:cs="Times New Roman"/>
          <w:bCs/>
          <w:sz w:val="24"/>
          <w:szCs w:val="24"/>
          <w:u w:val="single"/>
        </w:rPr>
        <w:t xml:space="preserve"> по образовательным программам начального общего образования (по итогам 2017-2018 учебного года).</w:t>
      </w:r>
    </w:p>
    <w:p w:rsidR="00A764CB" w:rsidRPr="00365BE3" w:rsidRDefault="00A764CB" w:rsidP="00F623D6">
      <w:pPr>
        <w:spacing w:after="0"/>
        <w:ind w:firstLine="709"/>
        <w:contextualSpacing/>
        <w:jc w:val="right"/>
        <w:rPr>
          <w:rFonts w:ascii="Times New Roman" w:hAnsi="Times New Roman" w:cs="Times New Roman"/>
          <w:bCs/>
          <w:sz w:val="24"/>
          <w:szCs w:val="24"/>
        </w:rPr>
      </w:pPr>
      <w:r w:rsidRPr="00365BE3">
        <w:rPr>
          <w:rFonts w:ascii="Times New Roman" w:hAnsi="Times New Roman" w:cs="Times New Roman"/>
          <w:bCs/>
          <w:sz w:val="24"/>
          <w:szCs w:val="24"/>
        </w:rPr>
        <w:lastRenderedPageBreak/>
        <w:t>Таблица 11</w:t>
      </w:r>
    </w:p>
    <w:tbl>
      <w:tblPr>
        <w:tblStyle w:val="a5"/>
        <w:tblW w:w="0" w:type="auto"/>
        <w:tblLook w:val="04A0"/>
      </w:tblPr>
      <w:tblGrid>
        <w:gridCol w:w="1646"/>
        <w:gridCol w:w="863"/>
        <w:gridCol w:w="862"/>
        <w:gridCol w:w="920"/>
        <w:gridCol w:w="860"/>
        <w:gridCol w:w="860"/>
        <w:gridCol w:w="920"/>
        <w:gridCol w:w="861"/>
        <w:gridCol w:w="859"/>
        <w:gridCol w:w="920"/>
      </w:tblGrid>
      <w:tr w:rsidR="00A764CB" w:rsidRPr="00365BE3" w:rsidTr="00810CFF">
        <w:tc>
          <w:tcPr>
            <w:tcW w:w="1646"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предмет</w:t>
            </w:r>
          </w:p>
        </w:tc>
        <w:tc>
          <w:tcPr>
            <w:tcW w:w="2645" w:type="dxa"/>
            <w:gridSpan w:val="3"/>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3 класс</w:t>
            </w:r>
          </w:p>
        </w:tc>
        <w:tc>
          <w:tcPr>
            <w:tcW w:w="2640" w:type="dxa"/>
            <w:gridSpan w:val="3"/>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4 класс</w:t>
            </w:r>
          </w:p>
        </w:tc>
        <w:tc>
          <w:tcPr>
            <w:tcW w:w="2640" w:type="dxa"/>
            <w:gridSpan w:val="3"/>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Итого по школе</w:t>
            </w:r>
          </w:p>
        </w:tc>
      </w:tr>
      <w:tr w:rsidR="00A764CB" w:rsidRPr="00365BE3" w:rsidTr="00810CFF">
        <w:tc>
          <w:tcPr>
            <w:tcW w:w="1646" w:type="dxa"/>
          </w:tcPr>
          <w:p w:rsidR="00A764CB" w:rsidRPr="00365BE3" w:rsidRDefault="00A764CB" w:rsidP="00F623D6">
            <w:pPr>
              <w:spacing w:line="276" w:lineRule="auto"/>
              <w:contextualSpacing/>
              <w:jc w:val="center"/>
              <w:rPr>
                <w:rFonts w:ascii="Times New Roman" w:hAnsi="Times New Roman" w:cs="Times New Roman"/>
                <w:bCs/>
              </w:rPr>
            </w:pPr>
          </w:p>
        </w:tc>
        <w:tc>
          <w:tcPr>
            <w:tcW w:w="863"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 усп</w:t>
            </w:r>
          </w:p>
        </w:tc>
        <w:tc>
          <w:tcPr>
            <w:tcW w:w="862"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 кач</w:t>
            </w:r>
          </w:p>
        </w:tc>
        <w:tc>
          <w:tcPr>
            <w:tcW w:w="920" w:type="dxa"/>
          </w:tcPr>
          <w:p w:rsidR="00A764CB" w:rsidRPr="00365BE3" w:rsidRDefault="00A764CB" w:rsidP="005A6DBD">
            <w:pPr>
              <w:spacing w:line="276" w:lineRule="auto"/>
              <w:contextualSpacing/>
              <w:jc w:val="center"/>
              <w:rPr>
                <w:rFonts w:ascii="Times New Roman" w:hAnsi="Times New Roman" w:cs="Times New Roman"/>
                <w:bCs/>
              </w:rPr>
            </w:pPr>
            <w:r w:rsidRPr="00365BE3">
              <w:rPr>
                <w:rFonts w:ascii="Times New Roman" w:hAnsi="Times New Roman" w:cs="Times New Roman"/>
                <w:bCs/>
              </w:rPr>
              <w:t>% С</w:t>
            </w:r>
            <w:r w:rsidR="005A6DBD" w:rsidRPr="00365BE3">
              <w:rPr>
                <w:rFonts w:ascii="Times New Roman" w:hAnsi="Times New Roman" w:cs="Times New Roman"/>
                <w:bCs/>
              </w:rPr>
              <w:t>УО</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 усп</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 кач</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 СОУ</w:t>
            </w:r>
          </w:p>
        </w:tc>
        <w:tc>
          <w:tcPr>
            <w:tcW w:w="861"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 усп</w:t>
            </w:r>
          </w:p>
        </w:tc>
        <w:tc>
          <w:tcPr>
            <w:tcW w:w="859"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 кач</w:t>
            </w:r>
          </w:p>
        </w:tc>
        <w:tc>
          <w:tcPr>
            <w:tcW w:w="920" w:type="dxa"/>
          </w:tcPr>
          <w:p w:rsidR="00A764CB" w:rsidRPr="00365BE3" w:rsidRDefault="00A764CB" w:rsidP="005A6DBD">
            <w:pPr>
              <w:spacing w:line="276" w:lineRule="auto"/>
              <w:contextualSpacing/>
              <w:jc w:val="center"/>
              <w:rPr>
                <w:rFonts w:ascii="Times New Roman" w:hAnsi="Times New Roman" w:cs="Times New Roman"/>
                <w:bCs/>
              </w:rPr>
            </w:pPr>
            <w:r w:rsidRPr="00365BE3">
              <w:rPr>
                <w:rFonts w:ascii="Times New Roman" w:hAnsi="Times New Roman" w:cs="Times New Roman"/>
                <w:bCs/>
              </w:rPr>
              <w:t>% С</w:t>
            </w:r>
            <w:r w:rsidR="005A6DBD" w:rsidRPr="00365BE3">
              <w:rPr>
                <w:rFonts w:ascii="Times New Roman" w:hAnsi="Times New Roman" w:cs="Times New Roman"/>
                <w:bCs/>
              </w:rPr>
              <w:t>УО</w:t>
            </w:r>
          </w:p>
        </w:tc>
      </w:tr>
      <w:tr w:rsidR="00A764CB" w:rsidRPr="00365BE3" w:rsidTr="00810CFF">
        <w:tc>
          <w:tcPr>
            <w:tcW w:w="1646"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Русский язык</w:t>
            </w:r>
          </w:p>
        </w:tc>
        <w:tc>
          <w:tcPr>
            <w:tcW w:w="863"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2"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40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57</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65</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57</w:t>
            </w:r>
          </w:p>
        </w:tc>
        <w:tc>
          <w:tcPr>
            <w:tcW w:w="861"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59" w:type="dxa"/>
          </w:tcPr>
          <w:p w:rsidR="00A764CB" w:rsidRPr="00365BE3" w:rsidRDefault="00A764CB" w:rsidP="00F623D6">
            <w:pPr>
              <w:spacing w:line="276" w:lineRule="auto"/>
              <w:contextualSpacing/>
              <w:jc w:val="center"/>
              <w:rPr>
                <w:rFonts w:ascii="Times New Roman" w:hAnsi="Times New Roman" w:cs="Times New Roman"/>
                <w:bCs/>
              </w:rPr>
            </w:pP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57</w:t>
            </w:r>
          </w:p>
        </w:tc>
      </w:tr>
      <w:tr w:rsidR="00A764CB" w:rsidRPr="00365BE3" w:rsidTr="00810CFF">
        <w:tc>
          <w:tcPr>
            <w:tcW w:w="1646"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Литературное чтение</w:t>
            </w:r>
          </w:p>
        </w:tc>
        <w:tc>
          <w:tcPr>
            <w:tcW w:w="863"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2"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60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66</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75</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66</w:t>
            </w:r>
          </w:p>
        </w:tc>
        <w:tc>
          <w:tcPr>
            <w:tcW w:w="861"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59"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72</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66</w:t>
            </w:r>
          </w:p>
        </w:tc>
      </w:tr>
      <w:tr w:rsidR="00A764CB" w:rsidRPr="00365BE3" w:rsidTr="00810CFF">
        <w:tc>
          <w:tcPr>
            <w:tcW w:w="1646"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Иностранный язык (английский)</w:t>
            </w:r>
          </w:p>
        </w:tc>
        <w:tc>
          <w:tcPr>
            <w:tcW w:w="863"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2"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60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50</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56</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58</w:t>
            </w:r>
          </w:p>
        </w:tc>
        <w:tc>
          <w:tcPr>
            <w:tcW w:w="861"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59"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59</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50</w:t>
            </w:r>
          </w:p>
        </w:tc>
      </w:tr>
      <w:tr w:rsidR="00A764CB" w:rsidRPr="00365BE3" w:rsidTr="00810CFF">
        <w:tc>
          <w:tcPr>
            <w:tcW w:w="1646"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Родной (чукотский) язык</w:t>
            </w:r>
          </w:p>
        </w:tc>
        <w:tc>
          <w:tcPr>
            <w:tcW w:w="863"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2"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60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50</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85</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75</w:t>
            </w:r>
          </w:p>
        </w:tc>
        <w:tc>
          <w:tcPr>
            <w:tcW w:w="861"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59"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72</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50</w:t>
            </w:r>
          </w:p>
        </w:tc>
      </w:tr>
      <w:tr w:rsidR="00A764CB" w:rsidRPr="00365BE3" w:rsidTr="00810CFF">
        <w:tc>
          <w:tcPr>
            <w:tcW w:w="1646"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Математика</w:t>
            </w:r>
          </w:p>
        </w:tc>
        <w:tc>
          <w:tcPr>
            <w:tcW w:w="863"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2"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60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57</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60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57</w:t>
            </w:r>
          </w:p>
        </w:tc>
        <w:tc>
          <w:tcPr>
            <w:tcW w:w="861"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59"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60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57</w:t>
            </w:r>
          </w:p>
        </w:tc>
      </w:tr>
      <w:tr w:rsidR="00A764CB" w:rsidRPr="00365BE3" w:rsidTr="00810CFF">
        <w:tc>
          <w:tcPr>
            <w:tcW w:w="1646"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Окружающий мир</w:t>
            </w:r>
          </w:p>
        </w:tc>
        <w:tc>
          <w:tcPr>
            <w:tcW w:w="863"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2"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80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66</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87</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66</w:t>
            </w:r>
          </w:p>
        </w:tc>
        <w:tc>
          <w:tcPr>
            <w:tcW w:w="861"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59"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83</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66</w:t>
            </w:r>
          </w:p>
        </w:tc>
      </w:tr>
      <w:tr w:rsidR="00A764CB" w:rsidRPr="00365BE3" w:rsidTr="00810CFF">
        <w:tc>
          <w:tcPr>
            <w:tcW w:w="1646"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ИЗО</w:t>
            </w:r>
          </w:p>
        </w:tc>
        <w:tc>
          <w:tcPr>
            <w:tcW w:w="863"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2"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82</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82</w:t>
            </w:r>
          </w:p>
        </w:tc>
        <w:tc>
          <w:tcPr>
            <w:tcW w:w="861"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59"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82</w:t>
            </w:r>
          </w:p>
        </w:tc>
      </w:tr>
      <w:tr w:rsidR="00A764CB" w:rsidRPr="00365BE3" w:rsidTr="00810CFF">
        <w:tc>
          <w:tcPr>
            <w:tcW w:w="1646"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Музыка</w:t>
            </w:r>
          </w:p>
        </w:tc>
        <w:tc>
          <w:tcPr>
            <w:tcW w:w="863"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2"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73</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73</w:t>
            </w:r>
          </w:p>
        </w:tc>
        <w:tc>
          <w:tcPr>
            <w:tcW w:w="861"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59"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73</w:t>
            </w:r>
          </w:p>
        </w:tc>
      </w:tr>
      <w:tr w:rsidR="00A764CB" w:rsidRPr="00365BE3" w:rsidTr="00810CFF">
        <w:tc>
          <w:tcPr>
            <w:tcW w:w="1646"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Физическая культура</w:t>
            </w:r>
          </w:p>
        </w:tc>
        <w:tc>
          <w:tcPr>
            <w:tcW w:w="863"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2"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73</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73</w:t>
            </w:r>
          </w:p>
        </w:tc>
        <w:tc>
          <w:tcPr>
            <w:tcW w:w="861"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59"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73</w:t>
            </w:r>
          </w:p>
        </w:tc>
      </w:tr>
      <w:tr w:rsidR="00A764CB" w:rsidRPr="00365BE3" w:rsidTr="00810CFF">
        <w:tc>
          <w:tcPr>
            <w:tcW w:w="1646"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Технология</w:t>
            </w:r>
          </w:p>
        </w:tc>
        <w:tc>
          <w:tcPr>
            <w:tcW w:w="863"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2"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73</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6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73</w:t>
            </w:r>
          </w:p>
        </w:tc>
        <w:tc>
          <w:tcPr>
            <w:tcW w:w="861"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859"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100</w:t>
            </w:r>
          </w:p>
        </w:tc>
        <w:tc>
          <w:tcPr>
            <w:tcW w:w="920" w:type="dxa"/>
          </w:tcPr>
          <w:p w:rsidR="00A764CB" w:rsidRPr="00365BE3" w:rsidRDefault="00A764CB" w:rsidP="00F623D6">
            <w:pPr>
              <w:spacing w:line="276" w:lineRule="auto"/>
              <w:contextualSpacing/>
              <w:jc w:val="center"/>
              <w:rPr>
                <w:rFonts w:ascii="Times New Roman" w:hAnsi="Times New Roman" w:cs="Times New Roman"/>
                <w:bCs/>
              </w:rPr>
            </w:pPr>
            <w:r w:rsidRPr="00365BE3">
              <w:rPr>
                <w:rFonts w:ascii="Times New Roman" w:hAnsi="Times New Roman" w:cs="Times New Roman"/>
                <w:bCs/>
              </w:rPr>
              <w:t>73</w:t>
            </w:r>
          </w:p>
        </w:tc>
      </w:tr>
    </w:tbl>
    <w:p w:rsidR="00A764CB" w:rsidRPr="00365BE3" w:rsidRDefault="00A764CB" w:rsidP="00F623D6">
      <w:pPr>
        <w:spacing w:after="0"/>
        <w:ind w:firstLine="709"/>
        <w:contextualSpacing/>
        <w:jc w:val="right"/>
        <w:rPr>
          <w:rFonts w:ascii="Times New Roman" w:hAnsi="Times New Roman" w:cs="Times New Roman"/>
          <w:sz w:val="24"/>
          <w:szCs w:val="24"/>
        </w:rPr>
      </w:pPr>
    </w:p>
    <w:p w:rsidR="00A764CB" w:rsidRPr="00365BE3" w:rsidRDefault="00A764CB" w:rsidP="00F623D6">
      <w:pPr>
        <w:spacing w:after="0"/>
        <w:ind w:firstLine="709"/>
        <w:contextualSpacing/>
        <w:rPr>
          <w:rFonts w:ascii="Times New Roman" w:hAnsi="Times New Roman" w:cs="Times New Roman"/>
          <w:sz w:val="24"/>
          <w:szCs w:val="24"/>
        </w:rPr>
      </w:pPr>
      <w:r w:rsidRPr="00365BE3">
        <w:rPr>
          <w:rFonts w:ascii="Times New Roman" w:hAnsi="Times New Roman" w:cs="Times New Roman"/>
          <w:sz w:val="24"/>
          <w:szCs w:val="24"/>
        </w:rPr>
        <w:t xml:space="preserve">Данные, приведенные в таблице, позволяют сделать вывод, что </w:t>
      </w:r>
    </w:p>
    <w:p w:rsidR="00A764CB" w:rsidRPr="00365BE3" w:rsidRDefault="00A764CB" w:rsidP="00F623D6">
      <w:pPr>
        <w:spacing w:after="0"/>
        <w:ind w:firstLine="709"/>
        <w:contextualSpacing/>
        <w:rPr>
          <w:rFonts w:ascii="Times New Roman" w:hAnsi="Times New Roman" w:cs="Times New Roman"/>
          <w:sz w:val="24"/>
          <w:szCs w:val="24"/>
        </w:rPr>
      </w:pPr>
      <w:r w:rsidRPr="00365BE3">
        <w:rPr>
          <w:rFonts w:ascii="Times New Roman" w:hAnsi="Times New Roman" w:cs="Times New Roman"/>
          <w:sz w:val="24"/>
          <w:szCs w:val="24"/>
        </w:rPr>
        <w:t xml:space="preserve">успевают - 12 </w:t>
      </w:r>
      <w:proofErr w:type="gramStart"/>
      <w:r w:rsidRPr="00365BE3">
        <w:rPr>
          <w:rFonts w:ascii="Times New Roman" w:hAnsi="Times New Roman" w:cs="Times New Roman"/>
          <w:sz w:val="24"/>
          <w:szCs w:val="24"/>
        </w:rPr>
        <w:t>обучающихся</w:t>
      </w:r>
      <w:proofErr w:type="gramEnd"/>
      <w:r w:rsidRPr="00365BE3">
        <w:rPr>
          <w:rFonts w:ascii="Times New Roman" w:hAnsi="Times New Roman" w:cs="Times New Roman"/>
          <w:sz w:val="24"/>
          <w:szCs w:val="24"/>
        </w:rPr>
        <w:t xml:space="preserve"> (всег</w:t>
      </w:r>
      <w:r w:rsidR="005A6DBD" w:rsidRPr="00365BE3">
        <w:rPr>
          <w:rFonts w:ascii="Times New Roman" w:hAnsi="Times New Roman" w:cs="Times New Roman"/>
          <w:sz w:val="24"/>
          <w:szCs w:val="24"/>
        </w:rPr>
        <w:t>о</w:t>
      </w:r>
      <w:r w:rsidRPr="00365BE3">
        <w:rPr>
          <w:rFonts w:ascii="Times New Roman" w:hAnsi="Times New Roman" w:cs="Times New Roman"/>
          <w:sz w:val="24"/>
          <w:szCs w:val="24"/>
        </w:rPr>
        <w:t xml:space="preserve"> 18  </w:t>
      </w:r>
      <w:r w:rsidR="005A6DBD" w:rsidRPr="00365BE3">
        <w:rPr>
          <w:rFonts w:ascii="Times New Roman" w:hAnsi="Times New Roman" w:cs="Times New Roman"/>
          <w:sz w:val="24"/>
          <w:szCs w:val="24"/>
        </w:rPr>
        <w:t>обучающихся</w:t>
      </w:r>
      <w:r w:rsidRPr="00365BE3">
        <w:rPr>
          <w:rFonts w:ascii="Times New Roman" w:hAnsi="Times New Roman" w:cs="Times New Roman"/>
          <w:sz w:val="24"/>
          <w:szCs w:val="24"/>
        </w:rPr>
        <w:t xml:space="preserve">, 1 класс безотметочная система); </w:t>
      </w:r>
    </w:p>
    <w:p w:rsidR="00A764CB" w:rsidRPr="00365BE3" w:rsidRDefault="00A764CB" w:rsidP="00F623D6">
      <w:pPr>
        <w:spacing w:after="0"/>
        <w:ind w:firstLine="709"/>
        <w:contextualSpacing/>
        <w:rPr>
          <w:rFonts w:ascii="Times New Roman" w:hAnsi="Times New Roman" w:cs="Times New Roman"/>
          <w:sz w:val="24"/>
          <w:szCs w:val="24"/>
        </w:rPr>
      </w:pPr>
      <w:r w:rsidRPr="00365BE3">
        <w:rPr>
          <w:rFonts w:ascii="Times New Roman" w:hAnsi="Times New Roman" w:cs="Times New Roman"/>
          <w:sz w:val="24"/>
          <w:szCs w:val="24"/>
        </w:rPr>
        <w:t>% качество знаний более 79 % - 10 обучающихся;</w:t>
      </w:r>
    </w:p>
    <w:p w:rsidR="00A764CB" w:rsidRPr="00365BE3" w:rsidRDefault="00A764CB" w:rsidP="00F623D6">
      <w:pPr>
        <w:spacing w:after="0"/>
        <w:ind w:firstLine="709"/>
        <w:contextualSpacing/>
        <w:rPr>
          <w:rFonts w:ascii="Times New Roman" w:hAnsi="Times New Roman" w:cs="Times New Roman"/>
          <w:sz w:val="24"/>
          <w:szCs w:val="24"/>
        </w:rPr>
      </w:pPr>
      <w:r w:rsidRPr="00365BE3">
        <w:rPr>
          <w:rFonts w:ascii="Times New Roman" w:hAnsi="Times New Roman" w:cs="Times New Roman"/>
          <w:sz w:val="24"/>
          <w:szCs w:val="24"/>
        </w:rPr>
        <w:t>% среднего уровня обученности – 59,7.</w:t>
      </w:r>
    </w:p>
    <w:p w:rsidR="005A6DBD" w:rsidRPr="00365BE3" w:rsidRDefault="005A6DBD" w:rsidP="005A6DBD">
      <w:pPr>
        <w:spacing w:after="0"/>
        <w:contextualSpacing/>
        <w:jc w:val="both"/>
        <w:rPr>
          <w:rFonts w:ascii="Times New Roman" w:hAnsi="Times New Roman" w:cs="Times New Roman"/>
          <w:bCs/>
          <w:sz w:val="24"/>
          <w:szCs w:val="24"/>
        </w:rPr>
      </w:pPr>
    </w:p>
    <w:p w:rsidR="00A764CB" w:rsidRPr="00365BE3" w:rsidRDefault="00505551" w:rsidP="005A6DBD">
      <w:pPr>
        <w:spacing w:after="0"/>
        <w:contextualSpacing/>
        <w:jc w:val="both"/>
        <w:rPr>
          <w:rFonts w:ascii="Times New Roman" w:hAnsi="Times New Roman" w:cs="Times New Roman"/>
          <w:bCs/>
          <w:sz w:val="24"/>
          <w:szCs w:val="24"/>
        </w:rPr>
      </w:pPr>
      <w:r w:rsidRPr="00365BE3">
        <w:rPr>
          <w:rFonts w:ascii="Times New Roman" w:hAnsi="Times New Roman" w:cs="Times New Roman"/>
          <w:bCs/>
          <w:sz w:val="24"/>
          <w:szCs w:val="24"/>
          <w:u w:val="single"/>
        </w:rPr>
        <w:t>Результаты мониторинговых исследований 4 класса.</w:t>
      </w:r>
    </w:p>
    <w:p w:rsidR="00A764CB" w:rsidRPr="00365BE3" w:rsidRDefault="00A764CB" w:rsidP="00F623D6">
      <w:pPr>
        <w:spacing w:after="0"/>
        <w:ind w:firstLine="709"/>
        <w:contextualSpacing/>
        <w:jc w:val="right"/>
        <w:rPr>
          <w:rFonts w:ascii="Times New Roman" w:hAnsi="Times New Roman" w:cs="Times New Roman"/>
          <w:bCs/>
          <w:sz w:val="24"/>
          <w:szCs w:val="24"/>
        </w:rPr>
      </w:pPr>
      <w:r w:rsidRPr="00365BE3">
        <w:rPr>
          <w:rFonts w:ascii="Times New Roman" w:hAnsi="Times New Roman" w:cs="Times New Roman"/>
          <w:bCs/>
          <w:sz w:val="24"/>
          <w:szCs w:val="24"/>
        </w:rPr>
        <w:t>Таблица 12</w:t>
      </w:r>
    </w:p>
    <w:tbl>
      <w:tblPr>
        <w:tblStyle w:val="a5"/>
        <w:tblW w:w="9606" w:type="dxa"/>
        <w:tblLook w:val="04A0"/>
      </w:tblPr>
      <w:tblGrid>
        <w:gridCol w:w="1640"/>
        <w:gridCol w:w="1425"/>
        <w:gridCol w:w="1373"/>
        <w:gridCol w:w="1199"/>
        <w:gridCol w:w="1417"/>
        <w:gridCol w:w="1378"/>
        <w:gridCol w:w="1174"/>
      </w:tblGrid>
      <w:tr w:rsidR="00A764CB" w:rsidRPr="00365BE3" w:rsidTr="00810CFF">
        <w:tc>
          <w:tcPr>
            <w:tcW w:w="1640" w:type="dxa"/>
          </w:tcPr>
          <w:p w:rsidR="00A764CB" w:rsidRPr="00365BE3" w:rsidRDefault="00A764CB" w:rsidP="00F623D6">
            <w:pPr>
              <w:spacing w:line="276" w:lineRule="auto"/>
              <w:contextualSpacing/>
              <w:jc w:val="both"/>
              <w:rPr>
                <w:rFonts w:ascii="Times New Roman" w:hAnsi="Times New Roman" w:cs="Times New Roman"/>
                <w:bCs/>
                <w:sz w:val="24"/>
                <w:szCs w:val="24"/>
              </w:rPr>
            </w:pPr>
            <w:r w:rsidRPr="00365BE3">
              <w:rPr>
                <w:rFonts w:ascii="Times New Roman" w:hAnsi="Times New Roman" w:cs="Times New Roman"/>
                <w:bCs/>
                <w:sz w:val="24"/>
                <w:szCs w:val="24"/>
              </w:rPr>
              <w:t>предметы</w:t>
            </w:r>
          </w:p>
        </w:tc>
        <w:tc>
          <w:tcPr>
            <w:tcW w:w="3997" w:type="dxa"/>
            <w:gridSpan w:val="3"/>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2016</w:t>
            </w:r>
          </w:p>
        </w:tc>
        <w:tc>
          <w:tcPr>
            <w:tcW w:w="3969" w:type="dxa"/>
            <w:gridSpan w:val="3"/>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2017</w:t>
            </w:r>
          </w:p>
        </w:tc>
      </w:tr>
      <w:tr w:rsidR="00A764CB" w:rsidRPr="00365BE3" w:rsidTr="00810CFF">
        <w:tc>
          <w:tcPr>
            <w:tcW w:w="1640" w:type="dxa"/>
          </w:tcPr>
          <w:p w:rsidR="00A764CB" w:rsidRPr="00365BE3" w:rsidRDefault="00A764CB" w:rsidP="00F623D6">
            <w:pPr>
              <w:spacing w:line="276" w:lineRule="auto"/>
              <w:contextualSpacing/>
              <w:jc w:val="both"/>
              <w:rPr>
                <w:rFonts w:ascii="Times New Roman" w:hAnsi="Times New Roman" w:cs="Times New Roman"/>
                <w:bCs/>
                <w:sz w:val="24"/>
                <w:szCs w:val="24"/>
              </w:rPr>
            </w:pPr>
          </w:p>
        </w:tc>
        <w:tc>
          <w:tcPr>
            <w:tcW w:w="1425" w:type="dxa"/>
          </w:tcPr>
          <w:p w:rsidR="00A764CB" w:rsidRPr="00365BE3" w:rsidRDefault="00A764CB" w:rsidP="00F623D6">
            <w:pPr>
              <w:spacing w:line="276" w:lineRule="auto"/>
              <w:contextualSpacing/>
              <w:jc w:val="both"/>
              <w:rPr>
                <w:rFonts w:ascii="Times New Roman" w:hAnsi="Times New Roman" w:cs="Times New Roman"/>
                <w:bCs/>
                <w:sz w:val="24"/>
                <w:szCs w:val="24"/>
              </w:rPr>
            </w:pPr>
            <w:r w:rsidRPr="00365BE3">
              <w:rPr>
                <w:rFonts w:ascii="Times New Roman" w:hAnsi="Times New Roman" w:cs="Times New Roman"/>
                <w:bCs/>
                <w:sz w:val="24"/>
                <w:szCs w:val="24"/>
              </w:rPr>
              <w:t>Количество участников</w:t>
            </w:r>
          </w:p>
        </w:tc>
        <w:tc>
          <w:tcPr>
            <w:tcW w:w="1373" w:type="dxa"/>
          </w:tcPr>
          <w:p w:rsidR="00A764CB" w:rsidRPr="00365BE3" w:rsidRDefault="00A764CB" w:rsidP="00F623D6">
            <w:pPr>
              <w:spacing w:line="276" w:lineRule="auto"/>
              <w:contextualSpacing/>
              <w:jc w:val="both"/>
              <w:rPr>
                <w:rFonts w:ascii="Times New Roman" w:hAnsi="Times New Roman" w:cs="Times New Roman"/>
                <w:bCs/>
                <w:sz w:val="24"/>
                <w:szCs w:val="24"/>
              </w:rPr>
            </w:pPr>
            <w:r w:rsidRPr="00365BE3">
              <w:rPr>
                <w:rFonts w:ascii="Times New Roman" w:hAnsi="Times New Roman" w:cs="Times New Roman"/>
                <w:bCs/>
                <w:sz w:val="24"/>
                <w:szCs w:val="24"/>
              </w:rPr>
              <w:t>Средне количество баллов</w:t>
            </w:r>
          </w:p>
        </w:tc>
        <w:tc>
          <w:tcPr>
            <w:tcW w:w="1199" w:type="dxa"/>
          </w:tcPr>
          <w:p w:rsidR="00A764CB" w:rsidRPr="00365BE3" w:rsidRDefault="00A764CB" w:rsidP="00F623D6">
            <w:pPr>
              <w:spacing w:line="276" w:lineRule="auto"/>
              <w:contextualSpacing/>
              <w:jc w:val="both"/>
              <w:rPr>
                <w:rFonts w:ascii="Times New Roman" w:hAnsi="Times New Roman" w:cs="Times New Roman"/>
                <w:bCs/>
                <w:sz w:val="24"/>
                <w:szCs w:val="24"/>
              </w:rPr>
            </w:pPr>
            <w:r w:rsidRPr="00365BE3">
              <w:rPr>
                <w:rFonts w:ascii="Times New Roman" w:hAnsi="Times New Roman" w:cs="Times New Roman"/>
                <w:bCs/>
                <w:sz w:val="24"/>
                <w:szCs w:val="24"/>
              </w:rPr>
              <w:t>Средняя отметка</w:t>
            </w:r>
          </w:p>
        </w:tc>
        <w:tc>
          <w:tcPr>
            <w:tcW w:w="1417" w:type="dxa"/>
          </w:tcPr>
          <w:p w:rsidR="00A764CB" w:rsidRPr="00365BE3" w:rsidRDefault="00A764CB" w:rsidP="00F623D6">
            <w:pPr>
              <w:spacing w:line="276" w:lineRule="auto"/>
              <w:contextualSpacing/>
              <w:jc w:val="both"/>
              <w:rPr>
                <w:rFonts w:ascii="Times New Roman" w:hAnsi="Times New Roman" w:cs="Times New Roman"/>
                <w:bCs/>
                <w:sz w:val="24"/>
                <w:szCs w:val="24"/>
              </w:rPr>
            </w:pPr>
            <w:r w:rsidRPr="00365BE3">
              <w:rPr>
                <w:rFonts w:ascii="Times New Roman" w:hAnsi="Times New Roman" w:cs="Times New Roman"/>
                <w:bCs/>
                <w:sz w:val="24"/>
                <w:szCs w:val="24"/>
              </w:rPr>
              <w:t>Количество участников</w:t>
            </w:r>
          </w:p>
        </w:tc>
        <w:tc>
          <w:tcPr>
            <w:tcW w:w="1378" w:type="dxa"/>
          </w:tcPr>
          <w:p w:rsidR="00A764CB" w:rsidRPr="00365BE3" w:rsidRDefault="00A764CB" w:rsidP="00F623D6">
            <w:pPr>
              <w:spacing w:line="276" w:lineRule="auto"/>
              <w:contextualSpacing/>
              <w:jc w:val="both"/>
              <w:rPr>
                <w:rFonts w:ascii="Times New Roman" w:hAnsi="Times New Roman" w:cs="Times New Roman"/>
                <w:bCs/>
                <w:sz w:val="24"/>
                <w:szCs w:val="24"/>
              </w:rPr>
            </w:pPr>
            <w:r w:rsidRPr="00365BE3">
              <w:rPr>
                <w:rFonts w:ascii="Times New Roman" w:hAnsi="Times New Roman" w:cs="Times New Roman"/>
                <w:bCs/>
                <w:sz w:val="24"/>
                <w:szCs w:val="24"/>
              </w:rPr>
              <w:t>Средне количество баллов</w:t>
            </w:r>
          </w:p>
        </w:tc>
        <w:tc>
          <w:tcPr>
            <w:tcW w:w="1174" w:type="dxa"/>
          </w:tcPr>
          <w:p w:rsidR="00A764CB" w:rsidRPr="00365BE3" w:rsidRDefault="00A764CB" w:rsidP="00F623D6">
            <w:pPr>
              <w:spacing w:line="276" w:lineRule="auto"/>
              <w:contextualSpacing/>
              <w:jc w:val="both"/>
              <w:rPr>
                <w:rFonts w:ascii="Times New Roman" w:hAnsi="Times New Roman" w:cs="Times New Roman"/>
                <w:bCs/>
                <w:sz w:val="24"/>
                <w:szCs w:val="24"/>
              </w:rPr>
            </w:pPr>
            <w:r w:rsidRPr="00365BE3">
              <w:rPr>
                <w:rFonts w:ascii="Times New Roman" w:hAnsi="Times New Roman" w:cs="Times New Roman"/>
                <w:bCs/>
                <w:sz w:val="24"/>
                <w:szCs w:val="24"/>
              </w:rPr>
              <w:t>Средняя отметка</w:t>
            </w:r>
          </w:p>
        </w:tc>
      </w:tr>
      <w:tr w:rsidR="00A764CB" w:rsidRPr="00365BE3" w:rsidTr="00810CFF">
        <w:tc>
          <w:tcPr>
            <w:tcW w:w="1640" w:type="dxa"/>
          </w:tcPr>
          <w:p w:rsidR="00A764CB" w:rsidRPr="00365BE3" w:rsidRDefault="00A764CB" w:rsidP="00F623D6">
            <w:pPr>
              <w:spacing w:line="276" w:lineRule="auto"/>
              <w:contextualSpacing/>
              <w:jc w:val="both"/>
              <w:rPr>
                <w:rFonts w:ascii="Times New Roman" w:hAnsi="Times New Roman" w:cs="Times New Roman"/>
                <w:bCs/>
                <w:sz w:val="24"/>
                <w:szCs w:val="24"/>
              </w:rPr>
            </w:pPr>
            <w:r w:rsidRPr="00365BE3">
              <w:rPr>
                <w:rFonts w:ascii="Times New Roman" w:hAnsi="Times New Roman" w:cs="Times New Roman"/>
                <w:bCs/>
                <w:sz w:val="24"/>
                <w:szCs w:val="24"/>
              </w:rPr>
              <w:t>Русский язык</w:t>
            </w:r>
          </w:p>
        </w:tc>
        <w:tc>
          <w:tcPr>
            <w:tcW w:w="1425"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7</w:t>
            </w:r>
          </w:p>
        </w:tc>
        <w:tc>
          <w:tcPr>
            <w:tcW w:w="1373"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33,6</w:t>
            </w:r>
          </w:p>
        </w:tc>
        <w:tc>
          <w:tcPr>
            <w:tcW w:w="1199"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4,6</w:t>
            </w:r>
          </w:p>
        </w:tc>
        <w:tc>
          <w:tcPr>
            <w:tcW w:w="1417"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7</w:t>
            </w:r>
          </w:p>
        </w:tc>
        <w:tc>
          <w:tcPr>
            <w:tcW w:w="1378"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30,5</w:t>
            </w:r>
          </w:p>
        </w:tc>
        <w:tc>
          <w:tcPr>
            <w:tcW w:w="1174"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4,1</w:t>
            </w:r>
          </w:p>
        </w:tc>
      </w:tr>
      <w:tr w:rsidR="00A764CB" w:rsidRPr="00365BE3" w:rsidTr="00810CFF">
        <w:tc>
          <w:tcPr>
            <w:tcW w:w="1640" w:type="dxa"/>
          </w:tcPr>
          <w:p w:rsidR="00A764CB" w:rsidRPr="00365BE3" w:rsidRDefault="00A764CB" w:rsidP="00F623D6">
            <w:pPr>
              <w:spacing w:line="276" w:lineRule="auto"/>
              <w:contextualSpacing/>
              <w:jc w:val="both"/>
              <w:rPr>
                <w:rFonts w:ascii="Times New Roman" w:hAnsi="Times New Roman" w:cs="Times New Roman"/>
                <w:bCs/>
                <w:sz w:val="24"/>
                <w:szCs w:val="24"/>
              </w:rPr>
            </w:pPr>
            <w:r w:rsidRPr="00365BE3">
              <w:rPr>
                <w:rFonts w:ascii="Times New Roman" w:hAnsi="Times New Roman" w:cs="Times New Roman"/>
                <w:bCs/>
                <w:sz w:val="24"/>
                <w:szCs w:val="24"/>
              </w:rPr>
              <w:t>Математика</w:t>
            </w:r>
          </w:p>
        </w:tc>
        <w:tc>
          <w:tcPr>
            <w:tcW w:w="1425"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7</w:t>
            </w:r>
          </w:p>
        </w:tc>
        <w:tc>
          <w:tcPr>
            <w:tcW w:w="1373"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13,2</w:t>
            </w:r>
          </w:p>
        </w:tc>
        <w:tc>
          <w:tcPr>
            <w:tcW w:w="1199"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4,6</w:t>
            </w:r>
          </w:p>
        </w:tc>
        <w:tc>
          <w:tcPr>
            <w:tcW w:w="1417"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7</w:t>
            </w:r>
          </w:p>
        </w:tc>
        <w:tc>
          <w:tcPr>
            <w:tcW w:w="1378"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14,9</w:t>
            </w:r>
          </w:p>
        </w:tc>
        <w:tc>
          <w:tcPr>
            <w:tcW w:w="1174"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4,7</w:t>
            </w:r>
          </w:p>
        </w:tc>
      </w:tr>
      <w:tr w:rsidR="00A764CB" w:rsidRPr="00365BE3" w:rsidTr="00810CFF">
        <w:tc>
          <w:tcPr>
            <w:tcW w:w="1640" w:type="dxa"/>
          </w:tcPr>
          <w:p w:rsidR="00A764CB" w:rsidRPr="00365BE3" w:rsidRDefault="00A764CB" w:rsidP="00F623D6">
            <w:pPr>
              <w:spacing w:line="276" w:lineRule="auto"/>
              <w:contextualSpacing/>
              <w:jc w:val="both"/>
              <w:rPr>
                <w:rFonts w:ascii="Times New Roman" w:hAnsi="Times New Roman" w:cs="Times New Roman"/>
                <w:bCs/>
                <w:sz w:val="24"/>
                <w:szCs w:val="24"/>
              </w:rPr>
            </w:pPr>
            <w:r w:rsidRPr="00365BE3">
              <w:rPr>
                <w:rFonts w:ascii="Times New Roman" w:hAnsi="Times New Roman" w:cs="Times New Roman"/>
                <w:bCs/>
                <w:sz w:val="24"/>
                <w:szCs w:val="24"/>
              </w:rPr>
              <w:t>Окружающий мир</w:t>
            </w:r>
          </w:p>
        </w:tc>
        <w:tc>
          <w:tcPr>
            <w:tcW w:w="1425"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7</w:t>
            </w:r>
          </w:p>
        </w:tc>
        <w:tc>
          <w:tcPr>
            <w:tcW w:w="1373"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20,2</w:t>
            </w:r>
          </w:p>
        </w:tc>
        <w:tc>
          <w:tcPr>
            <w:tcW w:w="1199"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3,9</w:t>
            </w:r>
          </w:p>
        </w:tc>
        <w:tc>
          <w:tcPr>
            <w:tcW w:w="1417"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7</w:t>
            </w:r>
          </w:p>
        </w:tc>
        <w:tc>
          <w:tcPr>
            <w:tcW w:w="1378"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25,9</w:t>
            </w:r>
          </w:p>
        </w:tc>
        <w:tc>
          <w:tcPr>
            <w:tcW w:w="1174" w:type="dxa"/>
          </w:tcPr>
          <w:p w:rsidR="00A764CB" w:rsidRPr="00365BE3" w:rsidRDefault="00A764CB" w:rsidP="00F623D6">
            <w:pPr>
              <w:spacing w:line="276" w:lineRule="auto"/>
              <w:contextualSpacing/>
              <w:jc w:val="center"/>
              <w:rPr>
                <w:rFonts w:ascii="Times New Roman" w:hAnsi="Times New Roman" w:cs="Times New Roman"/>
                <w:bCs/>
                <w:sz w:val="24"/>
                <w:szCs w:val="24"/>
              </w:rPr>
            </w:pPr>
            <w:r w:rsidRPr="00365BE3">
              <w:rPr>
                <w:rFonts w:ascii="Times New Roman" w:hAnsi="Times New Roman" w:cs="Times New Roman"/>
                <w:bCs/>
                <w:sz w:val="24"/>
                <w:szCs w:val="24"/>
              </w:rPr>
              <w:t>4,4</w:t>
            </w:r>
          </w:p>
        </w:tc>
      </w:tr>
    </w:tbl>
    <w:p w:rsidR="00A764CB" w:rsidRPr="00365BE3" w:rsidRDefault="00A764CB" w:rsidP="00F623D6">
      <w:pPr>
        <w:spacing w:after="0"/>
        <w:ind w:firstLine="709"/>
        <w:contextualSpacing/>
        <w:jc w:val="center"/>
        <w:rPr>
          <w:rFonts w:ascii="Times New Roman" w:hAnsi="Times New Roman" w:cs="Times New Roman"/>
          <w:bCs/>
          <w:sz w:val="24"/>
          <w:szCs w:val="24"/>
        </w:rPr>
      </w:pPr>
      <w:bookmarkStart w:id="0" w:name="_GoBack"/>
      <w:bookmarkEnd w:id="0"/>
    </w:p>
    <w:p w:rsidR="00A764CB" w:rsidRPr="00365BE3" w:rsidRDefault="00A764CB" w:rsidP="00F623D6">
      <w:pPr>
        <w:spacing w:after="0"/>
        <w:ind w:firstLine="709"/>
        <w:contextualSpacing/>
        <w:jc w:val="center"/>
        <w:rPr>
          <w:rFonts w:ascii="Times New Roman" w:hAnsi="Times New Roman" w:cs="Times New Roman"/>
          <w:sz w:val="24"/>
          <w:szCs w:val="24"/>
          <w:u w:val="single"/>
        </w:rPr>
      </w:pPr>
      <w:r w:rsidRPr="00365BE3">
        <w:rPr>
          <w:rFonts w:ascii="Times New Roman" w:hAnsi="Times New Roman" w:cs="Times New Roman"/>
          <w:sz w:val="24"/>
          <w:szCs w:val="24"/>
          <w:u w:val="single"/>
        </w:rPr>
        <w:t xml:space="preserve">Сведения об обучающихся, ставших лауреатами конкурсов, призерами различных предметных конкурсных форм (научно-практические конференции, турниры) </w:t>
      </w:r>
      <w:proofErr w:type="gramStart"/>
      <w:r w:rsidRPr="00365BE3">
        <w:rPr>
          <w:rFonts w:ascii="Times New Roman" w:hAnsi="Times New Roman" w:cs="Times New Roman"/>
          <w:sz w:val="24"/>
          <w:szCs w:val="24"/>
          <w:u w:val="single"/>
        </w:rPr>
        <w:t>за</w:t>
      </w:r>
      <w:proofErr w:type="gramEnd"/>
      <w:r w:rsidRPr="00365BE3">
        <w:rPr>
          <w:rFonts w:ascii="Times New Roman" w:hAnsi="Times New Roman" w:cs="Times New Roman"/>
          <w:sz w:val="24"/>
          <w:szCs w:val="24"/>
          <w:u w:val="single"/>
        </w:rPr>
        <w:t xml:space="preserve"> последние 3 года. </w:t>
      </w:r>
    </w:p>
    <w:p w:rsidR="00A764CB" w:rsidRPr="00365BE3" w:rsidRDefault="00A764CB" w:rsidP="00F623D6">
      <w:pPr>
        <w:spacing w:after="0"/>
        <w:ind w:firstLine="709"/>
        <w:contextualSpacing/>
        <w:jc w:val="right"/>
        <w:rPr>
          <w:rFonts w:ascii="Times New Roman" w:hAnsi="Times New Roman" w:cs="Times New Roman"/>
          <w:sz w:val="24"/>
          <w:szCs w:val="24"/>
        </w:rPr>
      </w:pPr>
      <w:r w:rsidRPr="00365BE3">
        <w:rPr>
          <w:rFonts w:ascii="Times New Roman" w:hAnsi="Times New Roman" w:cs="Times New Roman"/>
          <w:sz w:val="24"/>
          <w:szCs w:val="24"/>
        </w:rPr>
        <w:t>Таблица 13</w:t>
      </w:r>
    </w:p>
    <w:tbl>
      <w:tblPr>
        <w:tblStyle w:val="a5"/>
        <w:tblW w:w="0" w:type="auto"/>
        <w:tblLook w:val="04A0"/>
      </w:tblPr>
      <w:tblGrid>
        <w:gridCol w:w="2392"/>
        <w:gridCol w:w="2393"/>
        <w:gridCol w:w="2393"/>
        <w:gridCol w:w="2393"/>
      </w:tblGrid>
      <w:tr w:rsidR="00A764CB" w:rsidRPr="00365BE3" w:rsidTr="00810CFF">
        <w:tc>
          <w:tcPr>
            <w:tcW w:w="2392" w:type="dxa"/>
            <w:tcBorders>
              <w:tl2br w:val="single" w:sz="4" w:space="0" w:color="auto"/>
            </w:tcBorders>
          </w:tcPr>
          <w:p w:rsidR="00A764CB" w:rsidRPr="00365BE3" w:rsidRDefault="00A764CB" w:rsidP="00F623D6">
            <w:pPr>
              <w:spacing w:line="276" w:lineRule="auto"/>
              <w:contextualSpacing/>
              <w:jc w:val="center"/>
              <w:rPr>
                <w:rFonts w:ascii="Times New Roman" w:hAnsi="Times New Roman" w:cs="Times New Roman"/>
                <w:szCs w:val="24"/>
              </w:rPr>
            </w:pPr>
          </w:p>
        </w:tc>
        <w:tc>
          <w:tcPr>
            <w:tcW w:w="2393" w:type="dxa"/>
          </w:tcPr>
          <w:p w:rsidR="00A764CB" w:rsidRPr="00365BE3" w:rsidRDefault="00A764CB" w:rsidP="00F623D6">
            <w:pPr>
              <w:spacing w:line="276" w:lineRule="auto"/>
              <w:contextualSpacing/>
              <w:jc w:val="center"/>
              <w:rPr>
                <w:rFonts w:ascii="Times New Roman" w:hAnsi="Times New Roman" w:cs="Times New Roman"/>
                <w:szCs w:val="24"/>
              </w:rPr>
            </w:pPr>
            <w:r w:rsidRPr="00365BE3">
              <w:rPr>
                <w:rFonts w:ascii="Times New Roman" w:hAnsi="Times New Roman" w:cs="Times New Roman"/>
                <w:szCs w:val="24"/>
              </w:rPr>
              <w:t>2015</w:t>
            </w:r>
          </w:p>
        </w:tc>
        <w:tc>
          <w:tcPr>
            <w:tcW w:w="2393" w:type="dxa"/>
          </w:tcPr>
          <w:p w:rsidR="00A764CB" w:rsidRPr="00365BE3" w:rsidRDefault="00A764CB" w:rsidP="00F623D6">
            <w:pPr>
              <w:spacing w:line="276" w:lineRule="auto"/>
              <w:contextualSpacing/>
              <w:jc w:val="center"/>
              <w:rPr>
                <w:rFonts w:ascii="Times New Roman" w:hAnsi="Times New Roman" w:cs="Times New Roman"/>
                <w:szCs w:val="24"/>
              </w:rPr>
            </w:pPr>
            <w:r w:rsidRPr="00365BE3">
              <w:rPr>
                <w:rFonts w:ascii="Times New Roman" w:hAnsi="Times New Roman" w:cs="Times New Roman"/>
                <w:szCs w:val="24"/>
              </w:rPr>
              <w:t>2016</w:t>
            </w:r>
          </w:p>
        </w:tc>
        <w:tc>
          <w:tcPr>
            <w:tcW w:w="2393" w:type="dxa"/>
          </w:tcPr>
          <w:p w:rsidR="00A764CB" w:rsidRPr="00365BE3" w:rsidRDefault="00A764CB" w:rsidP="00F623D6">
            <w:pPr>
              <w:spacing w:line="276" w:lineRule="auto"/>
              <w:contextualSpacing/>
              <w:jc w:val="center"/>
              <w:rPr>
                <w:rFonts w:ascii="Times New Roman" w:hAnsi="Times New Roman" w:cs="Times New Roman"/>
                <w:szCs w:val="24"/>
              </w:rPr>
            </w:pPr>
            <w:r w:rsidRPr="00365BE3">
              <w:rPr>
                <w:rFonts w:ascii="Times New Roman" w:hAnsi="Times New Roman" w:cs="Times New Roman"/>
                <w:szCs w:val="24"/>
              </w:rPr>
              <w:t>2017</w:t>
            </w:r>
          </w:p>
        </w:tc>
      </w:tr>
      <w:tr w:rsidR="00A764CB" w:rsidRPr="00365BE3" w:rsidTr="00810CFF">
        <w:tc>
          <w:tcPr>
            <w:tcW w:w="2392" w:type="dxa"/>
          </w:tcPr>
          <w:p w:rsidR="00A764CB" w:rsidRPr="00365BE3" w:rsidRDefault="00A764CB" w:rsidP="00F623D6">
            <w:pPr>
              <w:spacing w:line="276" w:lineRule="auto"/>
              <w:contextualSpacing/>
              <w:jc w:val="center"/>
              <w:rPr>
                <w:rFonts w:ascii="Times New Roman" w:hAnsi="Times New Roman" w:cs="Times New Roman"/>
                <w:szCs w:val="24"/>
              </w:rPr>
            </w:pPr>
            <w:r w:rsidRPr="00365BE3">
              <w:rPr>
                <w:rFonts w:ascii="Times New Roman" w:hAnsi="Times New Roman" w:cs="Times New Roman"/>
                <w:szCs w:val="24"/>
              </w:rPr>
              <w:t>Федеральный</w:t>
            </w:r>
          </w:p>
        </w:tc>
        <w:tc>
          <w:tcPr>
            <w:tcW w:w="2393" w:type="dxa"/>
          </w:tcPr>
          <w:p w:rsidR="00A764CB" w:rsidRPr="00365BE3" w:rsidRDefault="00A764CB" w:rsidP="00F623D6">
            <w:pPr>
              <w:spacing w:line="276" w:lineRule="auto"/>
              <w:contextualSpacing/>
              <w:jc w:val="center"/>
              <w:rPr>
                <w:rFonts w:ascii="Times New Roman" w:hAnsi="Times New Roman" w:cs="Times New Roman"/>
                <w:szCs w:val="24"/>
              </w:rPr>
            </w:pPr>
            <w:r w:rsidRPr="00365BE3">
              <w:rPr>
                <w:rFonts w:ascii="Times New Roman" w:hAnsi="Times New Roman" w:cs="Times New Roman"/>
                <w:szCs w:val="24"/>
              </w:rPr>
              <w:t>29</w:t>
            </w:r>
          </w:p>
        </w:tc>
        <w:tc>
          <w:tcPr>
            <w:tcW w:w="2393" w:type="dxa"/>
          </w:tcPr>
          <w:p w:rsidR="00A764CB" w:rsidRPr="00365BE3" w:rsidRDefault="00A764CB" w:rsidP="00F623D6">
            <w:pPr>
              <w:spacing w:line="276" w:lineRule="auto"/>
              <w:contextualSpacing/>
              <w:jc w:val="center"/>
              <w:rPr>
                <w:rFonts w:ascii="Times New Roman" w:hAnsi="Times New Roman" w:cs="Times New Roman"/>
                <w:szCs w:val="24"/>
              </w:rPr>
            </w:pPr>
            <w:r w:rsidRPr="00365BE3">
              <w:rPr>
                <w:rFonts w:ascii="Times New Roman" w:hAnsi="Times New Roman" w:cs="Times New Roman"/>
                <w:szCs w:val="24"/>
              </w:rPr>
              <w:t>9</w:t>
            </w:r>
          </w:p>
        </w:tc>
        <w:tc>
          <w:tcPr>
            <w:tcW w:w="2393" w:type="dxa"/>
          </w:tcPr>
          <w:p w:rsidR="00A764CB" w:rsidRPr="00365BE3" w:rsidRDefault="00A764CB" w:rsidP="00F623D6">
            <w:pPr>
              <w:spacing w:line="276" w:lineRule="auto"/>
              <w:contextualSpacing/>
              <w:jc w:val="center"/>
              <w:rPr>
                <w:rFonts w:ascii="Times New Roman" w:hAnsi="Times New Roman" w:cs="Times New Roman"/>
                <w:szCs w:val="24"/>
              </w:rPr>
            </w:pPr>
            <w:r w:rsidRPr="00365BE3">
              <w:rPr>
                <w:rFonts w:ascii="Times New Roman" w:hAnsi="Times New Roman" w:cs="Times New Roman"/>
                <w:szCs w:val="24"/>
              </w:rPr>
              <w:t>24</w:t>
            </w:r>
          </w:p>
        </w:tc>
      </w:tr>
      <w:tr w:rsidR="00A764CB" w:rsidRPr="00365BE3" w:rsidTr="00810CFF">
        <w:tc>
          <w:tcPr>
            <w:tcW w:w="2392" w:type="dxa"/>
          </w:tcPr>
          <w:p w:rsidR="00A764CB" w:rsidRPr="00365BE3" w:rsidRDefault="00A764CB" w:rsidP="00F623D6">
            <w:pPr>
              <w:spacing w:line="276" w:lineRule="auto"/>
              <w:contextualSpacing/>
              <w:jc w:val="center"/>
              <w:rPr>
                <w:rFonts w:ascii="Times New Roman" w:hAnsi="Times New Roman" w:cs="Times New Roman"/>
                <w:szCs w:val="24"/>
              </w:rPr>
            </w:pPr>
            <w:r w:rsidRPr="00365BE3">
              <w:rPr>
                <w:rFonts w:ascii="Times New Roman" w:hAnsi="Times New Roman" w:cs="Times New Roman"/>
                <w:szCs w:val="24"/>
              </w:rPr>
              <w:t>Региональный</w:t>
            </w:r>
          </w:p>
        </w:tc>
        <w:tc>
          <w:tcPr>
            <w:tcW w:w="2393" w:type="dxa"/>
          </w:tcPr>
          <w:p w:rsidR="00A764CB" w:rsidRPr="00365BE3" w:rsidRDefault="00A764CB" w:rsidP="00F623D6">
            <w:pPr>
              <w:spacing w:line="276" w:lineRule="auto"/>
              <w:contextualSpacing/>
              <w:jc w:val="center"/>
              <w:rPr>
                <w:rFonts w:ascii="Times New Roman" w:hAnsi="Times New Roman" w:cs="Times New Roman"/>
                <w:szCs w:val="24"/>
              </w:rPr>
            </w:pPr>
            <w:r w:rsidRPr="00365BE3">
              <w:rPr>
                <w:rFonts w:ascii="Times New Roman" w:hAnsi="Times New Roman" w:cs="Times New Roman"/>
                <w:szCs w:val="24"/>
              </w:rPr>
              <w:t>7</w:t>
            </w:r>
          </w:p>
        </w:tc>
        <w:tc>
          <w:tcPr>
            <w:tcW w:w="2393" w:type="dxa"/>
          </w:tcPr>
          <w:p w:rsidR="00A764CB" w:rsidRPr="00365BE3" w:rsidRDefault="00A764CB" w:rsidP="00F623D6">
            <w:pPr>
              <w:spacing w:line="276" w:lineRule="auto"/>
              <w:contextualSpacing/>
              <w:jc w:val="center"/>
              <w:rPr>
                <w:rFonts w:ascii="Times New Roman" w:hAnsi="Times New Roman" w:cs="Times New Roman"/>
                <w:szCs w:val="24"/>
              </w:rPr>
            </w:pPr>
            <w:r w:rsidRPr="00365BE3">
              <w:rPr>
                <w:rFonts w:ascii="Times New Roman" w:hAnsi="Times New Roman" w:cs="Times New Roman"/>
                <w:szCs w:val="24"/>
              </w:rPr>
              <w:t>3</w:t>
            </w:r>
          </w:p>
        </w:tc>
        <w:tc>
          <w:tcPr>
            <w:tcW w:w="2393" w:type="dxa"/>
          </w:tcPr>
          <w:p w:rsidR="00A764CB" w:rsidRPr="00365BE3" w:rsidRDefault="00A764CB" w:rsidP="00F623D6">
            <w:pPr>
              <w:spacing w:line="276" w:lineRule="auto"/>
              <w:contextualSpacing/>
              <w:jc w:val="center"/>
              <w:rPr>
                <w:rFonts w:ascii="Times New Roman" w:hAnsi="Times New Roman" w:cs="Times New Roman"/>
                <w:szCs w:val="24"/>
              </w:rPr>
            </w:pPr>
            <w:r w:rsidRPr="00365BE3">
              <w:rPr>
                <w:rFonts w:ascii="Times New Roman" w:hAnsi="Times New Roman" w:cs="Times New Roman"/>
                <w:szCs w:val="24"/>
              </w:rPr>
              <w:t>2</w:t>
            </w:r>
          </w:p>
        </w:tc>
      </w:tr>
      <w:tr w:rsidR="00A764CB" w:rsidRPr="00365BE3" w:rsidTr="00810CFF">
        <w:tc>
          <w:tcPr>
            <w:tcW w:w="2392" w:type="dxa"/>
          </w:tcPr>
          <w:p w:rsidR="00A764CB" w:rsidRPr="00365BE3" w:rsidRDefault="00A764CB" w:rsidP="00F623D6">
            <w:pPr>
              <w:spacing w:line="276" w:lineRule="auto"/>
              <w:contextualSpacing/>
              <w:jc w:val="center"/>
              <w:rPr>
                <w:rFonts w:ascii="Times New Roman" w:hAnsi="Times New Roman" w:cs="Times New Roman"/>
                <w:szCs w:val="24"/>
              </w:rPr>
            </w:pPr>
            <w:r w:rsidRPr="00365BE3">
              <w:rPr>
                <w:rFonts w:ascii="Times New Roman" w:hAnsi="Times New Roman" w:cs="Times New Roman"/>
                <w:szCs w:val="24"/>
              </w:rPr>
              <w:t>Мкниципальный</w:t>
            </w:r>
          </w:p>
        </w:tc>
        <w:tc>
          <w:tcPr>
            <w:tcW w:w="2393" w:type="dxa"/>
          </w:tcPr>
          <w:p w:rsidR="00A764CB" w:rsidRPr="00365BE3" w:rsidRDefault="00A764CB" w:rsidP="00F623D6">
            <w:pPr>
              <w:spacing w:line="276" w:lineRule="auto"/>
              <w:contextualSpacing/>
              <w:jc w:val="center"/>
              <w:rPr>
                <w:rFonts w:ascii="Times New Roman" w:hAnsi="Times New Roman" w:cs="Times New Roman"/>
                <w:szCs w:val="24"/>
              </w:rPr>
            </w:pPr>
            <w:r w:rsidRPr="00365BE3">
              <w:rPr>
                <w:rFonts w:ascii="Times New Roman" w:hAnsi="Times New Roman" w:cs="Times New Roman"/>
                <w:szCs w:val="24"/>
              </w:rPr>
              <w:t>6</w:t>
            </w:r>
          </w:p>
        </w:tc>
        <w:tc>
          <w:tcPr>
            <w:tcW w:w="2393" w:type="dxa"/>
          </w:tcPr>
          <w:p w:rsidR="00A764CB" w:rsidRPr="00365BE3" w:rsidRDefault="00A764CB" w:rsidP="00F623D6">
            <w:pPr>
              <w:spacing w:line="276" w:lineRule="auto"/>
              <w:contextualSpacing/>
              <w:jc w:val="center"/>
              <w:rPr>
                <w:rFonts w:ascii="Times New Roman" w:hAnsi="Times New Roman" w:cs="Times New Roman"/>
                <w:szCs w:val="24"/>
              </w:rPr>
            </w:pPr>
            <w:r w:rsidRPr="00365BE3">
              <w:rPr>
                <w:rFonts w:ascii="Times New Roman" w:hAnsi="Times New Roman" w:cs="Times New Roman"/>
                <w:szCs w:val="24"/>
              </w:rPr>
              <w:t>8</w:t>
            </w:r>
          </w:p>
        </w:tc>
        <w:tc>
          <w:tcPr>
            <w:tcW w:w="2393" w:type="dxa"/>
          </w:tcPr>
          <w:p w:rsidR="00A764CB" w:rsidRPr="00365BE3" w:rsidRDefault="00A764CB" w:rsidP="00F623D6">
            <w:pPr>
              <w:spacing w:line="276" w:lineRule="auto"/>
              <w:contextualSpacing/>
              <w:jc w:val="center"/>
              <w:rPr>
                <w:rFonts w:ascii="Times New Roman" w:hAnsi="Times New Roman" w:cs="Times New Roman"/>
                <w:szCs w:val="24"/>
              </w:rPr>
            </w:pPr>
            <w:r w:rsidRPr="00365BE3">
              <w:rPr>
                <w:rFonts w:ascii="Times New Roman" w:hAnsi="Times New Roman" w:cs="Times New Roman"/>
                <w:szCs w:val="24"/>
              </w:rPr>
              <w:t>9</w:t>
            </w:r>
          </w:p>
        </w:tc>
      </w:tr>
    </w:tbl>
    <w:p w:rsidR="00A764CB" w:rsidRPr="00365BE3" w:rsidRDefault="00A764CB" w:rsidP="00F623D6">
      <w:pPr>
        <w:spacing w:after="0"/>
        <w:ind w:firstLine="709"/>
        <w:contextualSpacing/>
        <w:jc w:val="center"/>
        <w:rPr>
          <w:rFonts w:ascii="Times New Roman" w:hAnsi="Times New Roman" w:cs="Times New Roman"/>
          <w:sz w:val="24"/>
          <w:szCs w:val="24"/>
        </w:rPr>
      </w:pPr>
    </w:p>
    <w:p w:rsidR="00A764CB" w:rsidRPr="00365BE3" w:rsidRDefault="00A764CB" w:rsidP="00F623D6">
      <w:pPr>
        <w:spacing w:after="0"/>
        <w:ind w:firstLine="709"/>
        <w:contextualSpacing/>
        <w:jc w:val="center"/>
        <w:rPr>
          <w:rFonts w:ascii="Times New Roman" w:hAnsi="Times New Roman" w:cs="Times New Roman"/>
          <w:sz w:val="24"/>
          <w:szCs w:val="24"/>
        </w:rPr>
      </w:pPr>
      <w:r w:rsidRPr="00365BE3">
        <w:rPr>
          <w:rFonts w:ascii="Times New Roman" w:hAnsi="Times New Roman" w:cs="Times New Roman"/>
          <w:noProof/>
          <w:sz w:val="24"/>
          <w:szCs w:val="24"/>
        </w:rPr>
        <w:drawing>
          <wp:inline distT="0" distB="0" distL="0" distR="0">
            <wp:extent cx="5962650" cy="1990725"/>
            <wp:effectExtent l="19050" t="0" r="0" b="0"/>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64CB" w:rsidRPr="00365BE3" w:rsidRDefault="00A764CB" w:rsidP="00F623D6">
      <w:pPr>
        <w:spacing w:after="0"/>
        <w:ind w:firstLine="709"/>
        <w:contextualSpacing/>
        <w:jc w:val="both"/>
        <w:rPr>
          <w:rFonts w:ascii="Times New Roman" w:hAnsi="Times New Roman" w:cs="Times New Roman"/>
          <w:b/>
          <w:sz w:val="24"/>
          <w:szCs w:val="24"/>
        </w:rPr>
      </w:pPr>
    </w:p>
    <w:p w:rsidR="00A764CB" w:rsidRPr="00365BE3" w:rsidRDefault="00A764CB" w:rsidP="00F623D6">
      <w:pPr>
        <w:spacing w:after="0"/>
        <w:ind w:firstLine="709"/>
        <w:contextualSpacing/>
        <w:rPr>
          <w:rFonts w:ascii="Times New Roman" w:hAnsi="Times New Roman" w:cs="Times New Roman"/>
          <w:sz w:val="24"/>
          <w:szCs w:val="24"/>
          <w:u w:val="single"/>
        </w:rPr>
      </w:pPr>
      <w:r w:rsidRPr="00365BE3">
        <w:rPr>
          <w:rFonts w:ascii="Times New Roman" w:hAnsi="Times New Roman" w:cs="Times New Roman"/>
          <w:sz w:val="24"/>
          <w:szCs w:val="24"/>
          <w:u w:val="single"/>
        </w:rPr>
        <w:t>Дошкольная группа.</w:t>
      </w:r>
    </w:p>
    <w:p w:rsidR="00A764CB" w:rsidRPr="00365BE3" w:rsidRDefault="00A764CB" w:rsidP="005A6DBD">
      <w:pPr>
        <w:widowControl w:val="0"/>
        <w:shd w:val="clear" w:color="auto" w:fill="FFFFFF"/>
        <w:spacing w:after="0"/>
        <w:ind w:firstLine="709"/>
        <w:contextualSpacing/>
        <w:jc w:val="both"/>
        <w:rPr>
          <w:rStyle w:val="FontStyle19"/>
          <w:color w:val="auto"/>
          <w:sz w:val="24"/>
          <w:szCs w:val="24"/>
        </w:rPr>
      </w:pPr>
      <w:r w:rsidRPr="00365BE3">
        <w:rPr>
          <w:rFonts w:ascii="Times New Roman" w:eastAsia="Calibri" w:hAnsi="Times New Roman" w:cs="Times New Roman"/>
          <w:bCs/>
          <w:sz w:val="24"/>
          <w:szCs w:val="24"/>
          <w:shd w:val="clear" w:color="auto" w:fill="FFFFFF"/>
        </w:rPr>
        <w:t xml:space="preserve">В учреждении созданы необходимые условия для успешного внедрения и реализации ООП </w:t>
      </w:r>
      <w:proofErr w:type="gramStart"/>
      <w:r w:rsidRPr="00365BE3">
        <w:rPr>
          <w:rFonts w:ascii="Times New Roman" w:eastAsia="Calibri" w:hAnsi="Times New Roman" w:cs="Times New Roman"/>
          <w:bCs/>
          <w:sz w:val="24"/>
          <w:szCs w:val="24"/>
          <w:shd w:val="clear" w:color="auto" w:fill="FFFFFF"/>
        </w:rPr>
        <w:t>ДО</w:t>
      </w:r>
      <w:proofErr w:type="gramEnd"/>
      <w:r w:rsidRPr="00365BE3">
        <w:rPr>
          <w:rFonts w:ascii="Times New Roman" w:eastAsia="Calibri" w:hAnsi="Times New Roman" w:cs="Times New Roman"/>
          <w:bCs/>
          <w:sz w:val="24"/>
          <w:szCs w:val="24"/>
          <w:shd w:val="clear" w:color="auto" w:fill="FFFFFF"/>
        </w:rPr>
        <w:t xml:space="preserve"> </w:t>
      </w:r>
      <w:proofErr w:type="gramStart"/>
      <w:r w:rsidRPr="00365BE3">
        <w:rPr>
          <w:rFonts w:ascii="Times New Roman" w:eastAsia="Calibri" w:hAnsi="Times New Roman" w:cs="Times New Roman"/>
          <w:bCs/>
          <w:sz w:val="24"/>
          <w:szCs w:val="24"/>
          <w:shd w:val="clear" w:color="auto" w:fill="FFFFFF"/>
        </w:rPr>
        <w:t>с</w:t>
      </w:r>
      <w:proofErr w:type="gramEnd"/>
      <w:r w:rsidRPr="00365BE3">
        <w:rPr>
          <w:rFonts w:ascii="Times New Roman" w:eastAsia="Calibri" w:hAnsi="Times New Roman" w:cs="Times New Roman"/>
          <w:bCs/>
          <w:sz w:val="24"/>
          <w:szCs w:val="24"/>
          <w:shd w:val="clear" w:color="auto" w:fill="FFFFFF"/>
        </w:rPr>
        <w:t xml:space="preserve"> учетом требования 273-ФЗ «Об образовании в Российской Федерации»</w:t>
      </w:r>
      <w:r w:rsidR="005A6DBD" w:rsidRPr="00365BE3">
        <w:rPr>
          <w:rFonts w:ascii="Times New Roman" w:eastAsia="Calibri" w:hAnsi="Times New Roman" w:cs="Times New Roman"/>
          <w:bCs/>
          <w:sz w:val="24"/>
          <w:szCs w:val="24"/>
          <w:shd w:val="clear" w:color="auto" w:fill="FFFFFF"/>
        </w:rPr>
        <w:t>.</w:t>
      </w:r>
    </w:p>
    <w:p w:rsidR="00A764CB" w:rsidRPr="00365BE3" w:rsidRDefault="002E4C14" w:rsidP="00F623D6">
      <w:pPr>
        <w:pStyle w:val="HTML"/>
        <w:spacing w:line="276" w:lineRule="auto"/>
        <w:ind w:firstLine="709"/>
        <w:contextualSpacing/>
        <w:jc w:val="both"/>
        <w:rPr>
          <w:rFonts w:ascii="Times New Roman" w:hAnsi="Times New Roman"/>
          <w:sz w:val="24"/>
          <w:szCs w:val="24"/>
        </w:rPr>
      </w:pPr>
      <w:r w:rsidRPr="00365BE3">
        <w:rPr>
          <w:rFonts w:ascii="Times New Roman" w:hAnsi="Times New Roman"/>
          <w:sz w:val="24"/>
          <w:szCs w:val="24"/>
        </w:rPr>
        <w:tab/>
        <w:t xml:space="preserve">В соответствии с ФГОС </w:t>
      </w:r>
      <w:proofErr w:type="gramStart"/>
      <w:r w:rsidRPr="00365BE3">
        <w:rPr>
          <w:rFonts w:ascii="Times New Roman" w:hAnsi="Times New Roman"/>
          <w:sz w:val="24"/>
          <w:szCs w:val="24"/>
        </w:rPr>
        <w:t>ДО</w:t>
      </w:r>
      <w:proofErr w:type="gramEnd"/>
      <w:r w:rsidR="00A764CB" w:rsidRPr="00365BE3">
        <w:rPr>
          <w:rFonts w:ascii="Times New Roman" w:hAnsi="Times New Roman"/>
          <w:sz w:val="24"/>
          <w:szCs w:val="24"/>
        </w:rPr>
        <w:t xml:space="preserve"> </w:t>
      </w:r>
      <w:proofErr w:type="gramStart"/>
      <w:r w:rsidR="00A764CB" w:rsidRPr="00365BE3">
        <w:rPr>
          <w:rFonts w:ascii="Times New Roman" w:hAnsi="Times New Roman"/>
          <w:sz w:val="24"/>
          <w:szCs w:val="24"/>
        </w:rPr>
        <w:t>целевые</w:t>
      </w:r>
      <w:proofErr w:type="gramEnd"/>
      <w:r w:rsidR="00A764CB" w:rsidRPr="00365BE3">
        <w:rPr>
          <w:rFonts w:ascii="Times New Roman" w:hAnsi="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w:t>
      </w:r>
      <w:proofErr w:type="gramStart"/>
      <w:r w:rsidR="00A764CB" w:rsidRPr="00365BE3">
        <w:rPr>
          <w:rFonts w:ascii="Times New Roman" w:hAnsi="Times New Roman"/>
          <w:sz w:val="24"/>
          <w:szCs w:val="24"/>
        </w:rPr>
        <w:t>ДО</w:t>
      </w:r>
      <w:proofErr w:type="gramEnd"/>
      <w:r w:rsidR="00A764CB" w:rsidRPr="00365BE3">
        <w:rPr>
          <w:rFonts w:ascii="Times New Roman" w:hAnsi="Times New Roman"/>
          <w:sz w:val="24"/>
          <w:szCs w:val="24"/>
        </w:rPr>
        <w:t xml:space="preserve"> не сопровождается </w:t>
      </w:r>
      <w:proofErr w:type="gramStart"/>
      <w:r w:rsidR="00A764CB" w:rsidRPr="00365BE3">
        <w:rPr>
          <w:rFonts w:ascii="Times New Roman" w:hAnsi="Times New Roman"/>
          <w:sz w:val="24"/>
          <w:szCs w:val="24"/>
        </w:rPr>
        <w:t>проведением</w:t>
      </w:r>
      <w:proofErr w:type="gramEnd"/>
      <w:r w:rsidR="00A764CB" w:rsidRPr="00365BE3">
        <w:rPr>
          <w:rFonts w:ascii="Times New Roman" w:hAnsi="Times New Roman"/>
          <w:sz w:val="24"/>
          <w:szCs w:val="24"/>
        </w:rPr>
        <w:t xml:space="preserve"> промежуточных аттестаций и итоговой аттестации воспитанников.</w:t>
      </w:r>
    </w:p>
    <w:p w:rsidR="00A764CB" w:rsidRPr="00365BE3" w:rsidRDefault="00A764CB" w:rsidP="00F623D6">
      <w:pPr>
        <w:pStyle w:val="ConsPlusNormal"/>
        <w:spacing w:line="276" w:lineRule="auto"/>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Результативность реализации ООП ДО МБОУ НШ с. Айон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764CB" w:rsidRPr="00365BE3" w:rsidRDefault="00A764CB" w:rsidP="00F623D6">
      <w:pPr>
        <w:pStyle w:val="ConsPlusNormal"/>
        <w:spacing w:line="276" w:lineRule="auto"/>
        <w:ind w:firstLine="709"/>
        <w:contextualSpacing/>
        <w:jc w:val="center"/>
        <w:rPr>
          <w:rFonts w:ascii="Times New Roman" w:hAnsi="Times New Roman" w:cs="Times New Roman"/>
          <w:sz w:val="24"/>
          <w:szCs w:val="24"/>
          <w:u w:val="single"/>
        </w:rPr>
      </w:pPr>
      <w:r w:rsidRPr="00365BE3">
        <w:rPr>
          <w:rFonts w:ascii="Times New Roman" w:hAnsi="Times New Roman" w:cs="Times New Roman"/>
          <w:sz w:val="24"/>
          <w:szCs w:val="24"/>
          <w:u w:val="single"/>
        </w:rPr>
        <w:t>Используемый диагностический инструментарий.</w:t>
      </w:r>
    </w:p>
    <w:p w:rsidR="00A764CB" w:rsidRPr="00365BE3" w:rsidRDefault="00A764CB" w:rsidP="00F623D6">
      <w:pPr>
        <w:pStyle w:val="ConsPlusNormal"/>
        <w:spacing w:line="276" w:lineRule="auto"/>
        <w:ind w:firstLine="709"/>
        <w:contextualSpacing/>
        <w:jc w:val="right"/>
        <w:rPr>
          <w:rFonts w:ascii="Times New Roman" w:hAnsi="Times New Roman" w:cs="Times New Roman"/>
          <w:sz w:val="24"/>
          <w:szCs w:val="24"/>
        </w:rPr>
      </w:pPr>
      <w:r w:rsidRPr="00365BE3">
        <w:rPr>
          <w:rFonts w:ascii="Times New Roman" w:hAnsi="Times New Roman" w:cs="Times New Roman"/>
          <w:sz w:val="24"/>
          <w:szCs w:val="24"/>
        </w:rPr>
        <w:t>Таблица 14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088"/>
        <w:gridCol w:w="1134"/>
      </w:tblGrid>
      <w:tr w:rsidR="00A764CB" w:rsidRPr="00365BE3" w:rsidTr="00810CFF">
        <w:trPr>
          <w:trHeight w:val="81"/>
        </w:trPr>
        <w:tc>
          <w:tcPr>
            <w:tcW w:w="1809" w:type="dxa"/>
          </w:tcPr>
          <w:p w:rsidR="00A764CB" w:rsidRPr="00365BE3" w:rsidRDefault="00A764CB" w:rsidP="00F623D6">
            <w:pPr>
              <w:spacing w:after="0"/>
              <w:contextualSpacing/>
              <w:jc w:val="center"/>
              <w:rPr>
                <w:rFonts w:ascii="Times New Roman" w:eastAsia="Calibri" w:hAnsi="Times New Roman" w:cs="Times New Roman"/>
                <w:szCs w:val="24"/>
              </w:rPr>
            </w:pPr>
            <w:r w:rsidRPr="00365BE3">
              <w:rPr>
                <w:rFonts w:ascii="Times New Roman" w:eastAsia="Calibri" w:hAnsi="Times New Roman" w:cs="Times New Roman"/>
                <w:szCs w:val="24"/>
              </w:rPr>
              <w:t>Направление</w:t>
            </w:r>
          </w:p>
        </w:tc>
        <w:tc>
          <w:tcPr>
            <w:tcW w:w="7088" w:type="dxa"/>
          </w:tcPr>
          <w:p w:rsidR="00A764CB" w:rsidRPr="00365BE3" w:rsidRDefault="00A764CB" w:rsidP="00F623D6">
            <w:pPr>
              <w:spacing w:after="0"/>
              <w:contextualSpacing/>
              <w:jc w:val="center"/>
              <w:rPr>
                <w:rFonts w:ascii="Times New Roman" w:eastAsia="Calibri" w:hAnsi="Times New Roman" w:cs="Times New Roman"/>
                <w:szCs w:val="24"/>
              </w:rPr>
            </w:pPr>
            <w:r w:rsidRPr="00365BE3">
              <w:rPr>
                <w:rFonts w:ascii="Times New Roman" w:eastAsia="Calibri" w:hAnsi="Times New Roman" w:cs="Times New Roman"/>
                <w:szCs w:val="24"/>
              </w:rPr>
              <w:t>Диагностический инструментарий</w:t>
            </w:r>
          </w:p>
        </w:tc>
        <w:tc>
          <w:tcPr>
            <w:tcW w:w="1134" w:type="dxa"/>
          </w:tcPr>
          <w:p w:rsidR="00A764CB" w:rsidRPr="00365BE3" w:rsidRDefault="00A764CB" w:rsidP="00F623D6">
            <w:pPr>
              <w:pStyle w:val="a4"/>
              <w:spacing w:line="276" w:lineRule="auto"/>
              <w:contextualSpacing/>
              <w:jc w:val="center"/>
              <w:rPr>
                <w:sz w:val="22"/>
              </w:rPr>
            </w:pPr>
            <w:r w:rsidRPr="00365BE3">
              <w:rPr>
                <w:sz w:val="22"/>
              </w:rPr>
              <w:t>Периодичность</w:t>
            </w:r>
          </w:p>
        </w:tc>
      </w:tr>
      <w:tr w:rsidR="00A764CB" w:rsidRPr="00365BE3" w:rsidTr="00810CFF">
        <w:trPr>
          <w:trHeight w:val="81"/>
        </w:trPr>
        <w:tc>
          <w:tcPr>
            <w:tcW w:w="1809" w:type="dxa"/>
          </w:tcPr>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Уровень готовности к школе</w:t>
            </w:r>
          </w:p>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(подготовительные группы)</w:t>
            </w:r>
          </w:p>
          <w:p w:rsidR="00A764CB" w:rsidRPr="00365BE3" w:rsidRDefault="00A764CB" w:rsidP="00F623D6">
            <w:pPr>
              <w:pStyle w:val="a4"/>
              <w:spacing w:line="276" w:lineRule="auto"/>
              <w:contextualSpacing/>
              <w:rPr>
                <w:b/>
                <w:sz w:val="22"/>
              </w:rPr>
            </w:pPr>
          </w:p>
        </w:tc>
        <w:tc>
          <w:tcPr>
            <w:tcW w:w="7088" w:type="dxa"/>
          </w:tcPr>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hAnsi="Times New Roman" w:cs="Times New Roman"/>
                <w:szCs w:val="24"/>
              </w:rPr>
              <w:t xml:space="preserve"> </w:t>
            </w:r>
            <w:r w:rsidRPr="00365BE3">
              <w:rPr>
                <w:rFonts w:ascii="Times New Roman" w:eastAsia="Calibri" w:hAnsi="Times New Roman" w:cs="Times New Roman"/>
                <w:szCs w:val="24"/>
              </w:rPr>
              <w:t>Тест «Ориентировочный тест школьной зрелости» Керна-Йирасека.</w:t>
            </w:r>
          </w:p>
          <w:p w:rsidR="00A764CB" w:rsidRPr="00365BE3" w:rsidRDefault="00A764CB" w:rsidP="00F623D6">
            <w:pPr>
              <w:pStyle w:val="afd"/>
              <w:spacing w:line="276" w:lineRule="auto"/>
              <w:contextualSpacing/>
              <w:rPr>
                <w:rFonts w:ascii="Times New Roman" w:hAnsi="Times New Roman"/>
                <w:sz w:val="22"/>
                <w:szCs w:val="24"/>
              </w:rPr>
            </w:pPr>
            <w:r w:rsidRPr="00365BE3">
              <w:rPr>
                <w:rFonts w:ascii="Times New Roman" w:hAnsi="Times New Roman"/>
                <w:sz w:val="22"/>
                <w:szCs w:val="24"/>
              </w:rPr>
              <w:t xml:space="preserve">- Методика «Графический диктант» Д.Б. Эльконина. </w:t>
            </w:r>
          </w:p>
          <w:p w:rsidR="00A764CB" w:rsidRPr="00365BE3" w:rsidRDefault="00A764CB" w:rsidP="00F623D6">
            <w:pPr>
              <w:pStyle w:val="afd"/>
              <w:spacing w:line="276" w:lineRule="auto"/>
              <w:contextualSpacing/>
              <w:rPr>
                <w:rFonts w:ascii="Times New Roman" w:hAnsi="Times New Roman"/>
                <w:sz w:val="22"/>
                <w:szCs w:val="24"/>
              </w:rPr>
            </w:pPr>
            <w:r w:rsidRPr="00365BE3">
              <w:rPr>
                <w:rFonts w:ascii="Times New Roman" w:hAnsi="Times New Roman"/>
                <w:sz w:val="22"/>
                <w:szCs w:val="24"/>
              </w:rPr>
              <w:t xml:space="preserve">- Методика «Образец и правило» А.Л. Венгера. </w:t>
            </w:r>
          </w:p>
          <w:p w:rsidR="00A764CB" w:rsidRPr="00365BE3" w:rsidRDefault="00A764CB" w:rsidP="00F623D6">
            <w:pPr>
              <w:spacing w:after="0"/>
              <w:contextualSpacing/>
              <w:rPr>
                <w:rFonts w:ascii="Times New Roman" w:hAnsi="Times New Roman" w:cs="Times New Roman"/>
                <w:szCs w:val="24"/>
              </w:rPr>
            </w:pPr>
            <w:r w:rsidRPr="00365BE3">
              <w:rPr>
                <w:rFonts w:ascii="Times New Roman" w:eastAsia="Calibri" w:hAnsi="Times New Roman" w:cs="Times New Roman"/>
                <w:szCs w:val="24"/>
              </w:rPr>
              <w:t>- Метод</w:t>
            </w:r>
            <w:r w:rsidRPr="00365BE3">
              <w:rPr>
                <w:rFonts w:ascii="Times New Roman" w:hAnsi="Times New Roman" w:cs="Times New Roman"/>
                <w:szCs w:val="24"/>
              </w:rPr>
              <w:t>ика «Зрительная память» Векслер,</w:t>
            </w:r>
            <w:r w:rsidRPr="00365BE3">
              <w:rPr>
                <w:rFonts w:ascii="Times New Roman" w:eastAsia="Calibri" w:hAnsi="Times New Roman" w:cs="Times New Roman"/>
                <w:szCs w:val="24"/>
              </w:rPr>
              <w:t xml:space="preserve"> </w:t>
            </w:r>
          </w:p>
          <w:p w:rsidR="00A764CB" w:rsidRPr="00365BE3" w:rsidRDefault="00A764CB" w:rsidP="00F623D6">
            <w:pPr>
              <w:spacing w:after="0"/>
              <w:contextualSpacing/>
              <w:rPr>
                <w:rFonts w:ascii="Times New Roman" w:eastAsia="Calibri" w:hAnsi="Times New Roman" w:cs="Times New Roman"/>
                <w:b/>
                <w:szCs w:val="24"/>
              </w:rPr>
            </w:pPr>
            <w:r w:rsidRPr="00365BE3">
              <w:rPr>
                <w:rFonts w:ascii="Times New Roman" w:hAnsi="Times New Roman" w:cs="Times New Roman"/>
                <w:szCs w:val="24"/>
              </w:rPr>
              <w:t xml:space="preserve">- </w:t>
            </w:r>
            <w:r w:rsidRPr="00365BE3">
              <w:rPr>
                <w:rFonts w:ascii="Times New Roman" w:eastAsia="Calibri" w:hAnsi="Times New Roman" w:cs="Times New Roman"/>
                <w:szCs w:val="24"/>
              </w:rPr>
              <w:t xml:space="preserve">Методика «Заучивание 10 слов» А.Р.Лурия </w:t>
            </w:r>
          </w:p>
        </w:tc>
        <w:tc>
          <w:tcPr>
            <w:tcW w:w="1134" w:type="dxa"/>
          </w:tcPr>
          <w:p w:rsidR="00A764CB" w:rsidRPr="00365BE3" w:rsidRDefault="00A764CB" w:rsidP="00F623D6">
            <w:pPr>
              <w:pStyle w:val="a4"/>
              <w:spacing w:line="276" w:lineRule="auto"/>
              <w:contextualSpacing/>
              <w:rPr>
                <w:b/>
                <w:sz w:val="22"/>
              </w:rPr>
            </w:pPr>
            <w:r w:rsidRPr="00365BE3">
              <w:rPr>
                <w:sz w:val="22"/>
              </w:rPr>
              <w:t>2 раза в год (начало и конец учебного года)</w:t>
            </w:r>
          </w:p>
        </w:tc>
      </w:tr>
      <w:tr w:rsidR="00A764CB" w:rsidRPr="00365BE3" w:rsidTr="00810CFF">
        <w:trPr>
          <w:trHeight w:val="557"/>
        </w:trPr>
        <w:tc>
          <w:tcPr>
            <w:tcW w:w="1809" w:type="dxa"/>
          </w:tcPr>
          <w:p w:rsidR="00A764CB" w:rsidRPr="00365BE3" w:rsidRDefault="00A764CB" w:rsidP="00F623D6">
            <w:pPr>
              <w:pStyle w:val="a4"/>
              <w:spacing w:line="276" w:lineRule="auto"/>
              <w:contextualSpacing/>
              <w:rPr>
                <w:b/>
                <w:sz w:val="22"/>
              </w:rPr>
            </w:pPr>
            <w:r w:rsidRPr="00365BE3">
              <w:rPr>
                <w:sz w:val="22"/>
              </w:rPr>
              <w:t>Развитие эмоциональной сферы</w:t>
            </w:r>
          </w:p>
        </w:tc>
        <w:tc>
          <w:tcPr>
            <w:tcW w:w="7088" w:type="dxa"/>
          </w:tcPr>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1. Психологические рисуночные тесты:</w:t>
            </w:r>
          </w:p>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 Рисунок человека</w:t>
            </w:r>
          </w:p>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 Рисунок семьи</w:t>
            </w:r>
          </w:p>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 Рисунок несуществующего животного</w:t>
            </w:r>
          </w:p>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2. Диагностика эмоционального состояния с использованием восьмицветной гаммы (выявление уровня эмоционального комфорта в данный момент)</w:t>
            </w:r>
          </w:p>
          <w:p w:rsidR="00A764CB" w:rsidRPr="00365BE3" w:rsidRDefault="00A764CB" w:rsidP="00F623D6">
            <w:pPr>
              <w:pStyle w:val="a4"/>
              <w:spacing w:line="276" w:lineRule="auto"/>
              <w:contextualSpacing/>
              <w:rPr>
                <w:b/>
                <w:sz w:val="22"/>
              </w:rPr>
            </w:pPr>
          </w:p>
        </w:tc>
        <w:tc>
          <w:tcPr>
            <w:tcW w:w="1134" w:type="dxa"/>
          </w:tcPr>
          <w:p w:rsidR="00A764CB" w:rsidRPr="00365BE3" w:rsidRDefault="00A764CB" w:rsidP="00F623D6">
            <w:pPr>
              <w:pStyle w:val="a4"/>
              <w:spacing w:line="276" w:lineRule="auto"/>
              <w:contextualSpacing/>
              <w:rPr>
                <w:sz w:val="22"/>
              </w:rPr>
            </w:pPr>
            <w:r w:rsidRPr="00365BE3">
              <w:rPr>
                <w:sz w:val="22"/>
              </w:rPr>
              <w:t>1 раз в год</w:t>
            </w:r>
          </w:p>
        </w:tc>
      </w:tr>
      <w:tr w:rsidR="00A764CB" w:rsidRPr="00365BE3" w:rsidTr="00810CFF">
        <w:trPr>
          <w:trHeight w:val="1688"/>
        </w:trPr>
        <w:tc>
          <w:tcPr>
            <w:tcW w:w="1809" w:type="dxa"/>
          </w:tcPr>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lastRenderedPageBreak/>
              <w:t>Выявление и развитие детских талантов и одаренности</w:t>
            </w:r>
          </w:p>
        </w:tc>
        <w:tc>
          <w:tcPr>
            <w:tcW w:w="7088" w:type="dxa"/>
          </w:tcPr>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 Тест «Сравнение по форме» модификация теста Л.А. Венгера.</w:t>
            </w:r>
          </w:p>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 Тест «Сделай рисунок» направлен на оценку  творческого воображения.</w:t>
            </w:r>
          </w:p>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 xml:space="preserve">- Тест-опросник </w:t>
            </w:r>
            <w:proofErr w:type="gramStart"/>
            <w:r w:rsidRPr="00365BE3">
              <w:rPr>
                <w:rFonts w:ascii="Times New Roman" w:eastAsia="Calibri" w:hAnsi="Times New Roman" w:cs="Times New Roman"/>
                <w:szCs w:val="24"/>
              </w:rPr>
              <w:t>определяющий</w:t>
            </w:r>
            <w:proofErr w:type="gramEnd"/>
            <w:r w:rsidRPr="00365BE3">
              <w:rPr>
                <w:rFonts w:ascii="Times New Roman" w:eastAsia="Calibri" w:hAnsi="Times New Roman" w:cs="Times New Roman"/>
                <w:szCs w:val="24"/>
              </w:rPr>
              <w:t xml:space="preserve"> одаренность и направленность дошкольника в какой-то области деятельности.</w:t>
            </w:r>
          </w:p>
        </w:tc>
        <w:tc>
          <w:tcPr>
            <w:tcW w:w="1134" w:type="dxa"/>
          </w:tcPr>
          <w:p w:rsidR="00A764CB" w:rsidRPr="00365BE3" w:rsidRDefault="00A764CB" w:rsidP="00F623D6">
            <w:pPr>
              <w:pStyle w:val="a4"/>
              <w:spacing w:line="276" w:lineRule="auto"/>
              <w:contextualSpacing/>
              <w:rPr>
                <w:sz w:val="22"/>
              </w:rPr>
            </w:pPr>
            <w:r w:rsidRPr="00365BE3">
              <w:rPr>
                <w:sz w:val="22"/>
              </w:rPr>
              <w:t>1 раз в год</w:t>
            </w:r>
          </w:p>
        </w:tc>
      </w:tr>
      <w:tr w:rsidR="00A764CB" w:rsidRPr="00365BE3" w:rsidTr="00810CFF">
        <w:trPr>
          <w:trHeight w:val="841"/>
        </w:trPr>
        <w:tc>
          <w:tcPr>
            <w:tcW w:w="1809" w:type="dxa"/>
          </w:tcPr>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Вовлечение семьи  в воспитательно-образовательный процесс.</w:t>
            </w:r>
          </w:p>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Просвещение родителей</w:t>
            </w:r>
          </w:p>
        </w:tc>
        <w:tc>
          <w:tcPr>
            <w:tcW w:w="7088" w:type="dxa"/>
          </w:tcPr>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Анкетирование родителей, оценивается по показателям:</w:t>
            </w:r>
          </w:p>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 организация жизни детей в ДОУ;</w:t>
            </w:r>
          </w:p>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 стиль взаимоотношений воспитателя с детьми;</w:t>
            </w:r>
          </w:p>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 вовлечение родителей в образовательный процесс;</w:t>
            </w:r>
          </w:p>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 стиль взаимоотношений с родителями воспитанников;</w:t>
            </w:r>
          </w:p>
          <w:p w:rsidR="00A764CB" w:rsidRPr="00365BE3" w:rsidRDefault="00A764CB" w:rsidP="00F623D6">
            <w:pPr>
              <w:spacing w:after="0"/>
              <w:contextualSpacing/>
              <w:rPr>
                <w:rFonts w:ascii="Times New Roman" w:eastAsia="Calibri" w:hAnsi="Times New Roman" w:cs="Times New Roman"/>
                <w:szCs w:val="24"/>
              </w:rPr>
            </w:pPr>
            <w:r w:rsidRPr="00365BE3">
              <w:rPr>
                <w:rFonts w:ascii="Times New Roman" w:eastAsia="Calibri" w:hAnsi="Times New Roman" w:cs="Times New Roman"/>
                <w:szCs w:val="24"/>
              </w:rPr>
              <w:t xml:space="preserve">- </w:t>
            </w:r>
            <w:proofErr w:type="gramStart"/>
            <w:r w:rsidRPr="00365BE3">
              <w:rPr>
                <w:rFonts w:ascii="Times New Roman" w:eastAsia="Calibri" w:hAnsi="Times New Roman" w:cs="Times New Roman"/>
                <w:szCs w:val="24"/>
              </w:rPr>
              <w:t>обучение по программе</w:t>
            </w:r>
            <w:proofErr w:type="gramEnd"/>
            <w:r w:rsidRPr="00365BE3">
              <w:rPr>
                <w:rFonts w:ascii="Times New Roman" w:eastAsia="Calibri" w:hAnsi="Times New Roman" w:cs="Times New Roman"/>
                <w:szCs w:val="24"/>
              </w:rPr>
              <w:t>.</w:t>
            </w:r>
          </w:p>
          <w:p w:rsidR="00A764CB" w:rsidRPr="00365BE3" w:rsidRDefault="00A764CB" w:rsidP="00F623D6">
            <w:pPr>
              <w:pStyle w:val="33"/>
              <w:spacing w:after="0"/>
              <w:ind w:left="0"/>
              <w:contextualSpacing/>
              <w:rPr>
                <w:rFonts w:ascii="Times New Roman" w:hAnsi="Times New Roman" w:cs="Times New Roman"/>
                <w:sz w:val="22"/>
                <w:szCs w:val="24"/>
              </w:rPr>
            </w:pPr>
            <w:r w:rsidRPr="00365BE3">
              <w:rPr>
                <w:rFonts w:ascii="Times New Roman" w:hAnsi="Times New Roman" w:cs="Times New Roman"/>
                <w:sz w:val="22"/>
                <w:szCs w:val="24"/>
              </w:rPr>
              <w:t xml:space="preserve">2. Анкетирование родителей </w:t>
            </w:r>
          </w:p>
          <w:p w:rsidR="00A764CB" w:rsidRPr="00365BE3" w:rsidRDefault="00A764CB" w:rsidP="00F623D6">
            <w:pPr>
              <w:pStyle w:val="33"/>
              <w:spacing w:after="0"/>
              <w:ind w:left="0"/>
              <w:contextualSpacing/>
              <w:rPr>
                <w:rFonts w:ascii="Times New Roman" w:hAnsi="Times New Roman" w:cs="Times New Roman"/>
                <w:sz w:val="22"/>
                <w:szCs w:val="24"/>
              </w:rPr>
            </w:pPr>
            <w:r w:rsidRPr="00365BE3">
              <w:rPr>
                <w:rFonts w:ascii="Times New Roman" w:hAnsi="Times New Roman" w:cs="Times New Roman"/>
                <w:sz w:val="22"/>
                <w:szCs w:val="24"/>
              </w:rPr>
              <w:t>- «Уровень удовлетворённости родителей образовательными услугами ДОУ»</w:t>
            </w:r>
          </w:p>
          <w:p w:rsidR="00A764CB" w:rsidRPr="00365BE3" w:rsidRDefault="00A764CB" w:rsidP="00F623D6">
            <w:pPr>
              <w:pStyle w:val="33"/>
              <w:spacing w:after="0"/>
              <w:ind w:left="0"/>
              <w:contextualSpacing/>
              <w:rPr>
                <w:rFonts w:ascii="Times New Roman" w:hAnsi="Times New Roman" w:cs="Times New Roman"/>
                <w:sz w:val="22"/>
                <w:szCs w:val="24"/>
              </w:rPr>
            </w:pPr>
            <w:r w:rsidRPr="00365BE3">
              <w:rPr>
                <w:rFonts w:ascii="Times New Roman" w:hAnsi="Times New Roman" w:cs="Times New Roman"/>
                <w:sz w:val="22"/>
                <w:szCs w:val="24"/>
              </w:rPr>
              <w:t>- «Скоро в школу»</w:t>
            </w:r>
          </w:p>
          <w:p w:rsidR="00A764CB" w:rsidRPr="00365BE3" w:rsidRDefault="00A764CB" w:rsidP="00F623D6">
            <w:pPr>
              <w:pStyle w:val="33"/>
              <w:spacing w:after="0"/>
              <w:ind w:left="0"/>
              <w:contextualSpacing/>
              <w:rPr>
                <w:rFonts w:ascii="Times New Roman" w:hAnsi="Times New Roman" w:cs="Times New Roman"/>
                <w:sz w:val="22"/>
                <w:szCs w:val="24"/>
              </w:rPr>
            </w:pPr>
            <w:r w:rsidRPr="00365BE3">
              <w:rPr>
                <w:rFonts w:ascii="Times New Roman" w:hAnsi="Times New Roman" w:cs="Times New Roman"/>
                <w:sz w:val="22"/>
                <w:szCs w:val="24"/>
              </w:rPr>
              <w:t xml:space="preserve">- «Мы поступаем в детский сад», сопровождение семьи в период адаптации ребенка. </w:t>
            </w:r>
          </w:p>
        </w:tc>
        <w:tc>
          <w:tcPr>
            <w:tcW w:w="1134" w:type="dxa"/>
          </w:tcPr>
          <w:p w:rsidR="00A764CB" w:rsidRPr="00365BE3" w:rsidRDefault="00A764CB" w:rsidP="00F623D6">
            <w:pPr>
              <w:pStyle w:val="a4"/>
              <w:spacing w:line="276" w:lineRule="auto"/>
              <w:contextualSpacing/>
              <w:rPr>
                <w:sz w:val="22"/>
              </w:rPr>
            </w:pPr>
            <w:r w:rsidRPr="00365BE3">
              <w:rPr>
                <w:sz w:val="22"/>
              </w:rPr>
              <w:t>1 раз в год</w:t>
            </w:r>
          </w:p>
        </w:tc>
      </w:tr>
    </w:tbl>
    <w:p w:rsidR="00A764CB" w:rsidRPr="00365BE3" w:rsidRDefault="00A764CB" w:rsidP="00F623D6">
      <w:pPr>
        <w:pStyle w:val="ConsPlusNormal"/>
        <w:spacing w:line="276" w:lineRule="auto"/>
        <w:ind w:firstLine="0"/>
        <w:contextualSpacing/>
        <w:jc w:val="both"/>
        <w:rPr>
          <w:rFonts w:ascii="Times New Roman" w:hAnsi="Times New Roman" w:cs="Times New Roman"/>
          <w:sz w:val="22"/>
          <w:szCs w:val="24"/>
        </w:rPr>
      </w:pPr>
    </w:p>
    <w:p w:rsidR="00A764CB" w:rsidRPr="00365BE3" w:rsidRDefault="00A764CB" w:rsidP="00F623D6">
      <w:pPr>
        <w:pStyle w:val="ConsPlusNormal"/>
        <w:spacing w:line="276" w:lineRule="auto"/>
        <w:ind w:firstLine="0"/>
        <w:contextualSpacing/>
        <w:jc w:val="center"/>
        <w:rPr>
          <w:rFonts w:ascii="Times New Roman" w:hAnsi="Times New Roman" w:cs="Times New Roman"/>
          <w:sz w:val="24"/>
          <w:szCs w:val="24"/>
          <w:u w:val="single"/>
        </w:rPr>
      </w:pPr>
      <w:r w:rsidRPr="00365BE3">
        <w:rPr>
          <w:rFonts w:ascii="Times New Roman" w:hAnsi="Times New Roman" w:cs="Times New Roman"/>
          <w:sz w:val="24"/>
          <w:szCs w:val="24"/>
          <w:u w:val="single"/>
        </w:rPr>
        <w:t>Удовлетворенность родителями (законными представителями)  условиями и качеством предоставляемой услуги</w:t>
      </w:r>
    </w:p>
    <w:p w:rsidR="00A764CB" w:rsidRPr="00365BE3" w:rsidRDefault="00A764CB" w:rsidP="00F623D6">
      <w:pPr>
        <w:pStyle w:val="ConsPlusNormal"/>
        <w:spacing w:line="276" w:lineRule="auto"/>
        <w:ind w:firstLine="709"/>
        <w:contextualSpacing/>
        <w:jc w:val="right"/>
        <w:rPr>
          <w:rFonts w:ascii="Times New Roman" w:hAnsi="Times New Roman" w:cs="Times New Roman"/>
          <w:sz w:val="24"/>
          <w:szCs w:val="24"/>
        </w:rPr>
      </w:pPr>
      <w:r w:rsidRPr="00365BE3">
        <w:rPr>
          <w:rFonts w:ascii="Times New Roman" w:hAnsi="Times New Roman" w:cs="Times New Roman"/>
          <w:sz w:val="24"/>
          <w:szCs w:val="24"/>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504"/>
        <w:gridCol w:w="1828"/>
      </w:tblGrid>
      <w:tr w:rsidR="00A764CB" w:rsidRPr="00365BE3" w:rsidTr="00810CFF">
        <w:trPr>
          <w:trHeight w:val="179"/>
        </w:trPr>
        <w:tc>
          <w:tcPr>
            <w:tcW w:w="2660" w:type="dxa"/>
          </w:tcPr>
          <w:p w:rsidR="00A764CB" w:rsidRPr="00365BE3" w:rsidRDefault="00A764CB" w:rsidP="00F623D6">
            <w:pPr>
              <w:spacing w:after="0"/>
              <w:contextualSpacing/>
              <w:jc w:val="center"/>
              <w:rPr>
                <w:rFonts w:ascii="Times New Roman" w:eastAsia="Calibri" w:hAnsi="Times New Roman" w:cs="Times New Roman"/>
                <w:szCs w:val="24"/>
              </w:rPr>
            </w:pPr>
            <w:r w:rsidRPr="00365BE3">
              <w:rPr>
                <w:rFonts w:ascii="Times New Roman" w:eastAsia="Calibri" w:hAnsi="Times New Roman" w:cs="Times New Roman"/>
                <w:szCs w:val="24"/>
              </w:rPr>
              <w:t>Направление</w:t>
            </w:r>
          </w:p>
        </w:tc>
        <w:tc>
          <w:tcPr>
            <w:tcW w:w="5504" w:type="dxa"/>
          </w:tcPr>
          <w:p w:rsidR="00A764CB" w:rsidRPr="00365BE3" w:rsidRDefault="00A764CB" w:rsidP="00F623D6">
            <w:pPr>
              <w:spacing w:after="0"/>
              <w:contextualSpacing/>
              <w:jc w:val="center"/>
              <w:rPr>
                <w:rFonts w:ascii="Times New Roman" w:eastAsia="Calibri" w:hAnsi="Times New Roman" w:cs="Times New Roman"/>
                <w:szCs w:val="24"/>
              </w:rPr>
            </w:pPr>
            <w:r w:rsidRPr="00365BE3">
              <w:rPr>
                <w:rFonts w:ascii="Times New Roman" w:eastAsia="Calibri" w:hAnsi="Times New Roman" w:cs="Times New Roman"/>
                <w:szCs w:val="24"/>
              </w:rPr>
              <w:t>Содержание</w:t>
            </w:r>
          </w:p>
        </w:tc>
        <w:tc>
          <w:tcPr>
            <w:tcW w:w="1828" w:type="dxa"/>
          </w:tcPr>
          <w:p w:rsidR="00A764CB" w:rsidRPr="00365BE3" w:rsidRDefault="00A764CB" w:rsidP="00F623D6">
            <w:pPr>
              <w:pStyle w:val="a4"/>
              <w:spacing w:line="276" w:lineRule="auto"/>
              <w:contextualSpacing/>
              <w:jc w:val="center"/>
              <w:rPr>
                <w:sz w:val="22"/>
              </w:rPr>
            </w:pPr>
            <w:r w:rsidRPr="00365BE3">
              <w:rPr>
                <w:sz w:val="22"/>
              </w:rPr>
              <w:t>Периодичность</w:t>
            </w:r>
          </w:p>
        </w:tc>
      </w:tr>
      <w:tr w:rsidR="00A764CB" w:rsidRPr="00365BE3" w:rsidTr="00810CFF">
        <w:trPr>
          <w:trHeight w:val="3391"/>
        </w:trPr>
        <w:tc>
          <w:tcPr>
            <w:tcW w:w="2660" w:type="dxa"/>
          </w:tcPr>
          <w:p w:rsidR="00A764CB" w:rsidRPr="00365BE3" w:rsidRDefault="00A764CB" w:rsidP="00F623D6">
            <w:pPr>
              <w:pStyle w:val="a4"/>
              <w:spacing w:line="276" w:lineRule="auto"/>
              <w:contextualSpacing/>
              <w:jc w:val="both"/>
              <w:rPr>
                <w:sz w:val="22"/>
              </w:rPr>
            </w:pPr>
            <w:r w:rsidRPr="00365BE3">
              <w:rPr>
                <w:sz w:val="22"/>
              </w:rPr>
              <w:t>Мониторинг социального развития ребенка в группе</w:t>
            </w:r>
          </w:p>
          <w:p w:rsidR="00A764CB" w:rsidRPr="00365BE3" w:rsidRDefault="00A764CB" w:rsidP="00F623D6">
            <w:pPr>
              <w:pStyle w:val="a4"/>
              <w:spacing w:line="276" w:lineRule="auto"/>
              <w:contextualSpacing/>
              <w:jc w:val="both"/>
              <w:rPr>
                <w:sz w:val="22"/>
              </w:rPr>
            </w:pPr>
          </w:p>
        </w:tc>
        <w:tc>
          <w:tcPr>
            <w:tcW w:w="5504" w:type="dxa"/>
          </w:tcPr>
          <w:p w:rsidR="00A764CB" w:rsidRPr="00365BE3" w:rsidRDefault="00A764CB" w:rsidP="00F623D6">
            <w:pPr>
              <w:pStyle w:val="a4"/>
              <w:spacing w:line="276" w:lineRule="auto"/>
              <w:contextualSpacing/>
              <w:jc w:val="both"/>
              <w:rPr>
                <w:sz w:val="22"/>
              </w:rPr>
            </w:pPr>
            <w:r w:rsidRPr="00365BE3">
              <w:rPr>
                <w:sz w:val="22"/>
              </w:rPr>
              <w:t>Анкетирование проводят воспитатели во всех группах,  в конце учебного года (апрель), обрабатывает анкеты педагог-психолог.</w:t>
            </w:r>
          </w:p>
          <w:p w:rsidR="00A764CB" w:rsidRPr="00365BE3" w:rsidRDefault="00A764CB" w:rsidP="00F623D6">
            <w:pPr>
              <w:pStyle w:val="a4"/>
              <w:spacing w:line="276" w:lineRule="auto"/>
              <w:contextualSpacing/>
              <w:jc w:val="both"/>
              <w:rPr>
                <w:sz w:val="22"/>
              </w:rPr>
            </w:pPr>
            <w:r w:rsidRPr="00365BE3">
              <w:rPr>
                <w:sz w:val="22"/>
              </w:rPr>
              <w:t>В ходе исследования  социальная ситуация развития оценивается по следующим показателям:</w:t>
            </w:r>
          </w:p>
          <w:p w:rsidR="00A764CB" w:rsidRPr="00365BE3" w:rsidRDefault="00A764CB" w:rsidP="00F623D6">
            <w:pPr>
              <w:pStyle w:val="a4"/>
              <w:spacing w:line="276" w:lineRule="auto"/>
              <w:contextualSpacing/>
              <w:jc w:val="both"/>
              <w:rPr>
                <w:sz w:val="22"/>
              </w:rPr>
            </w:pPr>
            <w:r w:rsidRPr="00365BE3">
              <w:rPr>
                <w:bCs/>
                <w:iCs/>
                <w:sz w:val="22"/>
              </w:rPr>
              <w:t xml:space="preserve">1) Организация жизни детей в ДОУ. </w:t>
            </w:r>
          </w:p>
          <w:p w:rsidR="00A764CB" w:rsidRPr="00365BE3" w:rsidRDefault="00A764CB" w:rsidP="00F623D6">
            <w:pPr>
              <w:pStyle w:val="a4"/>
              <w:spacing w:line="276" w:lineRule="auto"/>
              <w:contextualSpacing/>
              <w:jc w:val="both"/>
              <w:rPr>
                <w:sz w:val="22"/>
              </w:rPr>
            </w:pPr>
            <w:r w:rsidRPr="00365BE3">
              <w:rPr>
                <w:bCs/>
                <w:iCs/>
                <w:sz w:val="22"/>
              </w:rPr>
              <w:t xml:space="preserve">2) Стиль взаимоотношений воспитателя с детьми. </w:t>
            </w:r>
          </w:p>
          <w:p w:rsidR="00A764CB" w:rsidRPr="00365BE3" w:rsidRDefault="00A764CB" w:rsidP="00F623D6">
            <w:pPr>
              <w:pStyle w:val="a4"/>
              <w:spacing w:line="276" w:lineRule="auto"/>
              <w:contextualSpacing/>
              <w:jc w:val="both"/>
              <w:rPr>
                <w:sz w:val="22"/>
              </w:rPr>
            </w:pPr>
            <w:r w:rsidRPr="00365BE3">
              <w:rPr>
                <w:bCs/>
                <w:iCs/>
                <w:sz w:val="22"/>
              </w:rPr>
              <w:t xml:space="preserve">3) Воспитание у детей социальных качеств и навыков сотрудничества. </w:t>
            </w:r>
          </w:p>
          <w:p w:rsidR="00A764CB" w:rsidRPr="00365BE3" w:rsidRDefault="005A6DBD" w:rsidP="00F623D6">
            <w:pPr>
              <w:pStyle w:val="a4"/>
              <w:spacing w:line="276" w:lineRule="auto"/>
              <w:contextualSpacing/>
              <w:jc w:val="both"/>
              <w:rPr>
                <w:sz w:val="22"/>
              </w:rPr>
            </w:pPr>
            <w:r w:rsidRPr="00365BE3">
              <w:rPr>
                <w:bCs/>
                <w:iCs/>
                <w:sz w:val="22"/>
              </w:rPr>
              <w:t>4</w:t>
            </w:r>
            <w:r w:rsidR="00A764CB" w:rsidRPr="00365BE3">
              <w:rPr>
                <w:bCs/>
                <w:iCs/>
                <w:sz w:val="22"/>
              </w:rPr>
              <w:t>) Эффективность труда воспитателя по работе с родителями.</w:t>
            </w:r>
          </w:p>
        </w:tc>
        <w:tc>
          <w:tcPr>
            <w:tcW w:w="1828" w:type="dxa"/>
          </w:tcPr>
          <w:p w:rsidR="00A764CB" w:rsidRPr="00365BE3" w:rsidRDefault="00A764CB" w:rsidP="00F623D6">
            <w:pPr>
              <w:pStyle w:val="a4"/>
              <w:spacing w:line="276" w:lineRule="auto"/>
              <w:contextualSpacing/>
              <w:jc w:val="both"/>
              <w:rPr>
                <w:sz w:val="22"/>
              </w:rPr>
            </w:pPr>
            <w:r w:rsidRPr="00365BE3">
              <w:rPr>
                <w:sz w:val="22"/>
              </w:rPr>
              <w:t>1 раз в год</w:t>
            </w:r>
          </w:p>
        </w:tc>
      </w:tr>
      <w:tr w:rsidR="00A764CB" w:rsidRPr="00365BE3" w:rsidTr="00810CFF">
        <w:trPr>
          <w:trHeight w:val="921"/>
        </w:trPr>
        <w:tc>
          <w:tcPr>
            <w:tcW w:w="2660" w:type="dxa"/>
          </w:tcPr>
          <w:p w:rsidR="00A764CB" w:rsidRPr="00365BE3" w:rsidRDefault="00A764CB" w:rsidP="00F623D6">
            <w:pPr>
              <w:pStyle w:val="a4"/>
              <w:spacing w:line="276" w:lineRule="auto"/>
              <w:contextualSpacing/>
              <w:jc w:val="both"/>
              <w:rPr>
                <w:sz w:val="22"/>
              </w:rPr>
            </w:pPr>
            <w:r w:rsidRPr="00365BE3">
              <w:rPr>
                <w:sz w:val="22"/>
              </w:rPr>
              <w:t>Удовлетворенность</w:t>
            </w:r>
            <w:r w:rsidRPr="00365BE3">
              <w:rPr>
                <w:bCs/>
                <w:sz w:val="22"/>
              </w:rPr>
              <w:t xml:space="preserve"> родителей образовательными услугами в ДОУ</w:t>
            </w:r>
          </w:p>
        </w:tc>
        <w:tc>
          <w:tcPr>
            <w:tcW w:w="5504" w:type="dxa"/>
          </w:tcPr>
          <w:p w:rsidR="00A764CB" w:rsidRPr="00365BE3" w:rsidRDefault="00A764CB" w:rsidP="00F623D6">
            <w:pPr>
              <w:pStyle w:val="a4"/>
              <w:spacing w:line="276" w:lineRule="auto"/>
              <w:contextualSpacing/>
              <w:jc w:val="both"/>
              <w:rPr>
                <w:bCs/>
                <w:sz w:val="22"/>
              </w:rPr>
            </w:pPr>
            <w:r w:rsidRPr="00365BE3">
              <w:rPr>
                <w:sz w:val="22"/>
              </w:rPr>
              <w:t>Анкетирование родителей  «Оценка деятельности ОУ»</w:t>
            </w:r>
            <w:r w:rsidRPr="00365BE3">
              <w:rPr>
                <w:bCs/>
                <w:sz w:val="22"/>
              </w:rPr>
              <w:t xml:space="preserve">.  </w:t>
            </w:r>
          </w:p>
          <w:p w:rsidR="00A764CB" w:rsidRPr="00365BE3" w:rsidRDefault="00A764CB" w:rsidP="00F623D6">
            <w:pPr>
              <w:pStyle w:val="a4"/>
              <w:spacing w:line="276" w:lineRule="auto"/>
              <w:contextualSpacing/>
              <w:jc w:val="both"/>
              <w:rPr>
                <w:sz w:val="22"/>
              </w:rPr>
            </w:pPr>
            <w:r w:rsidRPr="00365BE3">
              <w:rPr>
                <w:bCs/>
                <w:sz w:val="22"/>
              </w:rPr>
              <w:t>Анализ результатов позволяет определить степень удовлетворенности родителей образовательными услугами ДОУ и скорректировать дальнейшую воспитательно-образовательную и просветительскую работу с детьми и родителями.</w:t>
            </w:r>
          </w:p>
        </w:tc>
        <w:tc>
          <w:tcPr>
            <w:tcW w:w="1828" w:type="dxa"/>
          </w:tcPr>
          <w:p w:rsidR="00A764CB" w:rsidRPr="00365BE3" w:rsidRDefault="00A764CB" w:rsidP="00F623D6">
            <w:pPr>
              <w:pStyle w:val="a4"/>
              <w:spacing w:line="276" w:lineRule="auto"/>
              <w:contextualSpacing/>
              <w:jc w:val="both"/>
              <w:rPr>
                <w:sz w:val="22"/>
              </w:rPr>
            </w:pPr>
            <w:r w:rsidRPr="00365BE3">
              <w:rPr>
                <w:sz w:val="22"/>
              </w:rPr>
              <w:t>1 раз в год</w:t>
            </w:r>
          </w:p>
        </w:tc>
      </w:tr>
    </w:tbl>
    <w:p w:rsidR="00A764CB" w:rsidRPr="00365BE3" w:rsidRDefault="00A764CB" w:rsidP="00F623D6">
      <w:pPr>
        <w:spacing w:after="0"/>
        <w:ind w:firstLine="709"/>
        <w:contextualSpacing/>
        <w:jc w:val="both"/>
        <w:rPr>
          <w:rFonts w:ascii="Times New Roman" w:eastAsia="Calibri" w:hAnsi="Times New Roman" w:cs="Times New Roman"/>
          <w:sz w:val="24"/>
          <w:szCs w:val="24"/>
        </w:rPr>
      </w:pPr>
    </w:p>
    <w:p w:rsidR="00A764CB" w:rsidRPr="00365BE3" w:rsidRDefault="00A764CB" w:rsidP="00F623D6">
      <w:pPr>
        <w:pStyle w:val="ConsPlusNormal"/>
        <w:spacing w:line="276" w:lineRule="auto"/>
        <w:ind w:firstLine="709"/>
        <w:contextualSpacing/>
        <w:jc w:val="center"/>
        <w:rPr>
          <w:rFonts w:ascii="Times New Roman" w:hAnsi="Times New Roman" w:cs="Times New Roman"/>
          <w:sz w:val="24"/>
          <w:szCs w:val="24"/>
          <w:u w:val="single"/>
        </w:rPr>
      </w:pPr>
      <w:r w:rsidRPr="00365BE3">
        <w:rPr>
          <w:rFonts w:ascii="Times New Roman" w:hAnsi="Times New Roman" w:cs="Times New Roman"/>
          <w:sz w:val="24"/>
          <w:szCs w:val="24"/>
          <w:u w:val="single"/>
        </w:rPr>
        <w:t xml:space="preserve">Результаты готовности воспитанников  дошкольной группы к </w:t>
      </w:r>
      <w:proofErr w:type="gramStart"/>
      <w:r w:rsidRPr="00365BE3">
        <w:rPr>
          <w:rFonts w:ascii="Times New Roman" w:hAnsi="Times New Roman" w:cs="Times New Roman"/>
          <w:sz w:val="24"/>
          <w:szCs w:val="24"/>
          <w:u w:val="single"/>
        </w:rPr>
        <w:t>обучению по программам</w:t>
      </w:r>
      <w:proofErr w:type="gramEnd"/>
      <w:r w:rsidRPr="00365BE3">
        <w:rPr>
          <w:rFonts w:ascii="Times New Roman" w:hAnsi="Times New Roman" w:cs="Times New Roman"/>
          <w:sz w:val="24"/>
          <w:szCs w:val="24"/>
          <w:u w:val="single"/>
        </w:rPr>
        <w:t xml:space="preserve"> начального общего образования.</w:t>
      </w:r>
    </w:p>
    <w:p w:rsidR="00A764CB" w:rsidRPr="00365BE3" w:rsidRDefault="00A764CB" w:rsidP="00F623D6">
      <w:pPr>
        <w:pStyle w:val="ConsPlusNormal"/>
        <w:spacing w:line="276" w:lineRule="auto"/>
        <w:ind w:firstLine="709"/>
        <w:contextualSpacing/>
        <w:jc w:val="right"/>
        <w:rPr>
          <w:rFonts w:ascii="Times New Roman" w:hAnsi="Times New Roman" w:cs="Times New Roman"/>
          <w:sz w:val="24"/>
          <w:szCs w:val="24"/>
        </w:rPr>
      </w:pPr>
      <w:r w:rsidRPr="00365BE3">
        <w:rPr>
          <w:rFonts w:ascii="Times New Roman" w:hAnsi="Times New Roman" w:cs="Times New Roman"/>
          <w:sz w:val="24"/>
          <w:szCs w:val="24"/>
        </w:rPr>
        <w:t>Таблица 16</w:t>
      </w:r>
    </w:p>
    <w:tbl>
      <w:tblPr>
        <w:tblStyle w:val="a5"/>
        <w:tblW w:w="0" w:type="auto"/>
        <w:tblLook w:val="04A0"/>
      </w:tblPr>
      <w:tblGrid>
        <w:gridCol w:w="3190"/>
        <w:gridCol w:w="3190"/>
        <w:gridCol w:w="3191"/>
      </w:tblGrid>
      <w:tr w:rsidR="00A764CB" w:rsidRPr="00365BE3" w:rsidTr="00810CFF">
        <w:tc>
          <w:tcPr>
            <w:tcW w:w="3190" w:type="dxa"/>
          </w:tcPr>
          <w:p w:rsidR="00A764CB" w:rsidRPr="00365BE3" w:rsidRDefault="00A764CB" w:rsidP="00F623D6">
            <w:pPr>
              <w:pStyle w:val="ConsPlusNormal"/>
              <w:spacing w:line="276" w:lineRule="auto"/>
              <w:ind w:firstLine="0"/>
              <w:contextualSpacing/>
              <w:jc w:val="center"/>
              <w:rPr>
                <w:rFonts w:ascii="Times New Roman" w:hAnsi="Times New Roman" w:cs="Times New Roman"/>
                <w:sz w:val="22"/>
                <w:szCs w:val="24"/>
              </w:rPr>
            </w:pPr>
            <w:r w:rsidRPr="00365BE3">
              <w:rPr>
                <w:rFonts w:ascii="Times New Roman" w:hAnsi="Times New Roman" w:cs="Times New Roman"/>
                <w:sz w:val="22"/>
                <w:szCs w:val="24"/>
              </w:rPr>
              <w:t>Оценка полученных результатов</w:t>
            </w:r>
          </w:p>
        </w:tc>
        <w:tc>
          <w:tcPr>
            <w:tcW w:w="3190" w:type="dxa"/>
          </w:tcPr>
          <w:p w:rsidR="00A764CB" w:rsidRPr="00365BE3" w:rsidRDefault="00A764CB" w:rsidP="00F623D6">
            <w:pPr>
              <w:pStyle w:val="ConsPlusNormal"/>
              <w:spacing w:line="276" w:lineRule="auto"/>
              <w:ind w:firstLine="0"/>
              <w:contextualSpacing/>
              <w:jc w:val="center"/>
              <w:rPr>
                <w:rFonts w:ascii="Times New Roman" w:hAnsi="Times New Roman" w:cs="Times New Roman"/>
                <w:sz w:val="22"/>
                <w:szCs w:val="24"/>
              </w:rPr>
            </w:pPr>
            <w:r w:rsidRPr="00365BE3">
              <w:rPr>
                <w:rFonts w:ascii="Times New Roman" w:hAnsi="Times New Roman" w:cs="Times New Roman"/>
                <w:sz w:val="22"/>
                <w:szCs w:val="24"/>
              </w:rPr>
              <w:t>Кол-во детей</w:t>
            </w:r>
          </w:p>
        </w:tc>
        <w:tc>
          <w:tcPr>
            <w:tcW w:w="3191" w:type="dxa"/>
          </w:tcPr>
          <w:p w:rsidR="00A764CB" w:rsidRPr="00365BE3" w:rsidRDefault="00A764CB" w:rsidP="00F623D6">
            <w:pPr>
              <w:pStyle w:val="ConsPlusNormal"/>
              <w:spacing w:line="276" w:lineRule="auto"/>
              <w:ind w:firstLine="0"/>
              <w:contextualSpacing/>
              <w:jc w:val="center"/>
              <w:rPr>
                <w:rFonts w:ascii="Times New Roman" w:hAnsi="Times New Roman" w:cs="Times New Roman"/>
                <w:sz w:val="22"/>
                <w:szCs w:val="24"/>
              </w:rPr>
            </w:pPr>
            <w:r w:rsidRPr="00365BE3">
              <w:rPr>
                <w:rFonts w:ascii="Times New Roman" w:hAnsi="Times New Roman" w:cs="Times New Roman"/>
                <w:sz w:val="22"/>
                <w:szCs w:val="24"/>
              </w:rPr>
              <w:t>% по подготовительной группе</w:t>
            </w:r>
          </w:p>
        </w:tc>
      </w:tr>
      <w:tr w:rsidR="00A764CB" w:rsidRPr="00365BE3" w:rsidTr="00810CFF">
        <w:tc>
          <w:tcPr>
            <w:tcW w:w="3190" w:type="dxa"/>
          </w:tcPr>
          <w:p w:rsidR="00A764CB" w:rsidRPr="00365BE3" w:rsidRDefault="00A764CB" w:rsidP="00F623D6">
            <w:pPr>
              <w:pStyle w:val="ConsPlusNormal"/>
              <w:spacing w:line="276" w:lineRule="auto"/>
              <w:ind w:firstLine="0"/>
              <w:contextualSpacing/>
              <w:jc w:val="center"/>
              <w:rPr>
                <w:rFonts w:ascii="Times New Roman" w:hAnsi="Times New Roman" w:cs="Times New Roman"/>
                <w:sz w:val="22"/>
                <w:szCs w:val="24"/>
              </w:rPr>
            </w:pPr>
            <w:r w:rsidRPr="00365BE3">
              <w:rPr>
                <w:rFonts w:ascii="Times New Roman" w:hAnsi="Times New Roman" w:cs="Times New Roman"/>
                <w:sz w:val="22"/>
                <w:szCs w:val="24"/>
              </w:rPr>
              <w:t>Школьно-зрелый уровень</w:t>
            </w:r>
          </w:p>
        </w:tc>
        <w:tc>
          <w:tcPr>
            <w:tcW w:w="3190" w:type="dxa"/>
          </w:tcPr>
          <w:p w:rsidR="00A764CB" w:rsidRPr="00365BE3" w:rsidRDefault="00A764CB" w:rsidP="00F623D6">
            <w:pPr>
              <w:pStyle w:val="ConsPlusNormal"/>
              <w:spacing w:line="276" w:lineRule="auto"/>
              <w:ind w:firstLine="0"/>
              <w:contextualSpacing/>
              <w:jc w:val="center"/>
              <w:rPr>
                <w:rFonts w:ascii="Times New Roman" w:hAnsi="Times New Roman" w:cs="Times New Roman"/>
                <w:sz w:val="22"/>
                <w:szCs w:val="24"/>
              </w:rPr>
            </w:pPr>
            <w:r w:rsidRPr="00365BE3">
              <w:rPr>
                <w:rFonts w:ascii="Times New Roman" w:hAnsi="Times New Roman" w:cs="Times New Roman"/>
                <w:sz w:val="22"/>
                <w:szCs w:val="24"/>
              </w:rPr>
              <w:t>2</w:t>
            </w:r>
          </w:p>
        </w:tc>
        <w:tc>
          <w:tcPr>
            <w:tcW w:w="3191" w:type="dxa"/>
          </w:tcPr>
          <w:p w:rsidR="00A764CB" w:rsidRPr="00365BE3" w:rsidRDefault="00A764CB" w:rsidP="00F623D6">
            <w:pPr>
              <w:pStyle w:val="ConsPlusNormal"/>
              <w:spacing w:line="276" w:lineRule="auto"/>
              <w:ind w:firstLine="0"/>
              <w:contextualSpacing/>
              <w:jc w:val="center"/>
              <w:rPr>
                <w:rFonts w:ascii="Times New Roman" w:hAnsi="Times New Roman" w:cs="Times New Roman"/>
                <w:sz w:val="22"/>
                <w:szCs w:val="24"/>
              </w:rPr>
            </w:pPr>
            <w:r w:rsidRPr="00365BE3">
              <w:rPr>
                <w:rFonts w:ascii="Times New Roman" w:hAnsi="Times New Roman" w:cs="Times New Roman"/>
                <w:sz w:val="22"/>
                <w:szCs w:val="24"/>
              </w:rPr>
              <w:t>33</w:t>
            </w:r>
          </w:p>
        </w:tc>
      </w:tr>
      <w:tr w:rsidR="00A764CB" w:rsidRPr="00365BE3" w:rsidTr="00810CFF">
        <w:tc>
          <w:tcPr>
            <w:tcW w:w="3190" w:type="dxa"/>
          </w:tcPr>
          <w:p w:rsidR="00A764CB" w:rsidRPr="00365BE3" w:rsidRDefault="00A764CB" w:rsidP="00F623D6">
            <w:pPr>
              <w:pStyle w:val="ConsPlusNormal"/>
              <w:spacing w:line="276" w:lineRule="auto"/>
              <w:ind w:firstLine="0"/>
              <w:contextualSpacing/>
              <w:jc w:val="center"/>
              <w:rPr>
                <w:rFonts w:ascii="Times New Roman" w:hAnsi="Times New Roman" w:cs="Times New Roman"/>
                <w:sz w:val="22"/>
                <w:szCs w:val="24"/>
              </w:rPr>
            </w:pPr>
            <w:r w:rsidRPr="00365BE3">
              <w:rPr>
                <w:rFonts w:ascii="Times New Roman" w:hAnsi="Times New Roman" w:cs="Times New Roman"/>
                <w:sz w:val="22"/>
                <w:szCs w:val="24"/>
              </w:rPr>
              <w:t>Средне-зрелый уровень</w:t>
            </w:r>
          </w:p>
        </w:tc>
        <w:tc>
          <w:tcPr>
            <w:tcW w:w="3190" w:type="dxa"/>
          </w:tcPr>
          <w:p w:rsidR="00A764CB" w:rsidRPr="00365BE3" w:rsidRDefault="00A764CB" w:rsidP="00F623D6">
            <w:pPr>
              <w:pStyle w:val="ConsPlusNormal"/>
              <w:spacing w:line="276" w:lineRule="auto"/>
              <w:ind w:firstLine="0"/>
              <w:contextualSpacing/>
              <w:jc w:val="center"/>
              <w:rPr>
                <w:rFonts w:ascii="Times New Roman" w:hAnsi="Times New Roman" w:cs="Times New Roman"/>
                <w:sz w:val="22"/>
                <w:szCs w:val="24"/>
              </w:rPr>
            </w:pPr>
            <w:r w:rsidRPr="00365BE3">
              <w:rPr>
                <w:rFonts w:ascii="Times New Roman" w:hAnsi="Times New Roman" w:cs="Times New Roman"/>
                <w:sz w:val="22"/>
                <w:szCs w:val="24"/>
              </w:rPr>
              <w:t>4</w:t>
            </w:r>
          </w:p>
        </w:tc>
        <w:tc>
          <w:tcPr>
            <w:tcW w:w="3191" w:type="dxa"/>
          </w:tcPr>
          <w:p w:rsidR="00A764CB" w:rsidRPr="00365BE3" w:rsidRDefault="00A764CB" w:rsidP="00F623D6">
            <w:pPr>
              <w:pStyle w:val="ConsPlusNormal"/>
              <w:spacing w:line="276" w:lineRule="auto"/>
              <w:ind w:firstLine="0"/>
              <w:contextualSpacing/>
              <w:jc w:val="center"/>
              <w:rPr>
                <w:rFonts w:ascii="Times New Roman" w:hAnsi="Times New Roman" w:cs="Times New Roman"/>
                <w:sz w:val="22"/>
                <w:szCs w:val="24"/>
              </w:rPr>
            </w:pPr>
            <w:r w:rsidRPr="00365BE3">
              <w:rPr>
                <w:rFonts w:ascii="Times New Roman" w:hAnsi="Times New Roman" w:cs="Times New Roman"/>
                <w:sz w:val="22"/>
                <w:szCs w:val="24"/>
              </w:rPr>
              <w:t>67</w:t>
            </w:r>
          </w:p>
        </w:tc>
      </w:tr>
      <w:tr w:rsidR="00A764CB" w:rsidRPr="00365BE3" w:rsidTr="00810CFF">
        <w:tc>
          <w:tcPr>
            <w:tcW w:w="3190" w:type="dxa"/>
          </w:tcPr>
          <w:p w:rsidR="00A764CB" w:rsidRPr="00365BE3" w:rsidRDefault="00A764CB" w:rsidP="00F623D6">
            <w:pPr>
              <w:pStyle w:val="ConsPlusNormal"/>
              <w:spacing w:line="276" w:lineRule="auto"/>
              <w:ind w:firstLine="0"/>
              <w:contextualSpacing/>
              <w:jc w:val="center"/>
              <w:rPr>
                <w:rFonts w:ascii="Times New Roman" w:hAnsi="Times New Roman" w:cs="Times New Roman"/>
                <w:sz w:val="22"/>
                <w:szCs w:val="24"/>
              </w:rPr>
            </w:pPr>
            <w:r w:rsidRPr="00365BE3">
              <w:rPr>
                <w:rFonts w:ascii="Times New Roman" w:hAnsi="Times New Roman" w:cs="Times New Roman"/>
                <w:sz w:val="22"/>
                <w:szCs w:val="24"/>
              </w:rPr>
              <w:lastRenderedPageBreak/>
              <w:t>Незрелый уровень</w:t>
            </w:r>
          </w:p>
        </w:tc>
        <w:tc>
          <w:tcPr>
            <w:tcW w:w="3190" w:type="dxa"/>
          </w:tcPr>
          <w:p w:rsidR="00A764CB" w:rsidRPr="00365BE3" w:rsidRDefault="00A764CB" w:rsidP="00F623D6">
            <w:pPr>
              <w:pStyle w:val="ConsPlusNormal"/>
              <w:spacing w:line="276" w:lineRule="auto"/>
              <w:ind w:firstLine="0"/>
              <w:contextualSpacing/>
              <w:jc w:val="center"/>
              <w:rPr>
                <w:rFonts w:ascii="Times New Roman" w:hAnsi="Times New Roman" w:cs="Times New Roman"/>
                <w:sz w:val="22"/>
                <w:szCs w:val="24"/>
              </w:rPr>
            </w:pPr>
            <w:r w:rsidRPr="00365BE3">
              <w:rPr>
                <w:rFonts w:ascii="Times New Roman" w:hAnsi="Times New Roman" w:cs="Times New Roman"/>
                <w:sz w:val="22"/>
                <w:szCs w:val="24"/>
              </w:rPr>
              <w:t>0</w:t>
            </w:r>
          </w:p>
        </w:tc>
        <w:tc>
          <w:tcPr>
            <w:tcW w:w="3191" w:type="dxa"/>
          </w:tcPr>
          <w:p w:rsidR="00A764CB" w:rsidRPr="00365BE3" w:rsidRDefault="00A764CB" w:rsidP="00F623D6">
            <w:pPr>
              <w:pStyle w:val="ConsPlusNormal"/>
              <w:spacing w:line="276" w:lineRule="auto"/>
              <w:ind w:firstLine="0"/>
              <w:contextualSpacing/>
              <w:jc w:val="center"/>
              <w:rPr>
                <w:rFonts w:ascii="Times New Roman" w:hAnsi="Times New Roman" w:cs="Times New Roman"/>
                <w:sz w:val="22"/>
                <w:szCs w:val="24"/>
              </w:rPr>
            </w:pPr>
            <w:r w:rsidRPr="00365BE3">
              <w:rPr>
                <w:rFonts w:ascii="Times New Roman" w:hAnsi="Times New Roman" w:cs="Times New Roman"/>
                <w:sz w:val="22"/>
                <w:szCs w:val="24"/>
              </w:rPr>
              <w:t>0</w:t>
            </w:r>
          </w:p>
        </w:tc>
      </w:tr>
    </w:tbl>
    <w:p w:rsidR="00A764CB" w:rsidRPr="00365BE3" w:rsidRDefault="00A764CB" w:rsidP="00F623D6">
      <w:pPr>
        <w:pStyle w:val="ConsPlusNormal"/>
        <w:spacing w:line="276" w:lineRule="auto"/>
        <w:ind w:firstLine="709"/>
        <w:contextualSpacing/>
        <w:jc w:val="center"/>
        <w:rPr>
          <w:rFonts w:ascii="Times New Roman" w:hAnsi="Times New Roman" w:cs="Times New Roman"/>
          <w:b/>
          <w:sz w:val="24"/>
          <w:szCs w:val="24"/>
        </w:rPr>
      </w:pPr>
    </w:p>
    <w:p w:rsidR="00A764CB" w:rsidRPr="00365BE3" w:rsidRDefault="00A764CB" w:rsidP="00F623D6">
      <w:pPr>
        <w:pStyle w:val="ConsPlusNormal"/>
        <w:spacing w:line="276" w:lineRule="auto"/>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Для выявления уровня готовности к школе использовались методики Рисунок человека, Графический диктант, Образец и правило, Заучивание 10 слов.</w:t>
      </w:r>
    </w:p>
    <w:p w:rsidR="009E2344" w:rsidRPr="00365BE3" w:rsidRDefault="009E2344" w:rsidP="00F623D6">
      <w:pPr>
        <w:spacing w:after="0"/>
        <w:ind w:firstLine="709"/>
        <w:contextualSpacing/>
        <w:jc w:val="both"/>
        <w:rPr>
          <w:rFonts w:ascii="Times New Roman" w:hAnsi="Times New Roman" w:cs="Times New Roman"/>
          <w:b/>
          <w:sz w:val="24"/>
          <w:szCs w:val="24"/>
        </w:rPr>
      </w:pPr>
    </w:p>
    <w:p w:rsidR="00FB2BEE" w:rsidRPr="00365BE3" w:rsidRDefault="00FB2BEE" w:rsidP="00F623D6">
      <w:pPr>
        <w:spacing w:after="0"/>
        <w:ind w:firstLine="709"/>
        <w:contextualSpacing/>
        <w:jc w:val="both"/>
        <w:rPr>
          <w:rFonts w:ascii="Times New Roman" w:hAnsi="Times New Roman" w:cs="Times New Roman"/>
          <w:b/>
          <w:sz w:val="24"/>
          <w:szCs w:val="24"/>
        </w:rPr>
      </w:pPr>
      <w:r w:rsidRPr="00365BE3">
        <w:rPr>
          <w:rFonts w:ascii="Times New Roman" w:hAnsi="Times New Roman" w:cs="Times New Roman"/>
          <w:b/>
          <w:sz w:val="24"/>
          <w:szCs w:val="24"/>
        </w:rPr>
        <w:t>Проблемное поле:</w:t>
      </w:r>
    </w:p>
    <w:p w:rsidR="005256AC" w:rsidRPr="00365BE3" w:rsidRDefault="007E0EE6"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Учреждение, являясь м</w:t>
      </w:r>
      <w:r w:rsidR="005256AC" w:rsidRPr="00365BE3">
        <w:rPr>
          <w:rFonts w:ascii="Times New Roman" w:hAnsi="Times New Roman" w:cs="Times New Roman"/>
          <w:sz w:val="24"/>
          <w:szCs w:val="24"/>
        </w:rPr>
        <w:t>алокомплектн</w:t>
      </w:r>
      <w:r w:rsidRPr="00365BE3">
        <w:rPr>
          <w:rFonts w:ascii="Times New Roman" w:hAnsi="Times New Roman" w:cs="Times New Roman"/>
          <w:sz w:val="24"/>
          <w:szCs w:val="24"/>
        </w:rPr>
        <w:t>ой</w:t>
      </w:r>
      <w:r w:rsidR="005256AC" w:rsidRPr="00365BE3">
        <w:rPr>
          <w:rFonts w:ascii="Times New Roman" w:hAnsi="Times New Roman" w:cs="Times New Roman"/>
          <w:sz w:val="24"/>
          <w:szCs w:val="24"/>
        </w:rPr>
        <w:t xml:space="preserve"> школ</w:t>
      </w:r>
      <w:r w:rsidRPr="00365BE3">
        <w:rPr>
          <w:rFonts w:ascii="Times New Roman" w:hAnsi="Times New Roman" w:cs="Times New Roman"/>
          <w:sz w:val="24"/>
          <w:szCs w:val="24"/>
        </w:rPr>
        <w:t>ой,</w:t>
      </w:r>
      <w:r w:rsidR="005256AC" w:rsidRPr="00365BE3">
        <w:rPr>
          <w:rFonts w:ascii="Times New Roman" w:hAnsi="Times New Roman" w:cs="Times New Roman"/>
          <w:sz w:val="24"/>
          <w:szCs w:val="24"/>
        </w:rPr>
        <w:t xml:space="preserve"> сталкивается с множеством специфических трудностей, обусловленных именно небольшим количеством учеников. </w:t>
      </w:r>
      <w:r w:rsidRPr="00365BE3">
        <w:rPr>
          <w:rFonts w:ascii="Times New Roman" w:hAnsi="Times New Roman" w:cs="Times New Roman"/>
          <w:sz w:val="24"/>
          <w:szCs w:val="24"/>
        </w:rPr>
        <w:t>Например,</w:t>
      </w:r>
      <w:r w:rsidR="005256AC" w:rsidRPr="00365BE3">
        <w:rPr>
          <w:rFonts w:ascii="Times New Roman" w:hAnsi="Times New Roman" w:cs="Times New Roman"/>
          <w:sz w:val="24"/>
          <w:szCs w:val="24"/>
        </w:rPr>
        <w:t xml:space="preserve"> нельзя </w:t>
      </w:r>
      <w:proofErr w:type="gramStart"/>
      <w:r w:rsidR="005256AC" w:rsidRPr="00365BE3">
        <w:rPr>
          <w:rFonts w:ascii="Times New Roman" w:hAnsi="Times New Roman" w:cs="Times New Roman"/>
          <w:sz w:val="24"/>
          <w:szCs w:val="24"/>
        </w:rPr>
        <w:t xml:space="preserve">в полную </w:t>
      </w:r>
      <w:r w:rsidRPr="00365BE3">
        <w:rPr>
          <w:rFonts w:ascii="Times New Roman" w:hAnsi="Times New Roman" w:cs="Times New Roman"/>
          <w:sz w:val="24"/>
          <w:szCs w:val="24"/>
        </w:rPr>
        <w:t>меру</w:t>
      </w:r>
      <w:proofErr w:type="gramEnd"/>
      <w:r w:rsidRPr="00365BE3">
        <w:rPr>
          <w:rFonts w:ascii="Times New Roman" w:hAnsi="Times New Roman" w:cs="Times New Roman"/>
          <w:sz w:val="24"/>
          <w:szCs w:val="24"/>
        </w:rPr>
        <w:t xml:space="preserve"> </w:t>
      </w:r>
      <w:r w:rsidR="005256AC" w:rsidRPr="00365BE3">
        <w:rPr>
          <w:rFonts w:ascii="Times New Roman" w:hAnsi="Times New Roman" w:cs="Times New Roman"/>
          <w:sz w:val="24"/>
          <w:szCs w:val="24"/>
        </w:rPr>
        <w:t xml:space="preserve">задействовать закономерности взаимообучения. Значительную часть знаний дети получают друг от друга, при этом лучше понимают материал, быстрее схватывают, без труда усваивают. В классах обязательно должны быть сильные ученики. Но если класс маленький их может не оказаться и тогда учиться не у кого. Учитель, каким бы высоквалифицированным он ни был, не всегда способен восполнить этот пробел. </w:t>
      </w:r>
    </w:p>
    <w:p w:rsidR="005256AC" w:rsidRPr="00365BE3" w:rsidRDefault="005256AC" w:rsidP="00231A79">
      <w:pPr>
        <w:pStyle w:val="aa"/>
        <w:spacing w:before="0" w:beforeAutospacing="0" w:after="0" w:afterAutospacing="0" w:line="276" w:lineRule="auto"/>
        <w:ind w:firstLine="709"/>
        <w:contextualSpacing/>
        <w:jc w:val="both"/>
      </w:pPr>
      <w:r w:rsidRPr="00365BE3">
        <w:t>Эти особенности влекут за собой необходимость перестройки учебно-воспитательного процесса, требуют особой методики, ведь в педагогических училищах, колледжах, институтах и университетах студентов обычно обучают работать с полными классами или отдельными учениками. Педагогические закономерности в условиях малокомплектной школы приобретают конкретный характер, методические рекомендации требуют творческого переосмысления и применения</w:t>
      </w:r>
      <w:r w:rsidR="00231A79" w:rsidRPr="00365BE3">
        <w:t xml:space="preserve">. </w:t>
      </w:r>
      <w:r w:rsidR="00231A79" w:rsidRPr="00365BE3">
        <w:rPr>
          <w:u w:val="single"/>
        </w:rPr>
        <w:t>Учебно-методическая база, которой располагает образовательная организация,</w:t>
      </w:r>
      <w:r w:rsidR="000024F9" w:rsidRPr="00365BE3">
        <w:rPr>
          <w:u w:val="single"/>
        </w:rPr>
        <w:t xml:space="preserve"> </w:t>
      </w:r>
      <w:r w:rsidR="00231A79" w:rsidRPr="00365BE3">
        <w:rPr>
          <w:u w:val="single"/>
        </w:rPr>
        <w:t>позволяет организованно, на современном уровне осуществлять учебно-воспитательный процесс, но существует необходимость адаптировать ее под условия работы в классах-комплектах.</w:t>
      </w:r>
      <w:r w:rsidR="00231A79" w:rsidRPr="00365BE3">
        <w:t xml:space="preserve"> Проблема в том, что о</w:t>
      </w:r>
      <w:r w:rsidRPr="00365BE3">
        <w:t xml:space="preserve">тдаленность </w:t>
      </w:r>
      <w:r w:rsidR="007E0EE6" w:rsidRPr="00365BE3">
        <w:t>школы</w:t>
      </w:r>
      <w:r w:rsidRPr="00365BE3">
        <w:t xml:space="preserve"> от методических центров ставит учителей перед необходимостью постоянного педагогического поиска.</w:t>
      </w:r>
    </w:p>
    <w:p w:rsidR="005256AC" w:rsidRPr="00365BE3" w:rsidRDefault="005256AC" w:rsidP="00F623D6">
      <w:pPr>
        <w:autoSpaceDE w:val="0"/>
        <w:autoSpaceDN w:val="0"/>
        <w:adjustRightInd w:val="0"/>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Также актуальной остается задача - наличие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мероприятиях, в управлении  </w:t>
      </w:r>
      <w:r w:rsidR="00231A79" w:rsidRPr="00365BE3">
        <w:rPr>
          <w:rFonts w:ascii="Times New Roman" w:hAnsi="Times New Roman" w:cs="Times New Roman"/>
          <w:sz w:val="24"/>
          <w:szCs w:val="24"/>
        </w:rPr>
        <w:t>образовательной организацией</w:t>
      </w:r>
      <w:r w:rsidRPr="00365BE3">
        <w:rPr>
          <w:rFonts w:ascii="Times New Roman" w:hAnsi="Times New Roman" w:cs="Times New Roman"/>
          <w:sz w:val="24"/>
          <w:szCs w:val="24"/>
        </w:rPr>
        <w:t>.</w:t>
      </w:r>
    </w:p>
    <w:p w:rsidR="00FB2BEE" w:rsidRPr="00365BE3" w:rsidRDefault="00FB2BEE" w:rsidP="00F623D6">
      <w:pPr>
        <w:spacing w:after="0"/>
        <w:ind w:firstLine="709"/>
        <w:contextualSpacing/>
        <w:jc w:val="both"/>
        <w:rPr>
          <w:rFonts w:ascii="Times New Roman" w:hAnsi="Times New Roman" w:cs="Times New Roman"/>
          <w:sz w:val="24"/>
          <w:szCs w:val="24"/>
        </w:rPr>
      </w:pPr>
    </w:p>
    <w:p w:rsidR="00FB2BEE" w:rsidRPr="00365BE3" w:rsidRDefault="00FB2BEE" w:rsidP="00F623D6">
      <w:pPr>
        <w:spacing w:after="0"/>
        <w:ind w:firstLine="709"/>
        <w:contextualSpacing/>
        <w:rPr>
          <w:rFonts w:ascii="Times New Roman" w:hAnsi="Times New Roman" w:cs="Times New Roman"/>
          <w:b/>
          <w:sz w:val="24"/>
          <w:szCs w:val="24"/>
        </w:rPr>
      </w:pPr>
      <w:r w:rsidRPr="00365BE3">
        <w:rPr>
          <w:rFonts w:ascii="Times New Roman" w:hAnsi="Times New Roman" w:cs="Times New Roman"/>
          <w:b/>
          <w:sz w:val="24"/>
          <w:szCs w:val="24"/>
        </w:rPr>
        <w:t>Перспективы развития:</w:t>
      </w:r>
    </w:p>
    <w:p w:rsidR="00FB2BEE" w:rsidRPr="00365BE3" w:rsidRDefault="00FB2BEE" w:rsidP="00F623D6">
      <w:pPr>
        <w:autoSpaceDE w:val="0"/>
        <w:autoSpaceDN w:val="0"/>
        <w:adjustRightInd w:val="0"/>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ab/>
        <w:t>Для улучшения показателей качества образовательного процесса необходимо:</w:t>
      </w:r>
    </w:p>
    <w:p w:rsidR="00FB2BEE" w:rsidRPr="00365BE3" w:rsidRDefault="00FB2BEE" w:rsidP="00F623D6">
      <w:pPr>
        <w:pStyle w:val="a6"/>
        <w:numPr>
          <w:ilvl w:val="0"/>
          <w:numId w:val="18"/>
        </w:numPr>
        <w:autoSpaceDE w:val="0"/>
        <w:autoSpaceDN w:val="0"/>
        <w:adjustRightInd w:val="0"/>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активизировать деятельность педагогов по индивидуальной работе с детьми;</w:t>
      </w:r>
    </w:p>
    <w:p w:rsidR="00FB2BEE" w:rsidRPr="00365BE3" w:rsidRDefault="00FB2BEE" w:rsidP="00F623D6">
      <w:pPr>
        <w:pStyle w:val="a6"/>
        <w:numPr>
          <w:ilvl w:val="0"/>
          <w:numId w:val="18"/>
        </w:numPr>
        <w:autoSpaceDE w:val="0"/>
        <w:autoSpaceDN w:val="0"/>
        <w:adjustRightInd w:val="0"/>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xml:space="preserve">активизировать внедрение развивающих технологий, в </w:t>
      </w:r>
      <w:r w:rsidR="002E4C14" w:rsidRPr="00365BE3">
        <w:rPr>
          <w:rFonts w:ascii="Times New Roman" w:hAnsi="Times New Roman" w:cs="Times New Roman"/>
          <w:sz w:val="24"/>
          <w:szCs w:val="24"/>
        </w:rPr>
        <w:t>том числе</w:t>
      </w:r>
      <w:r w:rsidRPr="00365BE3">
        <w:rPr>
          <w:rFonts w:ascii="Times New Roman" w:hAnsi="Times New Roman" w:cs="Times New Roman"/>
          <w:sz w:val="24"/>
          <w:szCs w:val="24"/>
        </w:rPr>
        <w:t xml:space="preserve"> игровых, в образовательном процессе</w:t>
      </w:r>
      <w:r w:rsidR="002E4C14" w:rsidRPr="00365BE3">
        <w:rPr>
          <w:rFonts w:ascii="Times New Roman" w:hAnsi="Times New Roman" w:cs="Times New Roman"/>
          <w:sz w:val="24"/>
          <w:szCs w:val="24"/>
        </w:rPr>
        <w:t xml:space="preserve">, с целью </w:t>
      </w:r>
      <w:r w:rsidR="001930D6" w:rsidRPr="00365BE3">
        <w:rPr>
          <w:rFonts w:ascii="Times New Roman" w:hAnsi="Times New Roman" w:cs="Times New Roman"/>
          <w:sz w:val="24"/>
          <w:szCs w:val="24"/>
        </w:rPr>
        <w:t>совершенствования коммуникативных навыков обучающихся</w:t>
      </w:r>
      <w:r w:rsidRPr="00365BE3">
        <w:rPr>
          <w:rFonts w:ascii="Times New Roman" w:hAnsi="Times New Roman" w:cs="Times New Roman"/>
          <w:sz w:val="24"/>
          <w:szCs w:val="24"/>
        </w:rPr>
        <w:t>;</w:t>
      </w:r>
    </w:p>
    <w:p w:rsidR="00FB2BEE" w:rsidRPr="00365BE3" w:rsidRDefault="00FB2BEE" w:rsidP="00F623D6">
      <w:pPr>
        <w:pStyle w:val="a6"/>
        <w:numPr>
          <w:ilvl w:val="0"/>
          <w:numId w:val="18"/>
        </w:numPr>
        <w:autoSpaceDE w:val="0"/>
        <w:autoSpaceDN w:val="0"/>
        <w:adjustRightInd w:val="0"/>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xml:space="preserve">осуществлять поиск эффективных путей взаимодействия  (индивидуально ориентированных) с родителями </w:t>
      </w:r>
      <w:r w:rsidR="00231A79" w:rsidRPr="00365BE3">
        <w:rPr>
          <w:rFonts w:ascii="Times New Roman" w:hAnsi="Times New Roman" w:cs="Times New Roman"/>
          <w:sz w:val="24"/>
          <w:szCs w:val="24"/>
        </w:rPr>
        <w:t>(законными представителями) обучающихся</w:t>
      </w:r>
      <w:r w:rsidRPr="00365BE3">
        <w:rPr>
          <w:rFonts w:ascii="Times New Roman" w:hAnsi="Times New Roman" w:cs="Times New Roman"/>
          <w:sz w:val="24"/>
          <w:szCs w:val="24"/>
        </w:rPr>
        <w:t>, привлечение их к совместному процессу воспитания, образования, оздоровления, развития детей</w:t>
      </w:r>
      <w:r w:rsidR="007E0EE6" w:rsidRPr="00365BE3">
        <w:rPr>
          <w:rFonts w:ascii="Times New Roman" w:hAnsi="Times New Roman" w:cs="Times New Roman"/>
          <w:sz w:val="24"/>
          <w:szCs w:val="24"/>
        </w:rPr>
        <w:t>;</w:t>
      </w:r>
    </w:p>
    <w:p w:rsidR="005256AC" w:rsidRPr="00365BE3" w:rsidRDefault="007E0EE6" w:rsidP="00F623D6">
      <w:pPr>
        <w:pStyle w:val="a6"/>
        <w:numPr>
          <w:ilvl w:val="0"/>
          <w:numId w:val="18"/>
        </w:numPr>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xml:space="preserve">планировать </w:t>
      </w:r>
      <w:r w:rsidR="005256AC" w:rsidRPr="00365BE3">
        <w:rPr>
          <w:rFonts w:ascii="Times New Roman" w:hAnsi="Times New Roman" w:cs="Times New Roman"/>
          <w:sz w:val="24"/>
          <w:szCs w:val="24"/>
        </w:rPr>
        <w:t>учебно-воспитательный процесс на длительную перспективу и осуществляется по единому плану</w:t>
      </w:r>
      <w:r w:rsidRPr="00365BE3">
        <w:rPr>
          <w:rFonts w:ascii="Times New Roman" w:hAnsi="Times New Roman" w:cs="Times New Roman"/>
          <w:sz w:val="24"/>
          <w:szCs w:val="24"/>
        </w:rPr>
        <w:t xml:space="preserve"> (</w:t>
      </w:r>
      <w:proofErr w:type="gramStart"/>
      <w:r w:rsidRPr="00365BE3">
        <w:rPr>
          <w:rFonts w:ascii="Times New Roman" w:hAnsi="Times New Roman" w:cs="Times New Roman"/>
          <w:sz w:val="24"/>
          <w:szCs w:val="24"/>
        </w:rPr>
        <w:t>ДО</w:t>
      </w:r>
      <w:proofErr w:type="gramEnd"/>
      <w:r w:rsidRPr="00365BE3">
        <w:rPr>
          <w:rFonts w:ascii="Times New Roman" w:hAnsi="Times New Roman" w:cs="Times New Roman"/>
          <w:sz w:val="24"/>
          <w:szCs w:val="24"/>
        </w:rPr>
        <w:t xml:space="preserve"> и НОО)</w:t>
      </w:r>
      <w:r w:rsidR="005256AC" w:rsidRPr="00365BE3">
        <w:rPr>
          <w:rFonts w:ascii="Times New Roman" w:hAnsi="Times New Roman" w:cs="Times New Roman"/>
          <w:sz w:val="24"/>
          <w:szCs w:val="24"/>
        </w:rPr>
        <w:t>;</w:t>
      </w:r>
    </w:p>
    <w:p w:rsidR="005256AC" w:rsidRPr="00365BE3" w:rsidRDefault="007E0EE6" w:rsidP="00F623D6">
      <w:pPr>
        <w:pStyle w:val="a6"/>
        <w:numPr>
          <w:ilvl w:val="0"/>
          <w:numId w:val="18"/>
        </w:numPr>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xml:space="preserve">создавать </w:t>
      </w:r>
      <w:r w:rsidR="005256AC" w:rsidRPr="00365BE3">
        <w:rPr>
          <w:rFonts w:ascii="Times New Roman" w:hAnsi="Times New Roman" w:cs="Times New Roman"/>
          <w:sz w:val="24"/>
          <w:szCs w:val="24"/>
        </w:rPr>
        <w:t xml:space="preserve"> разновозрастные детские объединения, где воспитание младших старшими дает положительные результаты;</w:t>
      </w:r>
    </w:p>
    <w:p w:rsidR="005256AC" w:rsidRPr="00365BE3" w:rsidRDefault="007E0EE6" w:rsidP="00F623D6">
      <w:pPr>
        <w:pStyle w:val="a6"/>
        <w:numPr>
          <w:ilvl w:val="0"/>
          <w:numId w:val="18"/>
        </w:numPr>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lastRenderedPageBreak/>
        <w:t>п</w:t>
      </w:r>
      <w:r w:rsidR="005256AC" w:rsidRPr="00365BE3">
        <w:rPr>
          <w:rFonts w:ascii="Times New Roman" w:hAnsi="Times New Roman" w:cs="Times New Roman"/>
          <w:sz w:val="24"/>
          <w:szCs w:val="24"/>
        </w:rPr>
        <w:t>олнее использ</w:t>
      </w:r>
      <w:r w:rsidRPr="00365BE3">
        <w:rPr>
          <w:rFonts w:ascii="Times New Roman" w:hAnsi="Times New Roman" w:cs="Times New Roman"/>
          <w:sz w:val="24"/>
          <w:szCs w:val="24"/>
        </w:rPr>
        <w:t>овать</w:t>
      </w:r>
      <w:r w:rsidR="005256AC" w:rsidRPr="00365BE3">
        <w:rPr>
          <w:rFonts w:ascii="Times New Roman" w:hAnsi="Times New Roman" w:cs="Times New Roman"/>
          <w:sz w:val="24"/>
          <w:szCs w:val="24"/>
        </w:rPr>
        <w:t xml:space="preserve"> материальн</w:t>
      </w:r>
      <w:r w:rsidRPr="00365BE3">
        <w:rPr>
          <w:rFonts w:ascii="Times New Roman" w:hAnsi="Times New Roman" w:cs="Times New Roman"/>
          <w:sz w:val="24"/>
          <w:szCs w:val="24"/>
        </w:rPr>
        <w:t>ую</w:t>
      </w:r>
      <w:r w:rsidR="005256AC" w:rsidRPr="00365BE3">
        <w:rPr>
          <w:rFonts w:ascii="Times New Roman" w:hAnsi="Times New Roman" w:cs="Times New Roman"/>
          <w:sz w:val="24"/>
          <w:szCs w:val="24"/>
        </w:rPr>
        <w:t xml:space="preserve"> баз</w:t>
      </w:r>
      <w:r w:rsidRPr="00365BE3">
        <w:rPr>
          <w:rFonts w:ascii="Times New Roman" w:hAnsi="Times New Roman" w:cs="Times New Roman"/>
          <w:sz w:val="24"/>
          <w:szCs w:val="24"/>
        </w:rPr>
        <w:t>у, оборудование.</w:t>
      </w:r>
    </w:p>
    <w:p w:rsidR="00EE568F" w:rsidRPr="00365BE3" w:rsidRDefault="00EE568F" w:rsidP="00F623D6">
      <w:pPr>
        <w:pStyle w:val="a6"/>
        <w:tabs>
          <w:tab w:val="left" w:pos="0"/>
        </w:tabs>
        <w:spacing w:after="0"/>
        <w:ind w:left="0" w:firstLine="709"/>
        <w:jc w:val="both"/>
        <w:rPr>
          <w:rFonts w:ascii="Times New Roman" w:hAnsi="Times New Roman" w:cs="Times New Roman"/>
          <w:bCs/>
          <w:sz w:val="24"/>
          <w:szCs w:val="24"/>
        </w:rPr>
      </w:pPr>
    </w:p>
    <w:p w:rsidR="00E95F01" w:rsidRPr="00365BE3" w:rsidRDefault="008D6D86" w:rsidP="00F623D6">
      <w:pPr>
        <w:spacing w:after="0"/>
        <w:ind w:firstLine="709"/>
        <w:contextualSpacing/>
        <w:jc w:val="center"/>
        <w:rPr>
          <w:rFonts w:ascii="Times New Roman" w:hAnsi="Times New Roman" w:cs="Times New Roman"/>
          <w:b/>
          <w:bCs/>
          <w:sz w:val="24"/>
          <w:szCs w:val="24"/>
        </w:rPr>
      </w:pPr>
      <w:r w:rsidRPr="00365BE3">
        <w:rPr>
          <w:rFonts w:ascii="Times New Roman" w:hAnsi="Times New Roman" w:cs="Times New Roman"/>
          <w:b/>
          <w:bCs/>
          <w:sz w:val="24"/>
          <w:szCs w:val="24"/>
        </w:rPr>
        <w:t>2.</w:t>
      </w:r>
      <w:r w:rsidR="007E0EE6" w:rsidRPr="00365BE3">
        <w:rPr>
          <w:rFonts w:ascii="Times New Roman" w:hAnsi="Times New Roman" w:cs="Times New Roman"/>
          <w:b/>
          <w:bCs/>
          <w:sz w:val="24"/>
          <w:szCs w:val="24"/>
        </w:rPr>
        <w:t>4.</w:t>
      </w:r>
      <w:r w:rsidRPr="00365BE3">
        <w:rPr>
          <w:rFonts w:ascii="Times New Roman" w:hAnsi="Times New Roman" w:cs="Times New Roman"/>
          <w:b/>
          <w:bCs/>
          <w:sz w:val="24"/>
          <w:szCs w:val="24"/>
        </w:rPr>
        <w:t xml:space="preserve"> Анализ кадрового обеспечения образовательного процесса</w:t>
      </w:r>
    </w:p>
    <w:p w:rsidR="00976B32" w:rsidRPr="00365BE3" w:rsidRDefault="00976B32" w:rsidP="00F623D6">
      <w:pPr>
        <w:widowControl w:val="0"/>
        <w:autoSpaceDE w:val="0"/>
        <w:autoSpaceDN w:val="0"/>
        <w:spacing w:after="0"/>
        <w:ind w:firstLine="709"/>
        <w:contextualSpacing/>
        <w:jc w:val="both"/>
        <w:rPr>
          <w:rFonts w:ascii="Times New Roman" w:hAnsi="Times New Roman" w:cs="Times New Roman"/>
          <w:spacing w:val="-7"/>
          <w:sz w:val="24"/>
          <w:szCs w:val="24"/>
        </w:rPr>
      </w:pPr>
      <w:r w:rsidRPr="00365BE3">
        <w:rPr>
          <w:rFonts w:ascii="Times New Roman" w:hAnsi="Times New Roman" w:cs="Times New Roman"/>
          <w:spacing w:val="-7"/>
          <w:sz w:val="24"/>
          <w:szCs w:val="24"/>
        </w:rPr>
        <w:t xml:space="preserve">При мониторинговом исследовании кадровой обстановки в </w:t>
      </w:r>
      <w:r w:rsidR="007E0EE6" w:rsidRPr="00365BE3">
        <w:rPr>
          <w:rFonts w:ascii="Times New Roman" w:hAnsi="Times New Roman" w:cs="Times New Roman"/>
          <w:spacing w:val="-7"/>
          <w:sz w:val="24"/>
          <w:szCs w:val="24"/>
        </w:rPr>
        <w:t>Учреждении</w:t>
      </w:r>
      <w:r w:rsidRPr="00365BE3">
        <w:rPr>
          <w:rFonts w:ascii="Times New Roman" w:hAnsi="Times New Roman" w:cs="Times New Roman"/>
          <w:spacing w:val="-7"/>
          <w:sz w:val="24"/>
          <w:szCs w:val="24"/>
        </w:rPr>
        <w:t xml:space="preserve"> были получены следующие результаты. </w:t>
      </w:r>
    </w:p>
    <w:p w:rsidR="00976B32" w:rsidRPr="00365BE3" w:rsidRDefault="00976B32" w:rsidP="00F623D6">
      <w:pPr>
        <w:spacing w:after="0"/>
        <w:ind w:firstLine="709"/>
        <w:contextualSpacing/>
        <w:jc w:val="both"/>
        <w:rPr>
          <w:rFonts w:ascii="Times New Roman" w:hAnsi="Times New Roman" w:cs="Times New Roman"/>
          <w:b/>
          <w:sz w:val="24"/>
          <w:szCs w:val="24"/>
        </w:rPr>
      </w:pPr>
      <w:r w:rsidRPr="00365BE3">
        <w:rPr>
          <w:rFonts w:ascii="Times New Roman" w:hAnsi="Times New Roman" w:cs="Times New Roman"/>
          <w:b/>
          <w:sz w:val="24"/>
          <w:szCs w:val="24"/>
        </w:rPr>
        <w:t>Актуальное состояние:</w:t>
      </w:r>
    </w:p>
    <w:p w:rsidR="007E0EE6" w:rsidRPr="00365BE3" w:rsidRDefault="00976B32"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pacing w:val="-7"/>
          <w:sz w:val="24"/>
          <w:szCs w:val="24"/>
        </w:rPr>
        <w:t xml:space="preserve">Укомплектованность кадрами </w:t>
      </w:r>
      <w:r w:rsidRPr="00365BE3">
        <w:rPr>
          <w:rFonts w:ascii="Times New Roman" w:hAnsi="Times New Roman" w:cs="Times New Roman"/>
          <w:sz w:val="24"/>
          <w:szCs w:val="24"/>
        </w:rPr>
        <w:t xml:space="preserve">составляет, </w:t>
      </w:r>
      <w:r w:rsidR="00CF2FE6" w:rsidRPr="00365BE3">
        <w:rPr>
          <w:rFonts w:ascii="Times New Roman" w:hAnsi="Times New Roman" w:cs="Times New Roman"/>
          <w:sz w:val="24"/>
          <w:szCs w:val="24"/>
        </w:rPr>
        <w:t>87,6</w:t>
      </w:r>
      <w:r w:rsidRPr="00365BE3">
        <w:rPr>
          <w:rFonts w:ascii="Times New Roman" w:hAnsi="Times New Roman" w:cs="Times New Roman"/>
          <w:sz w:val="24"/>
          <w:szCs w:val="24"/>
        </w:rPr>
        <w:t xml:space="preserve">%. Имеются вакансии: </w:t>
      </w:r>
    </w:p>
    <w:p w:rsidR="007E0EE6" w:rsidRPr="00365BE3" w:rsidRDefault="007E0EE6"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педагог-организатор (0,44 ст.)</w:t>
      </w:r>
    </w:p>
    <w:p w:rsidR="007E0EE6" w:rsidRPr="00365BE3" w:rsidRDefault="007E0EE6"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учитель-логопед (0,5 ст.)</w:t>
      </w:r>
    </w:p>
    <w:p w:rsidR="007E0EE6" w:rsidRPr="00365BE3" w:rsidRDefault="007E0EE6"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 социальный педагог (0,25 </w:t>
      </w:r>
      <w:proofErr w:type="gramStart"/>
      <w:r w:rsidRPr="00365BE3">
        <w:rPr>
          <w:rFonts w:ascii="Times New Roman" w:hAnsi="Times New Roman" w:cs="Times New Roman"/>
          <w:sz w:val="24"/>
          <w:szCs w:val="24"/>
        </w:rPr>
        <w:t>ст</w:t>
      </w:r>
      <w:proofErr w:type="gramEnd"/>
      <w:r w:rsidRPr="00365BE3">
        <w:rPr>
          <w:rFonts w:ascii="Times New Roman" w:hAnsi="Times New Roman" w:cs="Times New Roman"/>
          <w:sz w:val="24"/>
          <w:szCs w:val="24"/>
        </w:rPr>
        <w:t>)</w:t>
      </w:r>
    </w:p>
    <w:p w:rsidR="00976B32" w:rsidRPr="00365BE3" w:rsidRDefault="00976B32"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 Это обусловлено расположением учреждения в районах </w:t>
      </w:r>
      <w:r w:rsidR="007E0EE6" w:rsidRPr="00365BE3">
        <w:rPr>
          <w:rFonts w:ascii="Times New Roman" w:hAnsi="Times New Roman" w:cs="Times New Roman"/>
          <w:sz w:val="24"/>
          <w:szCs w:val="24"/>
        </w:rPr>
        <w:t>К</w:t>
      </w:r>
      <w:r w:rsidRPr="00365BE3">
        <w:rPr>
          <w:rFonts w:ascii="Times New Roman" w:hAnsi="Times New Roman" w:cs="Times New Roman"/>
          <w:sz w:val="24"/>
          <w:szCs w:val="24"/>
        </w:rPr>
        <w:t>райнего севера</w:t>
      </w:r>
      <w:r w:rsidR="00E83916" w:rsidRPr="00365BE3">
        <w:rPr>
          <w:rFonts w:ascii="Times New Roman" w:hAnsi="Times New Roman" w:cs="Times New Roman"/>
          <w:sz w:val="24"/>
          <w:szCs w:val="24"/>
        </w:rPr>
        <w:t xml:space="preserve">, отсутствием </w:t>
      </w:r>
      <w:r w:rsidR="007E0EE6" w:rsidRPr="00365BE3">
        <w:rPr>
          <w:rFonts w:ascii="Times New Roman" w:hAnsi="Times New Roman" w:cs="Times New Roman"/>
          <w:sz w:val="24"/>
          <w:szCs w:val="24"/>
        </w:rPr>
        <w:t>полных ставок по каждой из специальност</w:t>
      </w:r>
      <w:r w:rsidR="005179EE" w:rsidRPr="00365BE3">
        <w:rPr>
          <w:rFonts w:ascii="Times New Roman" w:hAnsi="Times New Roman" w:cs="Times New Roman"/>
          <w:sz w:val="24"/>
          <w:szCs w:val="24"/>
        </w:rPr>
        <w:t>ей</w:t>
      </w:r>
      <w:r w:rsidR="007E0EE6" w:rsidRPr="00365BE3">
        <w:rPr>
          <w:rFonts w:ascii="Times New Roman" w:hAnsi="Times New Roman" w:cs="Times New Roman"/>
          <w:sz w:val="24"/>
          <w:szCs w:val="24"/>
        </w:rPr>
        <w:t>. В настоящее время вакансии педагога-организатора и социального педагог</w:t>
      </w:r>
      <w:r w:rsidR="005179EE" w:rsidRPr="00365BE3">
        <w:rPr>
          <w:rFonts w:ascii="Times New Roman" w:hAnsi="Times New Roman" w:cs="Times New Roman"/>
          <w:sz w:val="24"/>
          <w:szCs w:val="24"/>
        </w:rPr>
        <w:t>а</w:t>
      </w:r>
      <w:r w:rsidR="007E0EE6" w:rsidRPr="00365BE3">
        <w:rPr>
          <w:rFonts w:ascii="Times New Roman" w:hAnsi="Times New Roman" w:cs="Times New Roman"/>
          <w:sz w:val="24"/>
          <w:szCs w:val="24"/>
        </w:rPr>
        <w:t xml:space="preserve"> выполняют педагоги </w:t>
      </w:r>
      <w:r w:rsidR="00231A79" w:rsidRPr="00365BE3">
        <w:rPr>
          <w:rFonts w:ascii="Times New Roman" w:hAnsi="Times New Roman" w:cs="Times New Roman"/>
          <w:sz w:val="24"/>
          <w:szCs w:val="24"/>
        </w:rPr>
        <w:t>образовательной организации</w:t>
      </w:r>
      <w:r w:rsidR="007E0EE6" w:rsidRPr="00365BE3">
        <w:rPr>
          <w:rFonts w:ascii="Times New Roman" w:hAnsi="Times New Roman" w:cs="Times New Roman"/>
          <w:sz w:val="24"/>
          <w:szCs w:val="24"/>
        </w:rPr>
        <w:t xml:space="preserve"> на условиях совмещения.</w:t>
      </w:r>
    </w:p>
    <w:p w:rsidR="00976B32" w:rsidRPr="00365BE3" w:rsidRDefault="001930D6" w:rsidP="00F623D6">
      <w:pPr>
        <w:widowControl w:val="0"/>
        <w:autoSpaceDE w:val="0"/>
        <w:autoSpaceDN w:val="0"/>
        <w:spacing w:after="0"/>
        <w:ind w:firstLine="709"/>
        <w:contextualSpacing/>
        <w:jc w:val="both"/>
        <w:rPr>
          <w:rFonts w:ascii="Times New Roman" w:hAnsi="Times New Roman" w:cs="Times New Roman"/>
          <w:spacing w:val="-7"/>
          <w:sz w:val="24"/>
          <w:szCs w:val="24"/>
        </w:rPr>
      </w:pPr>
      <w:r w:rsidRPr="00365BE3">
        <w:rPr>
          <w:rFonts w:ascii="Times New Roman" w:hAnsi="Times New Roman" w:cs="Times New Roman"/>
          <w:spacing w:val="-7"/>
          <w:sz w:val="24"/>
          <w:szCs w:val="24"/>
        </w:rPr>
        <w:t>Педагоги</w:t>
      </w:r>
      <w:r w:rsidR="00976B32" w:rsidRPr="00365BE3">
        <w:rPr>
          <w:rFonts w:ascii="Times New Roman" w:hAnsi="Times New Roman" w:cs="Times New Roman"/>
          <w:spacing w:val="-7"/>
          <w:sz w:val="24"/>
          <w:szCs w:val="24"/>
        </w:rPr>
        <w:t xml:space="preserve"> участвуют в заседаниях педагогического совета по актуальным пробл</w:t>
      </w:r>
      <w:r w:rsidR="005179EE" w:rsidRPr="00365BE3">
        <w:rPr>
          <w:rFonts w:ascii="Times New Roman" w:hAnsi="Times New Roman" w:cs="Times New Roman"/>
          <w:spacing w:val="-7"/>
          <w:sz w:val="24"/>
          <w:szCs w:val="24"/>
        </w:rPr>
        <w:t>емам образовательного процесса, регулярно повышают квалификацию на курсах.</w:t>
      </w:r>
    </w:p>
    <w:p w:rsidR="00E83916" w:rsidRPr="00365BE3" w:rsidRDefault="00E83916"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Анализ результатов деятельности </w:t>
      </w:r>
      <w:r w:rsidR="005179EE" w:rsidRPr="00365BE3">
        <w:rPr>
          <w:rFonts w:ascii="Times New Roman" w:hAnsi="Times New Roman" w:cs="Times New Roman"/>
          <w:sz w:val="24"/>
          <w:szCs w:val="24"/>
        </w:rPr>
        <w:t>педагогов</w:t>
      </w:r>
      <w:r w:rsidRPr="00365BE3">
        <w:rPr>
          <w:rFonts w:ascii="Times New Roman" w:hAnsi="Times New Roman" w:cs="Times New Roman"/>
          <w:sz w:val="24"/>
          <w:szCs w:val="24"/>
        </w:rPr>
        <w:t xml:space="preserve">  позволил сделать вывод</w:t>
      </w:r>
      <w:r w:rsidR="001930D6" w:rsidRPr="00365BE3">
        <w:rPr>
          <w:rFonts w:ascii="Times New Roman" w:hAnsi="Times New Roman" w:cs="Times New Roman"/>
          <w:sz w:val="24"/>
          <w:szCs w:val="24"/>
        </w:rPr>
        <w:t>, что педагогический коллектив</w:t>
      </w:r>
      <w:r w:rsidRPr="00365BE3">
        <w:rPr>
          <w:rFonts w:ascii="Times New Roman" w:hAnsi="Times New Roman" w:cs="Times New Roman"/>
          <w:sz w:val="24"/>
          <w:szCs w:val="24"/>
        </w:rPr>
        <w:t xml:space="preserve">: </w:t>
      </w:r>
    </w:p>
    <w:p w:rsidR="00E83916" w:rsidRPr="00365BE3" w:rsidRDefault="00E83916" w:rsidP="00F623D6">
      <w:pPr>
        <w:pStyle w:val="a6"/>
        <w:numPr>
          <w:ilvl w:val="0"/>
          <w:numId w:val="30"/>
        </w:numPr>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стабил</w:t>
      </w:r>
      <w:r w:rsidR="00231A79" w:rsidRPr="00365BE3">
        <w:rPr>
          <w:rFonts w:ascii="Times New Roman" w:hAnsi="Times New Roman" w:cs="Times New Roman"/>
          <w:sz w:val="24"/>
          <w:szCs w:val="24"/>
        </w:rPr>
        <w:t>ьный</w:t>
      </w:r>
      <w:r w:rsidRPr="00365BE3">
        <w:rPr>
          <w:rFonts w:ascii="Times New Roman" w:hAnsi="Times New Roman" w:cs="Times New Roman"/>
          <w:sz w:val="24"/>
          <w:szCs w:val="24"/>
        </w:rPr>
        <w:t>;</w:t>
      </w:r>
    </w:p>
    <w:p w:rsidR="00E83916" w:rsidRPr="00365BE3" w:rsidRDefault="00E83916" w:rsidP="00F623D6">
      <w:pPr>
        <w:pStyle w:val="a6"/>
        <w:numPr>
          <w:ilvl w:val="0"/>
          <w:numId w:val="30"/>
        </w:numPr>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работоспособн</w:t>
      </w:r>
      <w:r w:rsidR="00231A79" w:rsidRPr="00365BE3">
        <w:rPr>
          <w:rFonts w:ascii="Times New Roman" w:hAnsi="Times New Roman" w:cs="Times New Roman"/>
          <w:sz w:val="24"/>
          <w:szCs w:val="24"/>
        </w:rPr>
        <w:t>ый</w:t>
      </w:r>
      <w:r w:rsidRPr="00365BE3">
        <w:rPr>
          <w:rFonts w:ascii="Times New Roman" w:hAnsi="Times New Roman" w:cs="Times New Roman"/>
          <w:sz w:val="24"/>
          <w:szCs w:val="24"/>
        </w:rPr>
        <w:t>;</w:t>
      </w:r>
    </w:p>
    <w:p w:rsidR="00E83916" w:rsidRPr="00365BE3" w:rsidRDefault="00E83916" w:rsidP="00F623D6">
      <w:pPr>
        <w:pStyle w:val="a6"/>
        <w:numPr>
          <w:ilvl w:val="0"/>
          <w:numId w:val="30"/>
        </w:numPr>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опытный;</w:t>
      </w:r>
    </w:p>
    <w:p w:rsidR="00E83916" w:rsidRPr="00365BE3" w:rsidRDefault="00E83916" w:rsidP="00F623D6">
      <w:pPr>
        <w:pStyle w:val="a6"/>
        <w:numPr>
          <w:ilvl w:val="0"/>
          <w:numId w:val="30"/>
        </w:numPr>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xml:space="preserve"> объединен едиными целями и задачами и имеет благоприятный психологический климат.</w:t>
      </w:r>
    </w:p>
    <w:p w:rsidR="00E83916" w:rsidRPr="00365BE3" w:rsidRDefault="009D194E" w:rsidP="00F623D6">
      <w:pPr>
        <w:spacing w:after="0"/>
        <w:ind w:firstLine="709"/>
        <w:contextualSpacing/>
        <w:jc w:val="both"/>
        <w:rPr>
          <w:rFonts w:ascii="Times New Roman" w:hAnsi="Times New Roman" w:cs="Times New Roman"/>
          <w:b/>
          <w:sz w:val="24"/>
          <w:szCs w:val="24"/>
        </w:rPr>
      </w:pPr>
      <w:r w:rsidRPr="00365BE3">
        <w:rPr>
          <w:rFonts w:ascii="Times New Roman" w:hAnsi="Times New Roman" w:cs="Times New Roman"/>
          <w:sz w:val="24"/>
          <w:szCs w:val="24"/>
        </w:rPr>
        <w:t xml:space="preserve">В </w:t>
      </w:r>
      <w:r w:rsidR="001930D6" w:rsidRPr="00365BE3">
        <w:rPr>
          <w:rFonts w:ascii="Times New Roman" w:hAnsi="Times New Roman" w:cs="Times New Roman"/>
          <w:sz w:val="24"/>
          <w:szCs w:val="24"/>
        </w:rPr>
        <w:t>образовательной организации</w:t>
      </w:r>
      <w:r w:rsidRPr="00365BE3">
        <w:rPr>
          <w:rFonts w:ascii="Times New Roman" w:hAnsi="Times New Roman" w:cs="Times New Roman"/>
          <w:sz w:val="24"/>
          <w:szCs w:val="24"/>
        </w:rPr>
        <w:t xml:space="preserve"> созданы условия для профессионального роста и самореализации  </w:t>
      </w:r>
      <w:r w:rsidR="001930D6" w:rsidRPr="00365BE3">
        <w:rPr>
          <w:rFonts w:ascii="Times New Roman" w:hAnsi="Times New Roman" w:cs="Times New Roman"/>
          <w:sz w:val="24"/>
          <w:szCs w:val="24"/>
        </w:rPr>
        <w:t>педагогов</w:t>
      </w:r>
      <w:r w:rsidRPr="00365BE3">
        <w:rPr>
          <w:rFonts w:ascii="Times New Roman" w:hAnsi="Times New Roman" w:cs="Times New Roman"/>
          <w:sz w:val="24"/>
          <w:szCs w:val="24"/>
        </w:rPr>
        <w:t>. В коллективе есть резерв для повышения квалификационной категории.</w:t>
      </w:r>
    </w:p>
    <w:p w:rsidR="00BC352D" w:rsidRPr="00365BE3" w:rsidRDefault="00BC352D" w:rsidP="00F623D6">
      <w:pPr>
        <w:spacing w:after="0"/>
        <w:ind w:firstLine="709"/>
        <w:contextualSpacing/>
        <w:jc w:val="both"/>
        <w:rPr>
          <w:rFonts w:ascii="Times New Roman" w:hAnsi="Times New Roman" w:cs="Times New Roman"/>
          <w:b/>
          <w:sz w:val="24"/>
          <w:szCs w:val="24"/>
        </w:rPr>
      </w:pPr>
    </w:p>
    <w:p w:rsidR="00976B32" w:rsidRPr="00365BE3" w:rsidRDefault="00976B32" w:rsidP="00F623D6">
      <w:pPr>
        <w:spacing w:after="0"/>
        <w:ind w:firstLine="709"/>
        <w:contextualSpacing/>
        <w:jc w:val="both"/>
        <w:rPr>
          <w:rFonts w:ascii="Times New Roman" w:hAnsi="Times New Roman" w:cs="Times New Roman"/>
          <w:i/>
          <w:sz w:val="24"/>
          <w:szCs w:val="24"/>
        </w:rPr>
      </w:pPr>
      <w:r w:rsidRPr="00365BE3">
        <w:rPr>
          <w:rFonts w:ascii="Times New Roman" w:hAnsi="Times New Roman" w:cs="Times New Roman"/>
          <w:b/>
          <w:sz w:val="24"/>
          <w:szCs w:val="24"/>
        </w:rPr>
        <w:t>Проблемное поле:</w:t>
      </w:r>
    </w:p>
    <w:p w:rsidR="00976B32" w:rsidRPr="00365BE3" w:rsidRDefault="00976B32"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Инертность, </w:t>
      </w:r>
      <w:r w:rsidR="00C810B9" w:rsidRPr="00365BE3">
        <w:rPr>
          <w:rFonts w:ascii="Times New Roman" w:hAnsi="Times New Roman" w:cs="Times New Roman"/>
          <w:sz w:val="24"/>
          <w:szCs w:val="24"/>
        </w:rPr>
        <w:t>воспитатели дошкольной группы не достаточно используют</w:t>
      </w:r>
      <w:r w:rsidRPr="00365BE3">
        <w:rPr>
          <w:rFonts w:ascii="Times New Roman" w:hAnsi="Times New Roman" w:cs="Times New Roman"/>
          <w:sz w:val="24"/>
          <w:szCs w:val="24"/>
        </w:rPr>
        <w:t xml:space="preserve"> </w:t>
      </w:r>
      <w:r w:rsidR="00304339" w:rsidRPr="00365BE3">
        <w:rPr>
          <w:rFonts w:ascii="Times New Roman" w:hAnsi="Times New Roman" w:cs="Times New Roman"/>
          <w:sz w:val="24"/>
          <w:szCs w:val="24"/>
        </w:rPr>
        <w:t>имеющийся методический потенциал</w:t>
      </w:r>
      <w:r w:rsidR="00C810B9" w:rsidRPr="00365BE3">
        <w:rPr>
          <w:rFonts w:ascii="Times New Roman" w:hAnsi="Times New Roman" w:cs="Times New Roman"/>
          <w:sz w:val="24"/>
          <w:szCs w:val="24"/>
        </w:rPr>
        <w:t xml:space="preserve"> для представления</w:t>
      </w:r>
      <w:r w:rsidRPr="00365BE3">
        <w:rPr>
          <w:rFonts w:ascii="Times New Roman" w:hAnsi="Times New Roman" w:cs="Times New Roman"/>
          <w:sz w:val="24"/>
          <w:szCs w:val="24"/>
        </w:rPr>
        <w:t xml:space="preserve"> опыт</w:t>
      </w:r>
      <w:r w:rsidR="00C810B9" w:rsidRPr="00365BE3">
        <w:rPr>
          <w:rFonts w:ascii="Times New Roman" w:hAnsi="Times New Roman" w:cs="Times New Roman"/>
          <w:sz w:val="24"/>
          <w:szCs w:val="24"/>
        </w:rPr>
        <w:t>а</w:t>
      </w:r>
      <w:r w:rsidRPr="00365BE3">
        <w:rPr>
          <w:rFonts w:ascii="Times New Roman" w:hAnsi="Times New Roman" w:cs="Times New Roman"/>
          <w:sz w:val="24"/>
          <w:szCs w:val="24"/>
        </w:rPr>
        <w:t xml:space="preserve"> своей работы</w:t>
      </w:r>
      <w:r w:rsidR="005179EE" w:rsidRPr="00365BE3">
        <w:rPr>
          <w:rFonts w:ascii="Times New Roman" w:hAnsi="Times New Roman" w:cs="Times New Roman"/>
          <w:sz w:val="24"/>
          <w:szCs w:val="24"/>
        </w:rPr>
        <w:t>, обеспеч</w:t>
      </w:r>
      <w:r w:rsidR="00C810B9" w:rsidRPr="00365BE3">
        <w:rPr>
          <w:rFonts w:ascii="Times New Roman" w:hAnsi="Times New Roman" w:cs="Times New Roman"/>
          <w:sz w:val="24"/>
          <w:szCs w:val="24"/>
        </w:rPr>
        <w:t>ения необходимо высокого</w:t>
      </w:r>
      <w:r w:rsidR="005179EE" w:rsidRPr="00365BE3">
        <w:rPr>
          <w:rFonts w:ascii="Times New Roman" w:hAnsi="Times New Roman" w:cs="Times New Roman"/>
          <w:sz w:val="24"/>
          <w:szCs w:val="24"/>
        </w:rPr>
        <w:t xml:space="preserve"> уров</w:t>
      </w:r>
      <w:r w:rsidR="00C810B9" w:rsidRPr="00365BE3">
        <w:rPr>
          <w:rFonts w:ascii="Times New Roman" w:hAnsi="Times New Roman" w:cs="Times New Roman"/>
          <w:sz w:val="24"/>
          <w:szCs w:val="24"/>
        </w:rPr>
        <w:t>ня</w:t>
      </w:r>
      <w:r w:rsidR="005179EE" w:rsidRPr="00365BE3">
        <w:rPr>
          <w:rFonts w:ascii="Times New Roman" w:hAnsi="Times New Roman" w:cs="Times New Roman"/>
          <w:sz w:val="24"/>
          <w:szCs w:val="24"/>
        </w:rPr>
        <w:t xml:space="preserve"> комплексности обучения в системе «дошкольное образование – начальное общее образование».</w:t>
      </w:r>
      <w:r w:rsidRPr="00365BE3">
        <w:rPr>
          <w:rFonts w:ascii="Times New Roman" w:hAnsi="Times New Roman" w:cs="Times New Roman"/>
          <w:sz w:val="24"/>
          <w:szCs w:val="24"/>
        </w:rPr>
        <w:t xml:space="preserve"> </w:t>
      </w:r>
    </w:p>
    <w:p w:rsidR="001930D6" w:rsidRPr="00365BE3" w:rsidRDefault="001930D6"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Кроме того, образовательная организация испытывает дефицит в педагогах специалистах, имеющих специальное образование (социальный педагог, учитель-логопед).</w:t>
      </w:r>
    </w:p>
    <w:p w:rsidR="00976B32" w:rsidRPr="00365BE3" w:rsidRDefault="00976B32" w:rsidP="00F623D6">
      <w:pPr>
        <w:tabs>
          <w:tab w:val="left" w:pos="0"/>
        </w:tabs>
        <w:spacing w:after="0"/>
        <w:ind w:firstLine="709"/>
        <w:contextualSpacing/>
        <w:jc w:val="both"/>
        <w:rPr>
          <w:rFonts w:ascii="Times New Roman" w:hAnsi="Times New Roman" w:cs="Times New Roman"/>
          <w:b/>
          <w:sz w:val="24"/>
          <w:szCs w:val="24"/>
        </w:rPr>
      </w:pPr>
    </w:p>
    <w:p w:rsidR="00976B32" w:rsidRPr="00365BE3" w:rsidRDefault="005179EE" w:rsidP="00F623D6">
      <w:pPr>
        <w:tabs>
          <w:tab w:val="left" w:pos="0"/>
        </w:tabs>
        <w:spacing w:after="0"/>
        <w:ind w:firstLine="709"/>
        <w:contextualSpacing/>
        <w:jc w:val="both"/>
        <w:rPr>
          <w:rFonts w:ascii="Times New Roman" w:hAnsi="Times New Roman" w:cs="Times New Roman"/>
          <w:sz w:val="24"/>
          <w:szCs w:val="24"/>
        </w:rPr>
      </w:pPr>
      <w:r w:rsidRPr="00365BE3">
        <w:rPr>
          <w:rFonts w:ascii="Times New Roman" w:hAnsi="Times New Roman" w:cs="Times New Roman"/>
          <w:b/>
          <w:sz w:val="24"/>
          <w:szCs w:val="24"/>
        </w:rPr>
        <w:tab/>
      </w:r>
      <w:r w:rsidR="00976B32" w:rsidRPr="00365BE3">
        <w:rPr>
          <w:rFonts w:ascii="Times New Roman" w:hAnsi="Times New Roman" w:cs="Times New Roman"/>
          <w:b/>
          <w:sz w:val="24"/>
          <w:szCs w:val="24"/>
        </w:rPr>
        <w:t>Перспективы развития:</w:t>
      </w:r>
    </w:p>
    <w:p w:rsidR="00976B32" w:rsidRPr="00365BE3" w:rsidRDefault="00CD6590" w:rsidP="00F623D6">
      <w:pPr>
        <w:pStyle w:val="a6"/>
        <w:numPr>
          <w:ilvl w:val="0"/>
          <w:numId w:val="31"/>
        </w:numPr>
        <w:tabs>
          <w:tab w:val="left" w:pos="0"/>
        </w:tabs>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р</w:t>
      </w:r>
      <w:r w:rsidR="001930D6" w:rsidRPr="00365BE3">
        <w:rPr>
          <w:rFonts w:ascii="Times New Roman" w:hAnsi="Times New Roman" w:cs="Times New Roman"/>
          <w:sz w:val="24"/>
          <w:szCs w:val="24"/>
        </w:rPr>
        <w:t>егулярное обязательное участие педагогов в</w:t>
      </w:r>
      <w:r w:rsidR="00976B32" w:rsidRPr="00365BE3">
        <w:rPr>
          <w:rFonts w:ascii="Times New Roman" w:hAnsi="Times New Roman" w:cs="Times New Roman"/>
          <w:sz w:val="24"/>
          <w:szCs w:val="24"/>
        </w:rPr>
        <w:t xml:space="preserve"> семинар</w:t>
      </w:r>
      <w:r w:rsidR="001930D6" w:rsidRPr="00365BE3">
        <w:rPr>
          <w:rFonts w:ascii="Times New Roman" w:hAnsi="Times New Roman" w:cs="Times New Roman"/>
          <w:sz w:val="24"/>
          <w:szCs w:val="24"/>
        </w:rPr>
        <w:t>ах</w:t>
      </w:r>
      <w:r w:rsidR="00976B32" w:rsidRPr="00365BE3">
        <w:rPr>
          <w:rFonts w:ascii="Times New Roman" w:hAnsi="Times New Roman" w:cs="Times New Roman"/>
          <w:sz w:val="24"/>
          <w:szCs w:val="24"/>
        </w:rPr>
        <w:t xml:space="preserve">, </w:t>
      </w:r>
      <w:r w:rsidR="001930D6" w:rsidRPr="00365BE3">
        <w:rPr>
          <w:rFonts w:ascii="Times New Roman" w:hAnsi="Times New Roman" w:cs="Times New Roman"/>
          <w:sz w:val="24"/>
          <w:szCs w:val="24"/>
        </w:rPr>
        <w:t>конкурсах профессионального мастерства, мероприятиях, направленных на обмен педагогическим опытом</w:t>
      </w:r>
      <w:r w:rsidRPr="00365BE3">
        <w:rPr>
          <w:rFonts w:ascii="Times New Roman" w:hAnsi="Times New Roman" w:cs="Times New Roman"/>
          <w:sz w:val="24"/>
          <w:szCs w:val="24"/>
        </w:rPr>
        <w:t>;</w:t>
      </w:r>
    </w:p>
    <w:p w:rsidR="00CD6590" w:rsidRPr="00365BE3" w:rsidRDefault="00CD6590" w:rsidP="00F623D6">
      <w:pPr>
        <w:pStyle w:val="a6"/>
        <w:numPr>
          <w:ilvl w:val="0"/>
          <w:numId w:val="31"/>
        </w:numPr>
        <w:tabs>
          <w:tab w:val="left" w:pos="0"/>
        </w:tabs>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обучение педагогов на курсах повышения квалификации</w:t>
      </w:r>
      <w:r w:rsidR="00C46822" w:rsidRPr="00365BE3">
        <w:rPr>
          <w:rFonts w:ascii="Times New Roman" w:hAnsi="Times New Roman" w:cs="Times New Roman"/>
          <w:sz w:val="24"/>
          <w:szCs w:val="24"/>
        </w:rPr>
        <w:t>, курсах профессиональной переподготовки (для получения специальностей узких специалистов – логопеда, социального педагога);</w:t>
      </w:r>
    </w:p>
    <w:p w:rsidR="00CD6590" w:rsidRPr="00365BE3" w:rsidRDefault="00CD6590" w:rsidP="00F623D6">
      <w:pPr>
        <w:pStyle w:val="a6"/>
        <w:numPr>
          <w:ilvl w:val="0"/>
          <w:numId w:val="31"/>
        </w:numPr>
        <w:tabs>
          <w:tab w:val="left" w:pos="0"/>
        </w:tabs>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разработка и внедрение авторских программ педагогов, составленных специально для работы в классах-комплектах;</w:t>
      </w:r>
    </w:p>
    <w:p w:rsidR="00976B32" w:rsidRPr="00365BE3" w:rsidRDefault="00CD6590" w:rsidP="00F623D6">
      <w:pPr>
        <w:pStyle w:val="a6"/>
        <w:numPr>
          <w:ilvl w:val="0"/>
          <w:numId w:val="31"/>
        </w:numPr>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lastRenderedPageBreak/>
        <w:t>в</w:t>
      </w:r>
      <w:r w:rsidR="005179EE" w:rsidRPr="00365BE3">
        <w:rPr>
          <w:rFonts w:ascii="Times New Roman" w:hAnsi="Times New Roman" w:cs="Times New Roman"/>
          <w:sz w:val="24"/>
          <w:szCs w:val="24"/>
        </w:rPr>
        <w:t xml:space="preserve"> результате реализации программы</w:t>
      </w:r>
      <w:r w:rsidR="009D194E" w:rsidRPr="00365BE3">
        <w:rPr>
          <w:rFonts w:ascii="Times New Roman" w:hAnsi="Times New Roman" w:cs="Times New Roman"/>
          <w:sz w:val="24"/>
          <w:szCs w:val="24"/>
        </w:rPr>
        <w:t xml:space="preserve"> планируется полное исключение педагогов без категории – аттестация на соответствие занимаемой должности</w:t>
      </w:r>
      <w:r w:rsidR="00C810B9" w:rsidRPr="00365BE3">
        <w:rPr>
          <w:rFonts w:ascii="Times New Roman" w:hAnsi="Times New Roman" w:cs="Times New Roman"/>
          <w:sz w:val="24"/>
          <w:szCs w:val="24"/>
        </w:rPr>
        <w:t xml:space="preserve"> (т.е. получение ими квалификационной категории)</w:t>
      </w:r>
      <w:r w:rsidRPr="00365BE3">
        <w:rPr>
          <w:rFonts w:ascii="Times New Roman" w:hAnsi="Times New Roman" w:cs="Times New Roman"/>
          <w:sz w:val="24"/>
          <w:szCs w:val="24"/>
        </w:rPr>
        <w:t>.</w:t>
      </w:r>
    </w:p>
    <w:p w:rsidR="001930D6" w:rsidRPr="00365BE3" w:rsidRDefault="001930D6" w:rsidP="001930D6">
      <w:pPr>
        <w:pStyle w:val="a6"/>
        <w:spacing w:after="0"/>
        <w:ind w:left="709"/>
        <w:jc w:val="both"/>
        <w:rPr>
          <w:rFonts w:ascii="Times New Roman" w:hAnsi="Times New Roman" w:cs="Times New Roman"/>
          <w:sz w:val="24"/>
          <w:szCs w:val="24"/>
        </w:rPr>
      </w:pPr>
    </w:p>
    <w:p w:rsidR="00976B32" w:rsidRPr="00365BE3" w:rsidRDefault="00976B32" w:rsidP="00F623D6">
      <w:pPr>
        <w:spacing w:after="0"/>
        <w:ind w:firstLine="709"/>
        <w:contextualSpacing/>
        <w:jc w:val="both"/>
        <w:rPr>
          <w:rFonts w:ascii="Times New Roman" w:hAnsi="Times New Roman" w:cs="Times New Roman"/>
          <w:sz w:val="24"/>
          <w:szCs w:val="24"/>
        </w:rPr>
      </w:pPr>
    </w:p>
    <w:p w:rsidR="008D6D86" w:rsidRPr="00365BE3" w:rsidRDefault="00314CD7"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b/>
          <w:bCs/>
          <w:sz w:val="24"/>
          <w:szCs w:val="24"/>
        </w:rPr>
        <w:tab/>
      </w:r>
      <w:r w:rsidR="008D6D86" w:rsidRPr="00365BE3">
        <w:rPr>
          <w:rFonts w:ascii="Times New Roman" w:hAnsi="Times New Roman" w:cs="Times New Roman"/>
          <w:b/>
          <w:bCs/>
          <w:sz w:val="24"/>
          <w:szCs w:val="24"/>
        </w:rPr>
        <w:t>2</w:t>
      </w:r>
      <w:r w:rsidR="00F623D6" w:rsidRPr="00365BE3">
        <w:rPr>
          <w:rFonts w:ascii="Times New Roman" w:hAnsi="Times New Roman" w:cs="Times New Roman"/>
          <w:b/>
          <w:bCs/>
          <w:sz w:val="24"/>
          <w:szCs w:val="24"/>
        </w:rPr>
        <w:t>.5</w:t>
      </w:r>
      <w:r w:rsidR="00276D52" w:rsidRPr="00365BE3">
        <w:rPr>
          <w:rFonts w:ascii="Times New Roman" w:hAnsi="Times New Roman" w:cs="Times New Roman"/>
          <w:b/>
          <w:bCs/>
          <w:sz w:val="24"/>
          <w:szCs w:val="24"/>
        </w:rPr>
        <w:t xml:space="preserve">. </w:t>
      </w:r>
      <w:r w:rsidR="008D6D86" w:rsidRPr="00365BE3">
        <w:rPr>
          <w:rFonts w:ascii="Times New Roman" w:hAnsi="Times New Roman" w:cs="Times New Roman"/>
          <w:b/>
          <w:bCs/>
          <w:sz w:val="24"/>
          <w:szCs w:val="24"/>
        </w:rPr>
        <w:t xml:space="preserve"> Анализ структуры управления </w:t>
      </w:r>
      <w:r w:rsidR="001930D6" w:rsidRPr="00365BE3">
        <w:rPr>
          <w:rFonts w:ascii="Times New Roman" w:hAnsi="Times New Roman" w:cs="Times New Roman"/>
          <w:b/>
          <w:bCs/>
          <w:sz w:val="24"/>
          <w:szCs w:val="24"/>
        </w:rPr>
        <w:t>образовательной организацией</w:t>
      </w:r>
    </w:p>
    <w:p w:rsidR="005179EE" w:rsidRPr="00365BE3" w:rsidRDefault="005179EE" w:rsidP="00F623D6">
      <w:pPr>
        <w:pStyle w:val="aa"/>
        <w:spacing w:before="0" w:beforeAutospacing="0" w:after="0" w:afterAutospacing="0" w:line="276" w:lineRule="auto"/>
        <w:ind w:firstLine="709"/>
        <w:contextualSpacing/>
        <w:jc w:val="both"/>
      </w:pPr>
      <w:r w:rsidRPr="00365BE3">
        <w:t xml:space="preserve">Управление </w:t>
      </w:r>
      <w:r w:rsidR="001930D6" w:rsidRPr="00365BE3">
        <w:t>образовательной организацией</w:t>
      </w:r>
      <w:r w:rsidRPr="00365BE3">
        <w:t xml:space="preserve"> осуществляется в соответствии с Федеральным законом «Об образовании в Российской Федерации», на основании Устава с соблюдением принципов единоначалия и самоуправления. </w:t>
      </w:r>
    </w:p>
    <w:p w:rsidR="00276D52" w:rsidRPr="00365BE3" w:rsidRDefault="005179EE" w:rsidP="00F623D6">
      <w:pPr>
        <w:pStyle w:val="aa"/>
        <w:spacing w:before="0" w:beforeAutospacing="0" w:after="0" w:afterAutospacing="0" w:line="276" w:lineRule="auto"/>
        <w:ind w:firstLine="709"/>
        <w:contextualSpacing/>
        <w:jc w:val="both"/>
        <w:rPr>
          <w:iCs/>
        </w:rPr>
      </w:pPr>
      <w:r w:rsidRPr="00365BE3">
        <w:rPr>
          <w:iCs/>
        </w:rPr>
        <w:t xml:space="preserve">Единоличным исполнительным органом управления </w:t>
      </w:r>
      <w:r w:rsidR="00CD6590" w:rsidRPr="00365BE3">
        <w:rPr>
          <w:iCs/>
        </w:rPr>
        <w:t>образовательной организацией</w:t>
      </w:r>
      <w:r w:rsidRPr="00365BE3">
        <w:rPr>
          <w:iCs/>
        </w:rPr>
        <w:t xml:space="preserve"> является директор школы. </w:t>
      </w:r>
    </w:p>
    <w:p w:rsidR="00276D52" w:rsidRPr="00365BE3" w:rsidRDefault="005179EE" w:rsidP="00F623D6">
      <w:pPr>
        <w:pStyle w:val="aa"/>
        <w:spacing w:before="0" w:beforeAutospacing="0" w:after="0" w:afterAutospacing="0" w:line="276" w:lineRule="auto"/>
        <w:ind w:firstLine="709"/>
        <w:contextualSpacing/>
        <w:jc w:val="both"/>
        <w:rPr>
          <w:iCs/>
        </w:rPr>
      </w:pPr>
      <w:r w:rsidRPr="00365BE3">
        <w:rPr>
          <w:iCs/>
        </w:rPr>
        <w:t xml:space="preserve">Коллегиальными  органами  управления  являются: </w:t>
      </w:r>
    </w:p>
    <w:p w:rsidR="00276D52" w:rsidRPr="00365BE3" w:rsidRDefault="00276D52" w:rsidP="00F623D6">
      <w:pPr>
        <w:pStyle w:val="aa"/>
        <w:spacing w:before="0" w:beforeAutospacing="0" w:after="0" w:afterAutospacing="0" w:line="276" w:lineRule="auto"/>
        <w:ind w:firstLine="709"/>
        <w:contextualSpacing/>
        <w:jc w:val="both"/>
        <w:rPr>
          <w:iCs/>
        </w:rPr>
      </w:pPr>
      <w:r w:rsidRPr="00365BE3">
        <w:rPr>
          <w:iCs/>
        </w:rPr>
        <w:t xml:space="preserve">- </w:t>
      </w:r>
      <w:r w:rsidR="005179EE" w:rsidRPr="00365BE3">
        <w:rPr>
          <w:iCs/>
        </w:rPr>
        <w:t xml:space="preserve">общее  собрание  работников, </w:t>
      </w:r>
    </w:p>
    <w:p w:rsidR="00276D52" w:rsidRPr="00365BE3" w:rsidRDefault="00276D52" w:rsidP="00F623D6">
      <w:pPr>
        <w:pStyle w:val="aa"/>
        <w:spacing w:before="0" w:beforeAutospacing="0" w:after="0" w:afterAutospacing="0" w:line="276" w:lineRule="auto"/>
        <w:ind w:firstLine="709"/>
        <w:contextualSpacing/>
        <w:jc w:val="both"/>
        <w:rPr>
          <w:iCs/>
        </w:rPr>
      </w:pPr>
      <w:r w:rsidRPr="00365BE3">
        <w:rPr>
          <w:iCs/>
        </w:rPr>
        <w:t xml:space="preserve">- </w:t>
      </w:r>
      <w:r w:rsidR="005179EE" w:rsidRPr="00365BE3">
        <w:rPr>
          <w:iCs/>
        </w:rPr>
        <w:t xml:space="preserve">педагогический совет, </w:t>
      </w:r>
    </w:p>
    <w:p w:rsidR="00276D52" w:rsidRPr="00365BE3" w:rsidRDefault="00276D52" w:rsidP="00F623D6">
      <w:pPr>
        <w:pStyle w:val="aa"/>
        <w:spacing w:before="0" w:beforeAutospacing="0" w:after="0" w:afterAutospacing="0" w:line="276" w:lineRule="auto"/>
        <w:ind w:firstLine="709"/>
        <w:contextualSpacing/>
        <w:jc w:val="both"/>
        <w:rPr>
          <w:i/>
          <w:iCs/>
        </w:rPr>
      </w:pPr>
      <w:r w:rsidRPr="00365BE3">
        <w:rPr>
          <w:iCs/>
        </w:rPr>
        <w:t xml:space="preserve">- </w:t>
      </w:r>
      <w:r w:rsidR="005179EE" w:rsidRPr="00365BE3">
        <w:rPr>
          <w:iCs/>
        </w:rPr>
        <w:t>Совет Учреждения.</w:t>
      </w:r>
      <w:r w:rsidR="005179EE" w:rsidRPr="00365BE3">
        <w:rPr>
          <w:i/>
          <w:iCs/>
        </w:rPr>
        <w:t xml:space="preserve"> </w:t>
      </w:r>
    </w:p>
    <w:p w:rsidR="005179EE" w:rsidRPr="00365BE3" w:rsidRDefault="005179EE" w:rsidP="00F623D6">
      <w:pPr>
        <w:pStyle w:val="aa"/>
        <w:spacing w:before="0" w:beforeAutospacing="0" w:after="0" w:afterAutospacing="0" w:line="276" w:lineRule="auto"/>
        <w:ind w:firstLine="709"/>
        <w:contextualSpacing/>
        <w:jc w:val="both"/>
      </w:pPr>
      <w:r w:rsidRPr="00365BE3">
        <w:rPr>
          <w:iCs/>
        </w:rPr>
        <w:t>Функционирование</w:t>
      </w:r>
      <w:r w:rsidRPr="00365BE3">
        <w:t xml:space="preserve"> коллегиальных  органов системы управления обеспечивает демократизм принимаемых решений. Деятельность всех органов управления регламентирована Уставом и локальными актами школы, осуществляется в строгом соответствии с предоставленными полномочиями.</w:t>
      </w:r>
    </w:p>
    <w:p w:rsidR="00276D52" w:rsidRPr="00365BE3" w:rsidRDefault="005179EE" w:rsidP="00F623D6">
      <w:pPr>
        <w:pStyle w:val="aa"/>
        <w:spacing w:before="0" w:beforeAutospacing="0" w:after="0" w:afterAutospacing="0" w:line="276" w:lineRule="auto"/>
        <w:ind w:firstLine="709"/>
        <w:contextualSpacing/>
        <w:jc w:val="both"/>
      </w:pPr>
      <w:r w:rsidRPr="00365BE3">
        <w:t xml:space="preserve">Основными задачами Совета Учреждения, педагогического совета, общего собрания работников являются непосредственное участие в управлении </w:t>
      </w:r>
      <w:r w:rsidR="00CD6590" w:rsidRPr="00365BE3">
        <w:t>образовательной организацией</w:t>
      </w:r>
      <w:r w:rsidRPr="00365BE3">
        <w:t xml:space="preserve">, выбор стратегических путей </w:t>
      </w:r>
      <w:r w:rsidR="00CD6590" w:rsidRPr="00365BE3">
        <w:t xml:space="preserve">ее </w:t>
      </w:r>
      <w:r w:rsidRPr="00365BE3">
        <w:t xml:space="preserve">развития и подготовка управленческих решений, входящих в компетенцию того или иного органа. </w:t>
      </w:r>
    </w:p>
    <w:p w:rsidR="005179EE" w:rsidRPr="00365BE3" w:rsidRDefault="005179EE" w:rsidP="00F623D6">
      <w:pPr>
        <w:pStyle w:val="aa"/>
        <w:spacing w:before="0" w:beforeAutospacing="0" w:after="0" w:afterAutospacing="0" w:line="276" w:lineRule="auto"/>
        <w:ind w:firstLine="709"/>
        <w:contextualSpacing/>
        <w:jc w:val="both"/>
      </w:pPr>
      <w:r w:rsidRPr="00365BE3">
        <w:t xml:space="preserve">Непосредственное управление </w:t>
      </w:r>
      <w:r w:rsidR="00CD6590" w:rsidRPr="00365BE3">
        <w:t>образовательной организацией</w:t>
      </w:r>
      <w:r w:rsidRPr="00365BE3">
        <w:t xml:space="preserve"> в течение предыдущих 3-х лет осуществлялось </w:t>
      </w:r>
      <w:proofErr w:type="gramStart"/>
      <w:r w:rsidRPr="00365BE3">
        <w:t>исполняющими</w:t>
      </w:r>
      <w:proofErr w:type="gramEnd"/>
      <w:r w:rsidRPr="00365BE3">
        <w:t xml:space="preserve"> обязанности  директора. Основные вопросы по управлению учреждением решаются на оперативных совещаниях при директоре. </w:t>
      </w:r>
    </w:p>
    <w:p w:rsidR="005179EE" w:rsidRPr="00365BE3" w:rsidRDefault="005179EE"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Совет Учреждения – является постоянно действующим коллегиальным органом, имеющим полномочия по решению отдельных вопросов функцион</w:t>
      </w:r>
      <w:r w:rsidR="00276D52" w:rsidRPr="00365BE3">
        <w:rPr>
          <w:rFonts w:ascii="Times New Roman" w:hAnsi="Times New Roman" w:cs="Times New Roman"/>
          <w:sz w:val="24"/>
          <w:szCs w:val="24"/>
        </w:rPr>
        <w:t xml:space="preserve">ирования и развития Учреждения. </w:t>
      </w:r>
      <w:r w:rsidRPr="00365BE3">
        <w:rPr>
          <w:rFonts w:ascii="Times New Roman" w:hAnsi="Times New Roman" w:cs="Times New Roman"/>
          <w:sz w:val="24"/>
          <w:szCs w:val="24"/>
        </w:rPr>
        <w:t>В 201</w:t>
      </w:r>
      <w:r w:rsidR="00276D52" w:rsidRPr="00365BE3">
        <w:rPr>
          <w:rFonts w:ascii="Times New Roman" w:hAnsi="Times New Roman" w:cs="Times New Roman"/>
          <w:sz w:val="24"/>
          <w:szCs w:val="24"/>
        </w:rPr>
        <w:t>8</w:t>
      </w:r>
      <w:r w:rsidRPr="00365BE3">
        <w:rPr>
          <w:rFonts w:ascii="Times New Roman" w:hAnsi="Times New Roman" w:cs="Times New Roman"/>
          <w:sz w:val="24"/>
          <w:szCs w:val="24"/>
        </w:rPr>
        <w:t xml:space="preserve"> году Советом Учреждения </w:t>
      </w:r>
      <w:r w:rsidR="00A86D7D" w:rsidRPr="00365BE3">
        <w:rPr>
          <w:rFonts w:ascii="Times New Roman" w:hAnsi="Times New Roman" w:cs="Times New Roman"/>
          <w:sz w:val="24"/>
          <w:szCs w:val="24"/>
        </w:rPr>
        <w:t>выполнены</w:t>
      </w:r>
      <w:r w:rsidRPr="00365BE3">
        <w:rPr>
          <w:rFonts w:ascii="Times New Roman" w:hAnsi="Times New Roman" w:cs="Times New Roman"/>
          <w:sz w:val="24"/>
          <w:szCs w:val="24"/>
        </w:rPr>
        <w:t xml:space="preserve"> следующие </w:t>
      </w:r>
      <w:r w:rsidR="00A86D7D" w:rsidRPr="00365BE3">
        <w:rPr>
          <w:rFonts w:ascii="Times New Roman" w:hAnsi="Times New Roman" w:cs="Times New Roman"/>
          <w:sz w:val="24"/>
          <w:szCs w:val="24"/>
        </w:rPr>
        <w:t>мероприятия</w:t>
      </w:r>
      <w:r w:rsidRPr="00365BE3">
        <w:rPr>
          <w:rFonts w:ascii="Times New Roman" w:hAnsi="Times New Roman" w:cs="Times New Roman"/>
          <w:sz w:val="24"/>
          <w:szCs w:val="24"/>
        </w:rPr>
        <w:t xml:space="preserve"> в пределах своей компетенции:</w:t>
      </w:r>
    </w:p>
    <w:p w:rsidR="005179EE" w:rsidRPr="00365BE3" w:rsidRDefault="005179EE" w:rsidP="00F623D6">
      <w:pPr>
        <w:pStyle w:val="a6"/>
        <w:numPr>
          <w:ilvl w:val="0"/>
          <w:numId w:val="32"/>
        </w:numPr>
        <w:suppressAutoHyphens/>
        <w:spacing w:after="0"/>
        <w:ind w:left="0" w:firstLine="709"/>
        <w:jc w:val="both"/>
        <w:rPr>
          <w:rFonts w:ascii="Times New Roman" w:hAnsi="Times New Roman" w:cs="Times New Roman"/>
          <w:sz w:val="24"/>
          <w:szCs w:val="24"/>
        </w:rPr>
      </w:pPr>
      <w:proofErr w:type="gramStart"/>
      <w:r w:rsidRPr="00365BE3">
        <w:rPr>
          <w:rFonts w:ascii="Times New Roman" w:hAnsi="Times New Roman" w:cs="Times New Roman"/>
          <w:sz w:val="24"/>
          <w:szCs w:val="24"/>
        </w:rPr>
        <w:t>Контроль за</w:t>
      </w:r>
      <w:proofErr w:type="gramEnd"/>
      <w:r w:rsidRPr="00365BE3">
        <w:rPr>
          <w:rFonts w:ascii="Times New Roman" w:hAnsi="Times New Roman" w:cs="Times New Roman"/>
          <w:sz w:val="24"/>
          <w:szCs w:val="24"/>
        </w:rPr>
        <w:t xml:space="preserve"> соблюдением здоровых и безопасных условий обучения, воспитания и труда в </w:t>
      </w:r>
      <w:r w:rsidR="00276D52" w:rsidRPr="00365BE3">
        <w:rPr>
          <w:rFonts w:ascii="Times New Roman" w:hAnsi="Times New Roman" w:cs="Times New Roman"/>
          <w:sz w:val="24"/>
          <w:szCs w:val="24"/>
        </w:rPr>
        <w:t>МБОУ НШ с. Айон</w:t>
      </w:r>
    </w:p>
    <w:p w:rsidR="005179EE" w:rsidRPr="00365BE3" w:rsidRDefault="00A86D7D" w:rsidP="00F623D6">
      <w:pPr>
        <w:pStyle w:val="a6"/>
        <w:numPr>
          <w:ilvl w:val="0"/>
          <w:numId w:val="32"/>
        </w:numPr>
        <w:suppressAutoHyphens/>
        <w:spacing w:after="0"/>
        <w:ind w:left="0" w:firstLine="709"/>
        <w:jc w:val="both"/>
        <w:rPr>
          <w:rFonts w:ascii="Times New Roman" w:hAnsi="Times New Roman" w:cs="Times New Roman"/>
          <w:sz w:val="24"/>
          <w:szCs w:val="24"/>
        </w:rPr>
      </w:pPr>
      <w:proofErr w:type="gramStart"/>
      <w:r w:rsidRPr="00365BE3">
        <w:rPr>
          <w:rFonts w:ascii="Times New Roman" w:hAnsi="Times New Roman" w:cs="Times New Roman"/>
          <w:sz w:val="24"/>
          <w:szCs w:val="24"/>
        </w:rPr>
        <w:t>Контроль за</w:t>
      </w:r>
      <w:proofErr w:type="gramEnd"/>
      <w:r w:rsidRPr="00365BE3">
        <w:rPr>
          <w:rFonts w:ascii="Times New Roman" w:hAnsi="Times New Roman" w:cs="Times New Roman"/>
          <w:sz w:val="24"/>
          <w:szCs w:val="24"/>
        </w:rPr>
        <w:t xml:space="preserve"> в</w:t>
      </w:r>
      <w:r w:rsidR="005179EE" w:rsidRPr="00365BE3">
        <w:rPr>
          <w:rFonts w:ascii="Times New Roman" w:hAnsi="Times New Roman" w:cs="Times New Roman"/>
          <w:sz w:val="24"/>
          <w:szCs w:val="24"/>
        </w:rPr>
        <w:t>ыполнение</w:t>
      </w:r>
      <w:r w:rsidRPr="00365BE3">
        <w:rPr>
          <w:rFonts w:ascii="Times New Roman" w:hAnsi="Times New Roman" w:cs="Times New Roman"/>
          <w:sz w:val="24"/>
          <w:szCs w:val="24"/>
        </w:rPr>
        <w:t>м</w:t>
      </w:r>
      <w:r w:rsidR="005179EE" w:rsidRPr="00365BE3">
        <w:rPr>
          <w:rFonts w:ascii="Times New Roman" w:hAnsi="Times New Roman" w:cs="Times New Roman"/>
          <w:sz w:val="24"/>
          <w:szCs w:val="24"/>
        </w:rPr>
        <w:t xml:space="preserve"> правил внутреннего распорядка учащимися и персоналом </w:t>
      </w:r>
    </w:p>
    <w:p w:rsidR="005179EE" w:rsidRPr="00365BE3" w:rsidRDefault="00A86D7D" w:rsidP="00F623D6">
      <w:pPr>
        <w:pStyle w:val="a6"/>
        <w:numPr>
          <w:ilvl w:val="0"/>
          <w:numId w:val="32"/>
        </w:numPr>
        <w:suppressAutoHyphens/>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xml:space="preserve">Участие </w:t>
      </w:r>
      <w:r w:rsidR="005179EE" w:rsidRPr="00365BE3">
        <w:rPr>
          <w:rFonts w:ascii="Times New Roman" w:hAnsi="Times New Roman" w:cs="Times New Roman"/>
          <w:sz w:val="24"/>
          <w:szCs w:val="24"/>
        </w:rPr>
        <w:t xml:space="preserve"> в подготовке ежегодного отчета о деятельности школы, отчета школы о результатах самообследования.</w:t>
      </w:r>
    </w:p>
    <w:p w:rsidR="00CD6590" w:rsidRPr="00365BE3" w:rsidRDefault="005179EE" w:rsidP="00CD6590">
      <w:pPr>
        <w:pStyle w:val="a6"/>
        <w:numPr>
          <w:ilvl w:val="0"/>
          <w:numId w:val="32"/>
        </w:numPr>
        <w:suppressAutoHyphens/>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 xml:space="preserve">Итоги финансового года. </w:t>
      </w:r>
    </w:p>
    <w:p w:rsidR="005179EE" w:rsidRPr="00365BE3" w:rsidRDefault="005179EE" w:rsidP="00CD6590">
      <w:pPr>
        <w:pStyle w:val="a6"/>
        <w:numPr>
          <w:ilvl w:val="0"/>
          <w:numId w:val="32"/>
        </w:numPr>
        <w:suppressAutoHyphens/>
        <w:spacing w:after="0"/>
        <w:ind w:left="0" w:firstLine="709"/>
        <w:jc w:val="both"/>
        <w:rPr>
          <w:rFonts w:ascii="Times New Roman" w:hAnsi="Times New Roman" w:cs="Times New Roman"/>
          <w:sz w:val="24"/>
          <w:szCs w:val="24"/>
        </w:rPr>
      </w:pPr>
      <w:proofErr w:type="gramStart"/>
      <w:r w:rsidRPr="00365BE3">
        <w:rPr>
          <w:rFonts w:ascii="Times New Roman" w:hAnsi="Times New Roman" w:cs="Times New Roman"/>
          <w:sz w:val="24"/>
          <w:szCs w:val="24"/>
        </w:rPr>
        <w:t xml:space="preserve">Согласование локальных актов по основным вопросам организации и осуществления образовательной деятельности,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w:t>
      </w:r>
      <w:r w:rsidRPr="00365BE3">
        <w:rPr>
          <w:rFonts w:ascii="Times New Roman" w:hAnsi="Times New Roman" w:cs="Times New Roman"/>
          <w:sz w:val="24"/>
          <w:szCs w:val="24"/>
        </w:rPr>
        <w:lastRenderedPageBreak/>
        <w:t>организацией и родителями (законными представителями) несовершеннолетних обучающихся.</w:t>
      </w:r>
      <w:proofErr w:type="gramEnd"/>
    </w:p>
    <w:p w:rsidR="005179EE" w:rsidRPr="00365BE3" w:rsidRDefault="005179EE"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Контроль со стороны </w:t>
      </w:r>
      <w:r w:rsidR="00276D52" w:rsidRPr="00365BE3">
        <w:rPr>
          <w:rFonts w:ascii="Times New Roman" w:hAnsi="Times New Roman" w:cs="Times New Roman"/>
          <w:sz w:val="24"/>
          <w:szCs w:val="24"/>
        </w:rPr>
        <w:t>администрации</w:t>
      </w:r>
      <w:r w:rsidRPr="00365BE3">
        <w:rPr>
          <w:rFonts w:ascii="Times New Roman" w:hAnsi="Times New Roman" w:cs="Times New Roman"/>
          <w:sz w:val="24"/>
          <w:szCs w:val="24"/>
        </w:rPr>
        <w:t xml:space="preserve"> в </w:t>
      </w:r>
      <w:r w:rsidR="00CD6590" w:rsidRPr="00365BE3">
        <w:rPr>
          <w:rFonts w:ascii="Times New Roman" w:hAnsi="Times New Roman" w:cs="Times New Roman"/>
          <w:sz w:val="24"/>
          <w:szCs w:val="24"/>
        </w:rPr>
        <w:t>образовательной организации</w:t>
      </w:r>
      <w:r w:rsidRPr="00365BE3">
        <w:rPr>
          <w:rFonts w:ascii="Times New Roman" w:hAnsi="Times New Roman" w:cs="Times New Roman"/>
          <w:sz w:val="24"/>
          <w:szCs w:val="24"/>
        </w:rPr>
        <w:t xml:space="preserve"> осуществляется в соответствии с  планом работы МБОУ НШ с. Айон (принят на заседании педагогического совета от </w:t>
      </w:r>
      <w:r w:rsidR="00CD6590" w:rsidRPr="00365BE3">
        <w:rPr>
          <w:rFonts w:ascii="Times New Roman" w:hAnsi="Times New Roman" w:cs="Times New Roman"/>
          <w:sz w:val="24"/>
          <w:szCs w:val="24"/>
        </w:rPr>
        <w:t>29.07.2017</w:t>
      </w:r>
      <w:r w:rsidRPr="00365BE3">
        <w:rPr>
          <w:rFonts w:ascii="Times New Roman" w:hAnsi="Times New Roman" w:cs="Times New Roman"/>
          <w:sz w:val="24"/>
          <w:szCs w:val="24"/>
        </w:rPr>
        <w:t xml:space="preserve">, утвержден </w:t>
      </w:r>
      <w:r w:rsidR="00276D52" w:rsidRPr="00365BE3">
        <w:rPr>
          <w:rFonts w:ascii="Times New Roman" w:hAnsi="Times New Roman" w:cs="Times New Roman"/>
          <w:sz w:val="24"/>
          <w:szCs w:val="24"/>
        </w:rPr>
        <w:t xml:space="preserve">приказом директора от </w:t>
      </w:r>
      <w:r w:rsidR="00CD6590" w:rsidRPr="00365BE3">
        <w:rPr>
          <w:rFonts w:ascii="Times New Roman" w:hAnsi="Times New Roman" w:cs="Times New Roman"/>
          <w:sz w:val="24"/>
          <w:szCs w:val="24"/>
        </w:rPr>
        <w:t xml:space="preserve">29.07.2017 </w:t>
      </w:r>
      <w:r w:rsidRPr="00365BE3">
        <w:rPr>
          <w:rFonts w:ascii="Times New Roman" w:hAnsi="Times New Roman" w:cs="Times New Roman"/>
          <w:sz w:val="24"/>
          <w:szCs w:val="24"/>
        </w:rPr>
        <w:t xml:space="preserve"> № 01-13/</w:t>
      </w:r>
      <w:r w:rsidR="00CD6590" w:rsidRPr="00365BE3">
        <w:rPr>
          <w:rFonts w:ascii="Times New Roman" w:hAnsi="Times New Roman" w:cs="Times New Roman"/>
          <w:sz w:val="24"/>
          <w:szCs w:val="24"/>
        </w:rPr>
        <w:t>69</w:t>
      </w:r>
      <w:r w:rsidRPr="00365BE3">
        <w:rPr>
          <w:rFonts w:ascii="Times New Roman" w:hAnsi="Times New Roman" w:cs="Times New Roman"/>
          <w:sz w:val="24"/>
          <w:szCs w:val="24"/>
        </w:rPr>
        <w:t>).</w:t>
      </w:r>
    </w:p>
    <w:p w:rsidR="005179EE" w:rsidRPr="00365BE3" w:rsidRDefault="005179EE"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В 201</w:t>
      </w:r>
      <w:r w:rsidR="00276D52" w:rsidRPr="00365BE3">
        <w:rPr>
          <w:rFonts w:ascii="Times New Roman" w:hAnsi="Times New Roman" w:cs="Times New Roman"/>
          <w:sz w:val="24"/>
          <w:szCs w:val="24"/>
        </w:rPr>
        <w:t>8</w:t>
      </w:r>
      <w:r w:rsidRPr="00365BE3">
        <w:rPr>
          <w:rFonts w:ascii="Times New Roman" w:hAnsi="Times New Roman" w:cs="Times New Roman"/>
          <w:sz w:val="24"/>
          <w:szCs w:val="24"/>
        </w:rPr>
        <w:t xml:space="preserve"> году административный контроль осуществлялся в части:</w:t>
      </w:r>
    </w:p>
    <w:p w:rsidR="005179EE" w:rsidRPr="00365BE3" w:rsidRDefault="005179EE"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 </w:t>
      </w:r>
      <w:proofErr w:type="gramStart"/>
      <w:r w:rsidRPr="00365BE3">
        <w:rPr>
          <w:rFonts w:ascii="Times New Roman" w:hAnsi="Times New Roman" w:cs="Times New Roman"/>
          <w:sz w:val="24"/>
          <w:szCs w:val="24"/>
        </w:rPr>
        <w:t>контроль за</w:t>
      </w:r>
      <w:proofErr w:type="gramEnd"/>
      <w:r w:rsidRPr="00365BE3">
        <w:rPr>
          <w:rFonts w:ascii="Times New Roman" w:hAnsi="Times New Roman" w:cs="Times New Roman"/>
          <w:sz w:val="24"/>
          <w:szCs w:val="24"/>
        </w:rPr>
        <w:t xml:space="preserve"> выполнением всеобуча;</w:t>
      </w:r>
    </w:p>
    <w:p w:rsidR="005179EE" w:rsidRPr="00365BE3" w:rsidRDefault="005179EE"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 </w:t>
      </w:r>
      <w:proofErr w:type="gramStart"/>
      <w:r w:rsidRPr="00365BE3">
        <w:rPr>
          <w:rFonts w:ascii="Times New Roman" w:hAnsi="Times New Roman" w:cs="Times New Roman"/>
          <w:sz w:val="24"/>
          <w:szCs w:val="24"/>
        </w:rPr>
        <w:t>контроль за</w:t>
      </w:r>
      <w:proofErr w:type="gramEnd"/>
      <w:r w:rsidRPr="00365BE3">
        <w:rPr>
          <w:rFonts w:ascii="Times New Roman" w:hAnsi="Times New Roman" w:cs="Times New Roman"/>
          <w:sz w:val="24"/>
          <w:szCs w:val="24"/>
        </w:rPr>
        <w:t xml:space="preserve"> работой с педагогическими кадрами;</w:t>
      </w:r>
    </w:p>
    <w:p w:rsidR="005179EE" w:rsidRPr="00365BE3" w:rsidRDefault="005179EE"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 </w:t>
      </w:r>
      <w:proofErr w:type="gramStart"/>
      <w:r w:rsidRPr="00365BE3">
        <w:rPr>
          <w:rFonts w:ascii="Times New Roman" w:hAnsi="Times New Roman" w:cs="Times New Roman"/>
          <w:sz w:val="24"/>
          <w:szCs w:val="24"/>
        </w:rPr>
        <w:t>контроль за</w:t>
      </w:r>
      <w:proofErr w:type="gramEnd"/>
      <w:r w:rsidRPr="00365BE3">
        <w:rPr>
          <w:rFonts w:ascii="Times New Roman" w:hAnsi="Times New Roman" w:cs="Times New Roman"/>
          <w:sz w:val="24"/>
          <w:szCs w:val="24"/>
        </w:rPr>
        <w:t xml:space="preserve"> организацией условий обучения;</w:t>
      </w:r>
    </w:p>
    <w:p w:rsidR="005179EE" w:rsidRPr="00365BE3" w:rsidRDefault="005179EE"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организация мониторинга (контроль реализации требований федерального образовательного стандарта);</w:t>
      </w:r>
    </w:p>
    <w:p w:rsidR="005179EE" w:rsidRPr="00365BE3" w:rsidRDefault="005179EE"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организация методического обеспечения учебного процесса;</w:t>
      </w:r>
    </w:p>
    <w:p w:rsidR="005179EE" w:rsidRPr="00365BE3" w:rsidRDefault="005179EE"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контроль школьной документации;</w:t>
      </w:r>
    </w:p>
    <w:p w:rsidR="005179EE" w:rsidRPr="00365BE3" w:rsidRDefault="005179EE"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контроль реализации рабочих программ.</w:t>
      </w:r>
    </w:p>
    <w:p w:rsidR="005179EE" w:rsidRPr="00365BE3" w:rsidRDefault="005179EE"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Рассмотрение вопросов, подлежащих внутреннему административному контролю строго регламентировано, каждое мероприятие имеет определенную цель (установление соответствия, контроль проведения, контроль качества, экспертиза и т.п.), объект ( расписание уроков, учебный план, выполнение требований и др.), методы контроля, ответственных, сроки</w:t>
      </w:r>
      <w:proofErr w:type="gramStart"/>
      <w:r w:rsidRPr="00365BE3">
        <w:rPr>
          <w:rFonts w:ascii="Times New Roman" w:hAnsi="Times New Roman" w:cs="Times New Roman"/>
          <w:sz w:val="24"/>
          <w:szCs w:val="24"/>
        </w:rPr>
        <w:t>.</w:t>
      </w:r>
      <w:proofErr w:type="gramEnd"/>
      <w:r w:rsidRPr="00365BE3">
        <w:rPr>
          <w:rFonts w:ascii="Times New Roman" w:hAnsi="Times New Roman" w:cs="Times New Roman"/>
          <w:sz w:val="24"/>
          <w:szCs w:val="24"/>
        </w:rPr>
        <w:t xml:space="preserve"> </w:t>
      </w:r>
      <w:proofErr w:type="gramStart"/>
      <w:r w:rsidRPr="00365BE3">
        <w:rPr>
          <w:rFonts w:ascii="Times New Roman" w:hAnsi="Times New Roman" w:cs="Times New Roman"/>
          <w:sz w:val="24"/>
          <w:szCs w:val="24"/>
        </w:rPr>
        <w:t>р</w:t>
      </w:r>
      <w:proofErr w:type="gramEnd"/>
      <w:r w:rsidRPr="00365BE3">
        <w:rPr>
          <w:rFonts w:ascii="Times New Roman" w:hAnsi="Times New Roman" w:cs="Times New Roman"/>
          <w:sz w:val="24"/>
          <w:szCs w:val="24"/>
        </w:rPr>
        <w:t>езультаты контроля оформляются соответствующими актами и рассматриваются коллегиальными органами управления организации в соответствии с</w:t>
      </w:r>
      <w:r w:rsidR="002D6C07" w:rsidRPr="00365BE3">
        <w:rPr>
          <w:rFonts w:ascii="Times New Roman" w:hAnsi="Times New Roman" w:cs="Times New Roman"/>
          <w:sz w:val="24"/>
          <w:szCs w:val="24"/>
        </w:rPr>
        <w:t xml:space="preserve"> их компетенцией, ч</w:t>
      </w:r>
      <w:r w:rsidRPr="00365BE3">
        <w:rPr>
          <w:rFonts w:ascii="Times New Roman" w:hAnsi="Times New Roman" w:cs="Times New Roman"/>
          <w:sz w:val="24"/>
          <w:szCs w:val="24"/>
        </w:rPr>
        <w:t xml:space="preserve">то делает внутришкольный контроль </w:t>
      </w:r>
      <w:r w:rsidR="00A86D7D" w:rsidRPr="00365BE3">
        <w:rPr>
          <w:rFonts w:ascii="Times New Roman" w:hAnsi="Times New Roman" w:cs="Times New Roman"/>
          <w:sz w:val="24"/>
          <w:szCs w:val="24"/>
        </w:rPr>
        <w:t>эффективным</w:t>
      </w:r>
      <w:r w:rsidRPr="00365BE3">
        <w:rPr>
          <w:rFonts w:ascii="Times New Roman" w:hAnsi="Times New Roman" w:cs="Times New Roman"/>
          <w:sz w:val="24"/>
          <w:szCs w:val="24"/>
        </w:rPr>
        <w:t xml:space="preserve"> и демократичным инструментом управления организацией.</w:t>
      </w:r>
    </w:p>
    <w:p w:rsidR="005179EE" w:rsidRPr="00365BE3" w:rsidRDefault="005179EE" w:rsidP="00F623D6">
      <w:pPr>
        <w:spacing w:after="0"/>
        <w:ind w:firstLine="709"/>
        <w:contextualSpacing/>
        <w:jc w:val="both"/>
        <w:rPr>
          <w:rFonts w:ascii="Times New Roman" w:hAnsi="Times New Roman" w:cs="Times New Roman"/>
          <w:sz w:val="24"/>
          <w:szCs w:val="24"/>
        </w:rPr>
      </w:pPr>
    </w:p>
    <w:p w:rsidR="00043069" w:rsidRPr="00365BE3" w:rsidRDefault="00043069" w:rsidP="00F623D6">
      <w:pPr>
        <w:spacing w:after="0"/>
        <w:ind w:firstLine="709"/>
        <w:contextualSpacing/>
        <w:jc w:val="both"/>
        <w:rPr>
          <w:rFonts w:ascii="Times New Roman" w:hAnsi="Times New Roman" w:cs="Times New Roman"/>
          <w:i/>
          <w:sz w:val="24"/>
          <w:szCs w:val="24"/>
        </w:rPr>
      </w:pPr>
      <w:r w:rsidRPr="00365BE3">
        <w:rPr>
          <w:rFonts w:ascii="Times New Roman" w:hAnsi="Times New Roman" w:cs="Times New Roman"/>
          <w:b/>
          <w:sz w:val="24"/>
          <w:szCs w:val="24"/>
        </w:rPr>
        <w:t>Проблемное поле:</w:t>
      </w:r>
    </w:p>
    <w:p w:rsidR="00A86D7D" w:rsidRPr="00365BE3" w:rsidRDefault="00A86D7D" w:rsidP="00F623D6">
      <w:pPr>
        <w:widowControl w:val="0"/>
        <w:autoSpaceDE w:val="0"/>
        <w:autoSpaceDN w:val="0"/>
        <w:spacing w:after="0"/>
        <w:ind w:firstLine="709"/>
        <w:contextualSpacing/>
        <w:jc w:val="both"/>
        <w:rPr>
          <w:rFonts w:ascii="Times New Roman" w:hAnsi="Times New Roman" w:cs="Times New Roman"/>
          <w:spacing w:val="-7"/>
          <w:sz w:val="24"/>
          <w:szCs w:val="24"/>
        </w:rPr>
      </w:pPr>
      <w:r w:rsidRPr="00365BE3">
        <w:rPr>
          <w:rFonts w:ascii="Times New Roman" w:hAnsi="Times New Roman" w:cs="Times New Roman"/>
          <w:spacing w:val="-7"/>
          <w:sz w:val="24"/>
          <w:szCs w:val="24"/>
        </w:rPr>
        <w:t>Нестабильный административный аппарат, большой объем работы директора при отсутствии заместителя.</w:t>
      </w:r>
    </w:p>
    <w:p w:rsidR="00A86D7D" w:rsidRPr="00365BE3" w:rsidRDefault="001352E6" w:rsidP="00F623D6">
      <w:pPr>
        <w:widowControl w:val="0"/>
        <w:autoSpaceDE w:val="0"/>
        <w:autoSpaceDN w:val="0"/>
        <w:spacing w:after="0"/>
        <w:ind w:firstLine="709"/>
        <w:contextualSpacing/>
        <w:jc w:val="both"/>
        <w:rPr>
          <w:rFonts w:ascii="Times New Roman" w:hAnsi="Times New Roman" w:cs="Times New Roman"/>
          <w:spacing w:val="-7"/>
          <w:sz w:val="24"/>
          <w:szCs w:val="24"/>
        </w:rPr>
      </w:pPr>
      <w:r w:rsidRPr="00365BE3">
        <w:rPr>
          <w:rFonts w:ascii="Times New Roman" w:hAnsi="Times New Roman" w:cs="Times New Roman"/>
          <w:spacing w:val="-7"/>
          <w:sz w:val="24"/>
          <w:szCs w:val="24"/>
        </w:rPr>
        <w:t>Подчиненные, как правило, хотят, но не  всегда могут нести ответственность.</w:t>
      </w:r>
    </w:p>
    <w:p w:rsidR="00043069" w:rsidRPr="00365BE3" w:rsidRDefault="00200F12"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Н</w:t>
      </w:r>
      <w:r w:rsidR="00043069" w:rsidRPr="00365BE3">
        <w:rPr>
          <w:rFonts w:ascii="Times New Roman" w:hAnsi="Times New Roman" w:cs="Times New Roman"/>
          <w:sz w:val="24"/>
          <w:szCs w:val="24"/>
        </w:rPr>
        <w:t>еготовность коллектива и общественности принять на себя управленческий функционал.</w:t>
      </w:r>
    </w:p>
    <w:p w:rsidR="00043069" w:rsidRPr="00365BE3" w:rsidRDefault="00043069" w:rsidP="00F623D6">
      <w:pPr>
        <w:widowControl w:val="0"/>
        <w:autoSpaceDE w:val="0"/>
        <w:autoSpaceDN w:val="0"/>
        <w:spacing w:after="0"/>
        <w:ind w:firstLine="709"/>
        <w:contextualSpacing/>
        <w:jc w:val="both"/>
        <w:rPr>
          <w:rFonts w:ascii="Times New Roman" w:hAnsi="Times New Roman" w:cs="Times New Roman"/>
          <w:sz w:val="24"/>
          <w:szCs w:val="24"/>
        </w:rPr>
      </w:pPr>
      <w:r w:rsidRPr="00365BE3">
        <w:rPr>
          <w:rFonts w:ascii="Times New Roman" w:hAnsi="Times New Roman" w:cs="Times New Roman"/>
          <w:b/>
          <w:sz w:val="24"/>
          <w:szCs w:val="24"/>
        </w:rPr>
        <w:t>Перспективы развития:</w:t>
      </w:r>
    </w:p>
    <w:p w:rsidR="00043069" w:rsidRPr="00365BE3" w:rsidRDefault="00C46822" w:rsidP="00F623D6">
      <w:pPr>
        <w:widowControl w:val="0"/>
        <w:autoSpaceDE w:val="0"/>
        <w:autoSpaceDN w:val="0"/>
        <w:spacing w:after="0"/>
        <w:ind w:firstLine="709"/>
        <w:contextualSpacing/>
        <w:jc w:val="both"/>
        <w:rPr>
          <w:rFonts w:ascii="Times New Roman" w:hAnsi="Times New Roman" w:cs="Times New Roman"/>
          <w:b/>
          <w:spacing w:val="-7"/>
          <w:sz w:val="24"/>
          <w:szCs w:val="24"/>
        </w:rPr>
      </w:pPr>
      <w:r w:rsidRPr="00365BE3">
        <w:rPr>
          <w:rFonts w:ascii="Times New Roman" w:hAnsi="Times New Roman" w:cs="Times New Roman"/>
          <w:spacing w:val="-7"/>
          <w:sz w:val="24"/>
          <w:szCs w:val="24"/>
        </w:rPr>
        <w:t>Активизация</w:t>
      </w:r>
      <w:r w:rsidR="00F22566" w:rsidRPr="00365BE3">
        <w:rPr>
          <w:rFonts w:ascii="Times New Roman" w:hAnsi="Times New Roman" w:cs="Times New Roman"/>
          <w:spacing w:val="-7"/>
          <w:sz w:val="24"/>
          <w:szCs w:val="24"/>
        </w:rPr>
        <w:t xml:space="preserve"> </w:t>
      </w:r>
      <w:r w:rsidRPr="00365BE3">
        <w:rPr>
          <w:rFonts w:ascii="Times New Roman" w:hAnsi="Times New Roman" w:cs="Times New Roman"/>
          <w:spacing w:val="-7"/>
          <w:sz w:val="24"/>
          <w:szCs w:val="24"/>
        </w:rPr>
        <w:t xml:space="preserve">общественных форм управления, </w:t>
      </w:r>
      <w:r w:rsidR="00043069" w:rsidRPr="00365BE3">
        <w:rPr>
          <w:rFonts w:ascii="Times New Roman" w:hAnsi="Times New Roman" w:cs="Times New Roman"/>
          <w:spacing w:val="-7"/>
          <w:sz w:val="24"/>
          <w:szCs w:val="24"/>
        </w:rPr>
        <w:t xml:space="preserve">привлечение их в жизнь </w:t>
      </w:r>
      <w:r w:rsidR="00C810B9" w:rsidRPr="00365BE3">
        <w:rPr>
          <w:rFonts w:ascii="Times New Roman" w:hAnsi="Times New Roman" w:cs="Times New Roman"/>
          <w:spacing w:val="-7"/>
          <w:sz w:val="24"/>
          <w:szCs w:val="24"/>
        </w:rPr>
        <w:t>образовательной организации.</w:t>
      </w:r>
    </w:p>
    <w:p w:rsidR="008D6D86" w:rsidRPr="00365BE3" w:rsidRDefault="001352E6" w:rsidP="002D6C07">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Э</w:t>
      </w:r>
      <w:r w:rsidR="00A078BF" w:rsidRPr="00365BE3">
        <w:rPr>
          <w:rFonts w:ascii="Times New Roman" w:hAnsi="Times New Roman" w:cs="Times New Roman"/>
          <w:sz w:val="24"/>
          <w:szCs w:val="24"/>
        </w:rPr>
        <w:t xml:space="preserve">ти факторы мотивируют нас на модернизацию системы управления </w:t>
      </w:r>
      <w:r w:rsidR="00C810B9" w:rsidRPr="00365BE3">
        <w:rPr>
          <w:rFonts w:ascii="Times New Roman" w:hAnsi="Times New Roman" w:cs="Times New Roman"/>
          <w:sz w:val="24"/>
          <w:szCs w:val="24"/>
        </w:rPr>
        <w:t>образовательной организацией</w:t>
      </w:r>
      <w:r w:rsidR="00A078BF" w:rsidRPr="00365BE3">
        <w:rPr>
          <w:rFonts w:ascii="Times New Roman" w:hAnsi="Times New Roman" w:cs="Times New Roman"/>
          <w:sz w:val="24"/>
          <w:szCs w:val="24"/>
        </w:rPr>
        <w:t>.</w:t>
      </w:r>
    </w:p>
    <w:p w:rsidR="00CD6590" w:rsidRPr="00365BE3" w:rsidRDefault="00CD6590" w:rsidP="002D6C07">
      <w:pPr>
        <w:spacing w:after="0"/>
        <w:ind w:firstLine="709"/>
        <w:contextualSpacing/>
        <w:jc w:val="both"/>
        <w:rPr>
          <w:rFonts w:ascii="Times New Roman" w:hAnsi="Times New Roman" w:cs="Times New Roman"/>
          <w:sz w:val="24"/>
          <w:szCs w:val="24"/>
        </w:rPr>
      </w:pPr>
    </w:p>
    <w:p w:rsidR="0000394C" w:rsidRPr="00365BE3" w:rsidRDefault="008D6D86"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b/>
          <w:bCs/>
          <w:sz w:val="24"/>
          <w:szCs w:val="24"/>
        </w:rPr>
        <w:t>2</w:t>
      </w:r>
      <w:r w:rsidR="00F623D6" w:rsidRPr="00365BE3">
        <w:rPr>
          <w:rFonts w:ascii="Times New Roman" w:hAnsi="Times New Roman" w:cs="Times New Roman"/>
          <w:b/>
          <w:bCs/>
          <w:sz w:val="24"/>
          <w:szCs w:val="24"/>
        </w:rPr>
        <w:t>.6</w:t>
      </w:r>
      <w:r w:rsidR="00A86D7D" w:rsidRPr="00365BE3">
        <w:rPr>
          <w:rFonts w:ascii="Times New Roman" w:hAnsi="Times New Roman" w:cs="Times New Roman"/>
          <w:b/>
          <w:bCs/>
          <w:sz w:val="24"/>
          <w:szCs w:val="24"/>
        </w:rPr>
        <w:t xml:space="preserve">. </w:t>
      </w:r>
      <w:r w:rsidRPr="00365BE3">
        <w:rPr>
          <w:rFonts w:ascii="Times New Roman" w:hAnsi="Times New Roman" w:cs="Times New Roman"/>
          <w:b/>
          <w:bCs/>
          <w:sz w:val="24"/>
          <w:szCs w:val="24"/>
        </w:rPr>
        <w:t xml:space="preserve"> Анализ материально – техническ</w:t>
      </w:r>
      <w:r w:rsidR="00B15420" w:rsidRPr="00365BE3">
        <w:rPr>
          <w:rFonts w:ascii="Times New Roman" w:hAnsi="Times New Roman" w:cs="Times New Roman"/>
          <w:b/>
          <w:bCs/>
          <w:sz w:val="24"/>
          <w:szCs w:val="24"/>
        </w:rPr>
        <w:t>их ресурсов</w:t>
      </w:r>
      <w:r w:rsidRPr="00365BE3">
        <w:rPr>
          <w:rFonts w:ascii="Times New Roman" w:hAnsi="Times New Roman" w:cs="Times New Roman"/>
          <w:b/>
          <w:bCs/>
          <w:sz w:val="24"/>
          <w:szCs w:val="24"/>
        </w:rPr>
        <w:t xml:space="preserve"> </w:t>
      </w:r>
    </w:p>
    <w:p w:rsidR="00C46822" w:rsidRPr="00365BE3" w:rsidRDefault="00B15420" w:rsidP="00C46822">
      <w:pPr>
        <w:keepNext/>
        <w:ind w:firstLine="708"/>
        <w:contextualSpacing/>
        <w:jc w:val="both"/>
        <w:outlineLvl w:val="2"/>
        <w:rPr>
          <w:rFonts w:ascii="Times New Roman" w:hAnsi="Times New Roman" w:cs="Times New Roman"/>
          <w:bCs/>
          <w:sz w:val="24"/>
          <w:szCs w:val="24"/>
        </w:rPr>
      </w:pPr>
      <w:r w:rsidRPr="00365BE3">
        <w:rPr>
          <w:rFonts w:ascii="Times New Roman" w:hAnsi="Times New Roman" w:cs="Times New Roman"/>
          <w:b/>
          <w:sz w:val="24"/>
          <w:szCs w:val="24"/>
        </w:rPr>
        <w:t>Актуальное состояние:</w:t>
      </w:r>
      <w:r w:rsidR="00C46822" w:rsidRPr="00365BE3">
        <w:rPr>
          <w:rFonts w:ascii="Times New Roman" w:hAnsi="Times New Roman" w:cs="Times New Roman"/>
          <w:bCs/>
          <w:sz w:val="24"/>
          <w:szCs w:val="24"/>
        </w:rPr>
        <w:t xml:space="preserve"> </w:t>
      </w:r>
    </w:p>
    <w:p w:rsidR="00C46822" w:rsidRPr="00365BE3" w:rsidRDefault="00C46822" w:rsidP="00C46822">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Школа и детский сад функционируют в отдельно стоящих зданиях, 1969 и 1986 года постройки соответственно. </w:t>
      </w:r>
      <w:r w:rsidRPr="00365BE3">
        <w:rPr>
          <w:rFonts w:ascii="Times New Roman" w:hAnsi="Times New Roman" w:cs="Times New Roman"/>
          <w:bCs/>
          <w:sz w:val="24"/>
          <w:szCs w:val="24"/>
        </w:rPr>
        <w:t xml:space="preserve">Территория </w:t>
      </w:r>
      <w:r w:rsidRPr="00365BE3">
        <w:rPr>
          <w:rFonts w:ascii="Times New Roman" w:hAnsi="Times New Roman" w:cs="Times New Roman"/>
          <w:sz w:val="24"/>
          <w:szCs w:val="24"/>
        </w:rPr>
        <w:t xml:space="preserve">образовательного учреждения составляет 0,46 га.  Здание школы 2-этажное, детского сада -  одноэтажное, оба здания из бруса, отопление централизованное. </w:t>
      </w:r>
    </w:p>
    <w:p w:rsidR="00C46822" w:rsidRPr="00365BE3" w:rsidRDefault="00C46822" w:rsidP="00C46822">
      <w:pPr>
        <w:keepNext/>
        <w:ind w:firstLine="709"/>
        <w:contextualSpacing/>
        <w:jc w:val="both"/>
        <w:outlineLvl w:val="2"/>
        <w:rPr>
          <w:rFonts w:ascii="Times New Roman" w:hAnsi="Times New Roman" w:cs="Times New Roman"/>
          <w:sz w:val="24"/>
          <w:szCs w:val="24"/>
        </w:rPr>
      </w:pPr>
      <w:r w:rsidRPr="00365BE3">
        <w:rPr>
          <w:rFonts w:ascii="Times New Roman" w:hAnsi="Times New Roman" w:cs="Times New Roman"/>
          <w:sz w:val="24"/>
          <w:szCs w:val="24"/>
        </w:rPr>
        <w:t xml:space="preserve">Образовательная организация оснащена необходимым оборудованием для полноценного функционирования. Материально-техническая база соответствует предъявляемым к ней требованиям. Бытовые условия в групповых помещениях и </w:t>
      </w:r>
      <w:r w:rsidRPr="00365BE3">
        <w:rPr>
          <w:rFonts w:ascii="Times New Roman" w:hAnsi="Times New Roman" w:cs="Times New Roman"/>
          <w:sz w:val="24"/>
          <w:szCs w:val="24"/>
        </w:rPr>
        <w:lastRenderedPageBreak/>
        <w:t>специализированных кабинетах соответствуют нормам СанПиН 2.4.1.3049-13 и  СанПиН 2.4.2.2821-10.</w:t>
      </w:r>
    </w:p>
    <w:p w:rsidR="00C46822" w:rsidRPr="00365BE3" w:rsidRDefault="00C46822" w:rsidP="00C46822">
      <w:pPr>
        <w:keepNext/>
        <w:ind w:firstLine="709"/>
        <w:contextualSpacing/>
        <w:jc w:val="both"/>
        <w:outlineLvl w:val="2"/>
        <w:rPr>
          <w:rFonts w:ascii="Times New Roman" w:hAnsi="Times New Roman" w:cs="Times New Roman"/>
          <w:bCs/>
          <w:sz w:val="32"/>
          <w:szCs w:val="24"/>
          <w:u w:val="single"/>
        </w:rPr>
      </w:pPr>
      <w:r w:rsidRPr="00365BE3">
        <w:rPr>
          <w:rFonts w:ascii="Times New Roman" w:hAnsi="Times New Roman" w:cs="Times New Roman"/>
          <w:bCs/>
          <w:sz w:val="24"/>
          <w:szCs w:val="24"/>
          <w:u w:val="single"/>
        </w:rPr>
        <w:t xml:space="preserve"> Характеристика площадей, занятых под образовательный процесс. </w:t>
      </w:r>
    </w:p>
    <w:p w:rsidR="00C46822" w:rsidRPr="00365BE3" w:rsidRDefault="00C46822" w:rsidP="00C46822">
      <w:pPr>
        <w:keepNext/>
        <w:ind w:firstLine="709"/>
        <w:contextualSpacing/>
        <w:jc w:val="right"/>
        <w:outlineLvl w:val="2"/>
        <w:rPr>
          <w:rFonts w:ascii="Times New Roman" w:hAnsi="Times New Roman" w:cs="Times New Roman"/>
          <w:bCs/>
          <w:szCs w:val="24"/>
        </w:rPr>
      </w:pPr>
      <w:r w:rsidRPr="00365BE3">
        <w:rPr>
          <w:rFonts w:ascii="Times New Roman" w:hAnsi="Times New Roman" w:cs="Times New Roman"/>
          <w:bCs/>
          <w:szCs w:val="24"/>
        </w:rPr>
        <w:t>Таблица 19</w:t>
      </w:r>
    </w:p>
    <w:tbl>
      <w:tblPr>
        <w:tblStyle w:val="a5"/>
        <w:tblW w:w="0" w:type="auto"/>
        <w:tblLook w:val="04A0"/>
      </w:tblPr>
      <w:tblGrid>
        <w:gridCol w:w="6345"/>
        <w:gridCol w:w="1701"/>
        <w:gridCol w:w="1525"/>
      </w:tblGrid>
      <w:tr w:rsidR="00C46822" w:rsidRPr="00365BE3" w:rsidTr="00C46822">
        <w:tc>
          <w:tcPr>
            <w:tcW w:w="634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p>
        </w:tc>
        <w:tc>
          <w:tcPr>
            <w:tcW w:w="1701"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Количество</w:t>
            </w:r>
          </w:p>
        </w:tc>
        <w:tc>
          <w:tcPr>
            <w:tcW w:w="152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Общая площадь</w:t>
            </w:r>
          </w:p>
        </w:tc>
      </w:tr>
      <w:tr w:rsidR="00C46822" w:rsidRPr="00365BE3" w:rsidTr="00C46822">
        <w:tc>
          <w:tcPr>
            <w:tcW w:w="9571" w:type="dxa"/>
            <w:gridSpan w:val="3"/>
          </w:tcPr>
          <w:p w:rsidR="00C46822" w:rsidRPr="00365BE3" w:rsidRDefault="00C46822" w:rsidP="00C46822">
            <w:pPr>
              <w:keepNext/>
              <w:spacing w:line="276" w:lineRule="auto"/>
              <w:contextualSpacing/>
              <w:jc w:val="both"/>
              <w:outlineLvl w:val="2"/>
              <w:rPr>
                <w:rFonts w:ascii="Times New Roman" w:hAnsi="Times New Roman" w:cs="Times New Roman"/>
                <w:b/>
                <w:bCs/>
                <w:sz w:val="18"/>
                <w:szCs w:val="24"/>
              </w:rPr>
            </w:pPr>
            <w:r w:rsidRPr="00365BE3">
              <w:rPr>
                <w:rFonts w:ascii="Times New Roman" w:hAnsi="Times New Roman" w:cs="Times New Roman"/>
                <w:b/>
                <w:bCs/>
                <w:sz w:val="18"/>
                <w:szCs w:val="24"/>
              </w:rPr>
              <w:t>Начальная школа</w:t>
            </w:r>
          </w:p>
        </w:tc>
      </w:tr>
      <w:tr w:rsidR="00C46822" w:rsidRPr="00365BE3" w:rsidTr="00C46822">
        <w:tc>
          <w:tcPr>
            <w:tcW w:w="634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Всего классных комнат, используемых в образовательном процессе</w:t>
            </w:r>
          </w:p>
        </w:tc>
        <w:tc>
          <w:tcPr>
            <w:tcW w:w="1701"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4</w:t>
            </w:r>
          </w:p>
        </w:tc>
        <w:tc>
          <w:tcPr>
            <w:tcW w:w="152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p>
        </w:tc>
      </w:tr>
      <w:tr w:rsidR="00C46822" w:rsidRPr="00365BE3" w:rsidTr="00C46822">
        <w:tc>
          <w:tcPr>
            <w:tcW w:w="634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В том числе:</w:t>
            </w:r>
          </w:p>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Кабинет начальных классов</w:t>
            </w:r>
          </w:p>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Кабинет информатики</w:t>
            </w:r>
          </w:p>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Кабинет математики</w:t>
            </w:r>
          </w:p>
        </w:tc>
        <w:tc>
          <w:tcPr>
            <w:tcW w:w="1701"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p>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2</w:t>
            </w:r>
          </w:p>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1</w:t>
            </w:r>
          </w:p>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1</w:t>
            </w:r>
          </w:p>
        </w:tc>
        <w:tc>
          <w:tcPr>
            <w:tcW w:w="152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p>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33,00</w:t>
            </w:r>
          </w:p>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16,32</w:t>
            </w:r>
          </w:p>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16,45</w:t>
            </w:r>
          </w:p>
        </w:tc>
      </w:tr>
      <w:tr w:rsidR="00C46822" w:rsidRPr="00365BE3" w:rsidTr="00C46822">
        <w:tc>
          <w:tcPr>
            <w:tcW w:w="634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Спортивный зал (прогулочный зал)</w:t>
            </w:r>
          </w:p>
        </w:tc>
        <w:tc>
          <w:tcPr>
            <w:tcW w:w="1701"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1</w:t>
            </w:r>
          </w:p>
        </w:tc>
        <w:tc>
          <w:tcPr>
            <w:tcW w:w="152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85,26</w:t>
            </w:r>
          </w:p>
        </w:tc>
      </w:tr>
      <w:tr w:rsidR="00C46822" w:rsidRPr="00365BE3" w:rsidTr="00C46822">
        <w:tc>
          <w:tcPr>
            <w:tcW w:w="6345" w:type="dxa"/>
          </w:tcPr>
          <w:p w:rsidR="00C46822" w:rsidRPr="00365BE3" w:rsidRDefault="00C46822" w:rsidP="00C46822">
            <w:pPr>
              <w:keepNext/>
              <w:spacing w:line="276" w:lineRule="auto"/>
              <w:contextualSpacing/>
              <w:jc w:val="both"/>
              <w:outlineLvl w:val="2"/>
              <w:rPr>
                <w:rFonts w:ascii="Times New Roman" w:hAnsi="Times New Roman" w:cs="Times New Roman"/>
                <w:b/>
                <w:bCs/>
                <w:sz w:val="18"/>
                <w:szCs w:val="24"/>
              </w:rPr>
            </w:pPr>
            <w:r w:rsidRPr="00365BE3">
              <w:rPr>
                <w:rFonts w:ascii="Times New Roman" w:hAnsi="Times New Roman" w:cs="Times New Roman"/>
                <w:b/>
                <w:bCs/>
                <w:sz w:val="18"/>
                <w:szCs w:val="24"/>
              </w:rPr>
              <w:t>Дошкольная разновозрастная группа</w:t>
            </w:r>
          </w:p>
        </w:tc>
        <w:tc>
          <w:tcPr>
            <w:tcW w:w="1701"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p>
        </w:tc>
        <w:tc>
          <w:tcPr>
            <w:tcW w:w="152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p>
        </w:tc>
      </w:tr>
      <w:tr w:rsidR="00C46822" w:rsidRPr="00365BE3" w:rsidTr="00C46822">
        <w:tc>
          <w:tcPr>
            <w:tcW w:w="634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Игровая комната</w:t>
            </w:r>
          </w:p>
        </w:tc>
        <w:tc>
          <w:tcPr>
            <w:tcW w:w="1701"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1</w:t>
            </w:r>
          </w:p>
        </w:tc>
        <w:tc>
          <w:tcPr>
            <w:tcW w:w="152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57,4</w:t>
            </w:r>
          </w:p>
        </w:tc>
      </w:tr>
      <w:tr w:rsidR="00C46822" w:rsidRPr="00365BE3" w:rsidTr="00C46822">
        <w:tc>
          <w:tcPr>
            <w:tcW w:w="634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Комната для проведения НОД</w:t>
            </w:r>
          </w:p>
        </w:tc>
        <w:tc>
          <w:tcPr>
            <w:tcW w:w="1701"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1</w:t>
            </w:r>
          </w:p>
        </w:tc>
        <w:tc>
          <w:tcPr>
            <w:tcW w:w="152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36,33</w:t>
            </w:r>
          </w:p>
        </w:tc>
      </w:tr>
      <w:tr w:rsidR="00C46822" w:rsidRPr="00365BE3" w:rsidTr="00C46822">
        <w:tc>
          <w:tcPr>
            <w:tcW w:w="634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Спальное помещение</w:t>
            </w:r>
          </w:p>
        </w:tc>
        <w:tc>
          <w:tcPr>
            <w:tcW w:w="1701"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1</w:t>
            </w:r>
          </w:p>
        </w:tc>
        <w:tc>
          <w:tcPr>
            <w:tcW w:w="152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45,15</w:t>
            </w:r>
          </w:p>
        </w:tc>
      </w:tr>
      <w:tr w:rsidR="00C46822" w:rsidRPr="00365BE3" w:rsidTr="00C46822">
        <w:tc>
          <w:tcPr>
            <w:tcW w:w="634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Танцевальный зал</w:t>
            </w:r>
          </w:p>
        </w:tc>
        <w:tc>
          <w:tcPr>
            <w:tcW w:w="1701"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1</w:t>
            </w:r>
          </w:p>
        </w:tc>
        <w:tc>
          <w:tcPr>
            <w:tcW w:w="152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50,88</w:t>
            </w:r>
          </w:p>
        </w:tc>
      </w:tr>
      <w:tr w:rsidR="00C46822" w:rsidRPr="00365BE3" w:rsidTr="00C46822">
        <w:tc>
          <w:tcPr>
            <w:tcW w:w="634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Прогулочный зал</w:t>
            </w:r>
          </w:p>
        </w:tc>
        <w:tc>
          <w:tcPr>
            <w:tcW w:w="1701"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1</w:t>
            </w:r>
          </w:p>
        </w:tc>
        <w:tc>
          <w:tcPr>
            <w:tcW w:w="152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85,26</w:t>
            </w:r>
          </w:p>
        </w:tc>
      </w:tr>
      <w:tr w:rsidR="00C46822" w:rsidRPr="00365BE3" w:rsidTr="00C46822">
        <w:tc>
          <w:tcPr>
            <w:tcW w:w="634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Приемная для родителей</w:t>
            </w:r>
          </w:p>
        </w:tc>
        <w:tc>
          <w:tcPr>
            <w:tcW w:w="1701"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1</w:t>
            </w:r>
          </w:p>
        </w:tc>
        <w:tc>
          <w:tcPr>
            <w:tcW w:w="152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30,99</w:t>
            </w:r>
          </w:p>
        </w:tc>
      </w:tr>
      <w:tr w:rsidR="00C46822" w:rsidRPr="00365BE3" w:rsidTr="00C46822">
        <w:tc>
          <w:tcPr>
            <w:tcW w:w="634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Методический кабинет</w:t>
            </w:r>
          </w:p>
        </w:tc>
        <w:tc>
          <w:tcPr>
            <w:tcW w:w="1701"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1</w:t>
            </w:r>
          </w:p>
        </w:tc>
        <w:tc>
          <w:tcPr>
            <w:tcW w:w="1525" w:type="dxa"/>
          </w:tcPr>
          <w:p w:rsidR="00C46822" w:rsidRPr="00365BE3" w:rsidRDefault="00C46822" w:rsidP="00C46822">
            <w:pPr>
              <w:keepNext/>
              <w:spacing w:line="276" w:lineRule="auto"/>
              <w:contextualSpacing/>
              <w:jc w:val="both"/>
              <w:outlineLvl w:val="2"/>
              <w:rPr>
                <w:rFonts w:ascii="Times New Roman" w:hAnsi="Times New Roman" w:cs="Times New Roman"/>
                <w:bCs/>
                <w:sz w:val="18"/>
                <w:szCs w:val="24"/>
              </w:rPr>
            </w:pPr>
            <w:r w:rsidRPr="00365BE3">
              <w:rPr>
                <w:rFonts w:ascii="Times New Roman" w:hAnsi="Times New Roman" w:cs="Times New Roman"/>
                <w:bCs/>
                <w:sz w:val="18"/>
                <w:szCs w:val="24"/>
              </w:rPr>
              <w:t>9,14</w:t>
            </w:r>
          </w:p>
        </w:tc>
      </w:tr>
    </w:tbl>
    <w:p w:rsidR="00C46822" w:rsidRPr="00365BE3" w:rsidRDefault="00C46822" w:rsidP="00C46822">
      <w:pPr>
        <w:spacing w:after="0"/>
        <w:contextualSpacing/>
        <w:jc w:val="both"/>
        <w:rPr>
          <w:rFonts w:ascii="Times New Roman" w:hAnsi="Times New Roman" w:cs="Times New Roman"/>
          <w:sz w:val="24"/>
          <w:szCs w:val="24"/>
        </w:rPr>
      </w:pPr>
    </w:p>
    <w:p w:rsidR="00B15420" w:rsidRPr="00365BE3" w:rsidRDefault="00C46822" w:rsidP="00C46822">
      <w:pPr>
        <w:keepNext/>
        <w:ind w:firstLine="708"/>
        <w:contextualSpacing/>
        <w:jc w:val="both"/>
        <w:outlineLvl w:val="2"/>
        <w:rPr>
          <w:rFonts w:ascii="Times New Roman" w:hAnsi="Times New Roman" w:cs="Times New Roman"/>
          <w:bCs/>
          <w:sz w:val="24"/>
          <w:szCs w:val="24"/>
        </w:rPr>
      </w:pPr>
      <w:r w:rsidRPr="00365BE3">
        <w:rPr>
          <w:rFonts w:ascii="Times New Roman" w:hAnsi="Times New Roman" w:cs="Times New Roman"/>
          <w:sz w:val="24"/>
          <w:szCs w:val="24"/>
        </w:rPr>
        <w:t>Ежегодно проводится косметический ремонт отдельных помещений.</w:t>
      </w:r>
    </w:p>
    <w:p w:rsidR="00C46822" w:rsidRPr="00365BE3" w:rsidRDefault="00C46822" w:rsidP="00C46822">
      <w:pPr>
        <w:keepLines/>
        <w:ind w:firstLine="709"/>
        <w:contextualSpacing/>
        <w:jc w:val="center"/>
        <w:rPr>
          <w:rFonts w:ascii="Times New Roman" w:hAnsi="Times New Roman" w:cs="Times New Roman"/>
          <w:sz w:val="24"/>
          <w:szCs w:val="24"/>
        </w:rPr>
      </w:pPr>
      <w:r w:rsidRPr="00365BE3">
        <w:rPr>
          <w:rFonts w:ascii="Times New Roman" w:hAnsi="Times New Roman" w:cs="Times New Roman"/>
          <w:sz w:val="24"/>
          <w:szCs w:val="24"/>
          <w:u w:val="single"/>
        </w:rPr>
        <w:t>Сведения о ремонтных мероприятиях за 2017, 2018 годы</w:t>
      </w:r>
      <w:r w:rsidRPr="00365BE3">
        <w:rPr>
          <w:rFonts w:ascii="Times New Roman" w:hAnsi="Times New Roman" w:cs="Times New Roman"/>
          <w:sz w:val="24"/>
          <w:szCs w:val="24"/>
        </w:rPr>
        <w:t>.</w:t>
      </w:r>
    </w:p>
    <w:p w:rsidR="00C46822" w:rsidRPr="00365BE3" w:rsidRDefault="00C46822" w:rsidP="00C46822">
      <w:pPr>
        <w:keepLines/>
        <w:ind w:firstLine="709"/>
        <w:contextualSpacing/>
        <w:jc w:val="right"/>
        <w:rPr>
          <w:rFonts w:ascii="Times New Roman" w:hAnsi="Times New Roman" w:cs="Times New Roman"/>
          <w:sz w:val="24"/>
          <w:szCs w:val="24"/>
        </w:rPr>
      </w:pPr>
      <w:r w:rsidRPr="00365BE3">
        <w:rPr>
          <w:rFonts w:ascii="Times New Roman" w:hAnsi="Times New Roman" w:cs="Times New Roman"/>
          <w:sz w:val="24"/>
          <w:szCs w:val="24"/>
        </w:rPr>
        <w:t>Таблица 18</w:t>
      </w:r>
    </w:p>
    <w:p w:rsidR="00C46822" w:rsidRPr="00365BE3" w:rsidRDefault="00C46822" w:rsidP="00C46822">
      <w:pPr>
        <w:keepLines/>
        <w:ind w:firstLine="709"/>
        <w:contextualSpacing/>
        <w:jc w:val="both"/>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268"/>
        <w:gridCol w:w="3827"/>
        <w:gridCol w:w="1559"/>
        <w:gridCol w:w="1559"/>
      </w:tblGrid>
      <w:tr w:rsidR="00C46822" w:rsidRPr="00365BE3" w:rsidTr="00C46822">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 xml:space="preserve">№ </w:t>
            </w:r>
            <w:proofErr w:type="gramStart"/>
            <w:r w:rsidRPr="00365BE3">
              <w:rPr>
                <w:rFonts w:ascii="Times New Roman" w:hAnsi="Times New Roman" w:cs="Times New Roman"/>
                <w:szCs w:val="24"/>
              </w:rPr>
              <w:t>п</w:t>
            </w:r>
            <w:proofErr w:type="gramEnd"/>
            <w:r w:rsidRPr="00365BE3">
              <w:rPr>
                <w:rFonts w:ascii="Times New Roman" w:hAnsi="Times New Roman" w:cs="Times New Roman"/>
                <w:szCs w:val="24"/>
              </w:rPr>
              <w:t>/п</w:t>
            </w:r>
          </w:p>
        </w:tc>
        <w:tc>
          <w:tcPr>
            <w:tcW w:w="2268" w:type="dxa"/>
            <w:tcBorders>
              <w:top w:val="single" w:sz="4" w:space="0" w:color="auto"/>
              <w:left w:val="single" w:sz="4" w:space="0" w:color="auto"/>
              <w:bottom w:val="single" w:sz="4" w:space="0" w:color="auto"/>
              <w:right w:val="single" w:sz="4" w:space="0" w:color="auto"/>
            </w:tcBorders>
            <w:vAlign w:val="center"/>
          </w:tcPr>
          <w:p w:rsidR="00C46822" w:rsidRPr="00365BE3" w:rsidRDefault="00C46822" w:rsidP="00C46822">
            <w:pPr>
              <w:spacing w:after="0"/>
              <w:contextualSpacing/>
              <w:jc w:val="center"/>
              <w:rPr>
                <w:rFonts w:ascii="Times New Roman" w:hAnsi="Times New Roman" w:cs="Times New Roman"/>
                <w:szCs w:val="24"/>
                <w:vertAlign w:val="superscript"/>
              </w:rPr>
            </w:pPr>
            <w:r w:rsidRPr="00365BE3">
              <w:rPr>
                <w:rFonts w:ascii="Times New Roman" w:hAnsi="Times New Roman" w:cs="Times New Roman"/>
                <w:szCs w:val="24"/>
              </w:rPr>
              <w:t>Наименование объекта</w:t>
            </w:r>
            <w:r w:rsidRPr="00365BE3">
              <w:rPr>
                <w:rFonts w:ascii="Times New Roman" w:hAnsi="Times New Roman" w:cs="Times New Roman"/>
                <w:szCs w:val="24"/>
                <w:vertAlign w:val="superscript"/>
              </w:rPr>
              <w:t>*</w:t>
            </w:r>
          </w:p>
        </w:tc>
        <w:tc>
          <w:tcPr>
            <w:tcW w:w="3827" w:type="dxa"/>
            <w:tcBorders>
              <w:top w:val="single" w:sz="4" w:space="0" w:color="auto"/>
              <w:left w:val="single" w:sz="4" w:space="0" w:color="auto"/>
              <w:bottom w:val="single" w:sz="4" w:space="0" w:color="auto"/>
              <w:right w:val="single" w:sz="4" w:space="0" w:color="auto"/>
            </w:tcBorders>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Виды работ</w:t>
            </w:r>
          </w:p>
        </w:tc>
        <w:tc>
          <w:tcPr>
            <w:tcW w:w="1559" w:type="dxa"/>
            <w:tcBorders>
              <w:top w:val="single" w:sz="4" w:space="0" w:color="auto"/>
              <w:left w:val="single" w:sz="4" w:space="0" w:color="auto"/>
              <w:bottom w:val="single" w:sz="4" w:space="0" w:color="auto"/>
              <w:right w:val="single" w:sz="4" w:space="0" w:color="auto"/>
            </w:tcBorders>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 xml:space="preserve">Единица </w:t>
            </w:r>
          </w:p>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измерения</w:t>
            </w:r>
          </w:p>
        </w:tc>
        <w:tc>
          <w:tcPr>
            <w:tcW w:w="1559" w:type="dxa"/>
            <w:tcBorders>
              <w:top w:val="single" w:sz="4" w:space="0" w:color="auto"/>
              <w:left w:val="single" w:sz="4" w:space="0" w:color="auto"/>
              <w:bottom w:val="single" w:sz="4" w:space="0" w:color="auto"/>
              <w:right w:val="single" w:sz="4" w:space="0" w:color="auto"/>
            </w:tcBorders>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 xml:space="preserve">Срок </w:t>
            </w:r>
          </w:p>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 xml:space="preserve">окончания </w:t>
            </w:r>
          </w:p>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работ</w:t>
            </w:r>
          </w:p>
        </w:tc>
      </w:tr>
      <w:tr w:rsidR="00C46822" w:rsidRPr="00365BE3" w:rsidTr="00C46822">
        <w:trPr>
          <w:cantSplit/>
          <w:trHeight w:val="20"/>
        </w:trPr>
        <w:tc>
          <w:tcPr>
            <w:tcW w:w="568" w:type="dxa"/>
            <w:tcBorders>
              <w:top w:val="single" w:sz="4" w:space="0" w:color="auto"/>
              <w:left w:val="single" w:sz="4" w:space="0" w:color="auto"/>
              <w:bottom w:val="single" w:sz="4" w:space="0" w:color="auto"/>
              <w:right w:val="single" w:sz="4" w:space="0" w:color="auto"/>
            </w:tcBorders>
            <w:noWrap/>
            <w:vAlign w:val="bottom"/>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1</w:t>
            </w:r>
          </w:p>
        </w:tc>
        <w:tc>
          <w:tcPr>
            <w:tcW w:w="2268" w:type="dxa"/>
            <w:tcBorders>
              <w:top w:val="single" w:sz="4" w:space="0" w:color="auto"/>
              <w:left w:val="single" w:sz="4" w:space="0" w:color="auto"/>
              <w:bottom w:val="single" w:sz="4" w:space="0" w:color="auto"/>
              <w:right w:val="single" w:sz="4" w:space="0" w:color="auto"/>
            </w:tcBorders>
            <w:vAlign w:val="bottom"/>
          </w:tcPr>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 xml:space="preserve">Школа </w:t>
            </w:r>
          </w:p>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(ул</w:t>
            </w:r>
            <w:proofErr w:type="gramStart"/>
            <w:r w:rsidRPr="00365BE3">
              <w:rPr>
                <w:rFonts w:ascii="Times New Roman" w:hAnsi="Times New Roman" w:cs="Times New Roman"/>
                <w:szCs w:val="24"/>
              </w:rPr>
              <w:t>.О</w:t>
            </w:r>
            <w:proofErr w:type="gramEnd"/>
            <w:r w:rsidRPr="00365BE3">
              <w:rPr>
                <w:rFonts w:ascii="Times New Roman" w:hAnsi="Times New Roman" w:cs="Times New Roman"/>
                <w:szCs w:val="24"/>
              </w:rPr>
              <w:t>стровная, д.12)</w:t>
            </w:r>
          </w:p>
        </w:tc>
        <w:tc>
          <w:tcPr>
            <w:tcW w:w="3827" w:type="dxa"/>
            <w:tcBorders>
              <w:top w:val="single" w:sz="4" w:space="0" w:color="auto"/>
              <w:left w:val="single" w:sz="4" w:space="0" w:color="auto"/>
              <w:bottom w:val="single" w:sz="4" w:space="0" w:color="auto"/>
              <w:right w:val="single" w:sz="4" w:space="0" w:color="auto"/>
            </w:tcBorders>
          </w:tcPr>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 xml:space="preserve">Косметический ремонт </w:t>
            </w:r>
          </w:p>
          <w:p w:rsidR="00C46822" w:rsidRPr="00365BE3" w:rsidRDefault="00C46822" w:rsidP="00C46822">
            <w:pPr>
              <w:spacing w:after="0"/>
              <w:contextualSpacing/>
              <w:rPr>
                <w:rFonts w:ascii="Times New Roman" w:hAnsi="Times New Roman" w:cs="Times New Roman"/>
                <w:b/>
                <w:szCs w:val="24"/>
              </w:rPr>
            </w:pPr>
            <w:r w:rsidRPr="00365BE3">
              <w:rPr>
                <w:rFonts w:ascii="Times New Roman" w:hAnsi="Times New Roman" w:cs="Times New Roman"/>
                <w:szCs w:val="24"/>
              </w:rPr>
              <w:t>помещений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261,20 кв</w:t>
            </w:r>
            <w:proofErr w:type="gramStart"/>
            <w:r w:rsidRPr="00365BE3">
              <w:rPr>
                <w:rFonts w:ascii="Times New Roman" w:hAnsi="Times New Roman" w:cs="Times New Roman"/>
                <w:szCs w:val="24"/>
              </w:rPr>
              <w:t>.м</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июль-август</w:t>
            </w:r>
          </w:p>
        </w:tc>
      </w:tr>
      <w:tr w:rsidR="00C46822" w:rsidRPr="00365BE3" w:rsidTr="00C46822">
        <w:trPr>
          <w:cantSplit/>
          <w:trHeight w:val="20"/>
        </w:trPr>
        <w:tc>
          <w:tcPr>
            <w:tcW w:w="568" w:type="dxa"/>
            <w:tcBorders>
              <w:top w:val="single" w:sz="4" w:space="0" w:color="auto"/>
              <w:left w:val="single" w:sz="4" w:space="0" w:color="auto"/>
              <w:bottom w:val="single" w:sz="4" w:space="0" w:color="auto"/>
              <w:right w:val="single" w:sz="4" w:space="0" w:color="auto"/>
            </w:tcBorders>
            <w:noWrap/>
            <w:vAlign w:val="bottom"/>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2</w:t>
            </w:r>
          </w:p>
        </w:tc>
        <w:tc>
          <w:tcPr>
            <w:tcW w:w="2268" w:type="dxa"/>
            <w:tcBorders>
              <w:top w:val="single" w:sz="4" w:space="0" w:color="auto"/>
              <w:left w:val="single" w:sz="4" w:space="0" w:color="auto"/>
              <w:bottom w:val="single" w:sz="4" w:space="0" w:color="auto"/>
              <w:right w:val="single" w:sz="4" w:space="0" w:color="auto"/>
            </w:tcBorders>
            <w:vAlign w:val="bottom"/>
          </w:tcPr>
          <w:p w:rsidR="00C46822" w:rsidRPr="00365BE3" w:rsidRDefault="00C46822" w:rsidP="00C46822">
            <w:pPr>
              <w:spacing w:after="0"/>
              <w:contextualSpacing/>
              <w:rPr>
                <w:rFonts w:ascii="Times New Roman" w:hAnsi="Times New Roman" w:cs="Times New Roman"/>
                <w:szCs w:val="24"/>
              </w:rPr>
            </w:pPr>
          </w:p>
        </w:tc>
        <w:tc>
          <w:tcPr>
            <w:tcW w:w="3827" w:type="dxa"/>
            <w:tcBorders>
              <w:top w:val="single" w:sz="4" w:space="0" w:color="auto"/>
              <w:left w:val="single" w:sz="4" w:space="0" w:color="auto"/>
              <w:bottom w:val="single" w:sz="4" w:space="0" w:color="auto"/>
              <w:right w:val="single" w:sz="4" w:space="0" w:color="auto"/>
            </w:tcBorders>
          </w:tcPr>
          <w:p w:rsidR="00C46822" w:rsidRPr="00365BE3" w:rsidRDefault="00C46822" w:rsidP="00C46822">
            <w:pPr>
              <w:spacing w:after="0"/>
              <w:contextualSpacing/>
              <w:rPr>
                <w:rFonts w:ascii="Times New Roman" w:hAnsi="Times New Roman" w:cs="Times New Roman"/>
                <w:b/>
                <w:szCs w:val="24"/>
              </w:rPr>
            </w:pPr>
            <w:r w:rsidRPr="00365BE3">
              <w:rPr>
                <w:rFonts w:ascii="Times New Roman" w:hAnsi="Times New Roman" w:cs="Times New Roman"/>
                <w:szCs w:val="24"/>
              </w:rPr>
              <w:t>Измерение сопротивления электропроводки</w:t>
            </w:r>
          </w:p>
        </w:tc>
        <w:tc>
          <w:tcPr>
            <w:tcW w:w="1559" w:type="dxa"/>
            <w:tcBorders>
              <w:top w:val="single" w:sz="4" w:space="0" w:color="auto"/>
              <w:left w:val="single" w:sz="4" w:space="0" w:color="auto"/>
              <w:bottom w:val="single" w:sz="4" w:space="0" w:color="auto"/>
              <w:right w:val="single" w:sz="4" w:space="0" w:color="auto"/>
            </w:tcBorders>
            <w:noWrap/>
            <w:vAlign w:val="center"/>
          </w:tcPr>
          <w:p w:rsidR="00C46822" w:rsidRPr="00365BE3" w:rsidRDefault="00C46822" w:rsidP="00C46822">
            <w:pPr>
              <w:spacing w:after="0"/>
              <w:contextualSpacing/>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март</w:t>
            </w:r>
          </w:p>
        </w:tc>
      </w:tr>
      <w:tr w:rsidR="00C46822" w:rsidRPr="00365BE3" w:rsidTr="00C46822">
        <w:trPr>
          <w:cantSplit/>
          <w:trHeight w:val="20"/>
        </w:trPr>
        <w:tc>
          <w:tcPr>
            <w:tcW w:w="568" w:type="dxa"/>
            <w:tcBorders>
              <w:top w:val="single" w:sz="4" w:space="0" w:color="auto"/>
              <w:left w:val="single" w:sz="4" w:space="0" w:color="auto"/>
              <w:bottom w:val="single" w:sz="4" w:space="0" w:color="auto"/>
              <w:right w:val="single" w:sz="4" w:space="0" w:color="auto"/>
            </w:tcBorders>
            <w:noWrap/>
            <w:vAlign w:val="bottom"/>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3</w:t>
            </w:r>
          </w:p>
        </w:tc>
        <w:tc>
          <w:tcPr>
            <w:tcW w:w="2268" w:type="dxa"/>
            <w:tcBorders>
              <w:top w:val="single" w:sz="4" w:space="0" w:color="auto"/>
              <w:left w:val="single" w:sz="4" w:space="0" w:color="auto"/>
              <w:bottom w:val="single" w:sz="4" w:space="0" w:color="auto"/>
              <w:right w:val="single" w:sz="4" w:space="0" w:color="auto"/>
            </w:tcBorders>
            <w:vAlign w:val="bottom"/>
          </w:tcPr>
          <w:p w:rsidR="00C46822" w:rsidRPr="00365BE3" w:rsidRDefault="00C46822" w:rsidP="00C46822">
            <w:pPr>
              <w:spacing w:after="0"/>
              <w:contextualSpacing/>
              <w:rPr>
                <w:rFonts w:ascii="Times New Roman" w:hAnsi="Times New Roman" w:cs="Times New Roman"/>
                <w:szCs w:val="24"/>
              </w:rPr>
            </w:pPr>
          </w:p>
        </w:tc>
        <w:tc>
          <w:tcPr>
            <w:tcW w:w="3827" w:type="dxa"/>
            <w:tcBorders>
              <w:top w:val="single" w:sz="4" w:space="0" w:color="auto"/>
              <w:left w:val="single" w:sz="4" w:space="0" w:color="auto"/>
              <w:bottom w:val="single" w:sz="4" w:space="0" w:color="auto"/>
              <w:right w:val="single" w:sz="4" w:space="0" w:color="auto"/>
            </w:tcBorders>
          </w:tcPr>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 xml:space="preserve">Монтаж </w:t>
            </w:r>
            <w:proofErr w:type="gramStart"/>
            <w:r w:rsidRPr="00365BE3">
              <w:rPr>
                <w:rFonts w:ascii="Times New Roman" w:hAnsi="Times New Roman" w:cs="Times New Roman"/>
                <w:szCs w:val="24"/>
              </w:rPr>
              <w:t>теплового</w:t>
            </w:r>
            <w:proofErr w:type="gramEnd"/>
            <w:r w:rsidRPr="00365BE3">
              <w:rPr>
                <w:rFonts w:ascii="Times New Roman" w:hAnsi="Times New Roman" w:cs="Times New Roman"/>
                <w:szCs w:val="24"/>
              </w:rPr>
              <w:t xml:space="preserve"> </w:t>
            </w:r>
          </w:p>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счетчика</w:t>
            </w:r>
          </w:p>
        </w:tc>
        <w:tc>
          <w:tcPr>
            <w:tcW w:w="1559" w:type="dxa"/>
            <w:tcBorders>
              <w:top w:val="single" w:sz="4" w:space="0" w:color="auto"/>
              <w:left w:val="single" w:sz="4" w:space="0" w:color="auto"/>
              <w:bottom w:val="single" w:sz="4" w:space="0" w:color="auto"/>
              <w:right w:val="single" w:sz="4" w:space="0" w:color="auto"/>
            </w:tcBorders>
            <w:noWrap/>
            <w:vAlign w:val="center"/>
          </w:tcPr>
          <w:p w:rsidR="00C46822" w:rsidRPr="00365BE3" w:rsidRDefault="00C46822" w:rsidP="00C46822">
            <w:pPr>
              <w:spacing w:after="0"/>
              <w:contextualSpacing/>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апрель, 2017</w:t>
            </w:r>
          </w:p>
        </w:tc>
      </w:tr>
      <w:tr w:rsidR="00C46822" w:rsidRPr="00365BE3" w:rsidTr="00C46822">
        <w:trPr>
          <w:cantSplit/>
          <w:trHeight w:val="20"/>
        </w:trPr>
        <w:tc>
          <w:tcPr>
            <w:tcW w:w="568" w:type="dxa"/>
            <w:tcBorders>
              <w:top w:val="single" w:sz="4" w:space="0" w:color="auto"/>
              <w:left w:val="single" w:sz="4" w:space="0" w:color="auto"/>
              <w:bottom w:val="single" w:sz="4" w:space="0" w:color="auto"/>
              <w:right w:val="single" w:sz="4" w:space="0" w:color="auto"/>
            </w:tcBorders>
            <w:noWrap/>
            <w:vAlign w:val="bottom"/>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4</w:t>
            </w:r>
          </w:p>
        </w:tc>
        <w:tc>
          <w:tcPr>
            <w:tcW w:w="2268" w:type="dxa"/>
            <w:tcBorders>
              <w:top w:val="single" w:sz="4" w:space="0" w:color="auto"/>
              <w:left w:val="single" w:sz="4" w:space="0" w:color="auto"/>
              <w:bottom w:val="single" w:sz="4" w:space="0" w:color="auto"/>
              <w:right w:val="single" w:sz="4" w:space="0" w:color="auto"/>
            </w:tcBorders>
            <w:vAlign w:val="bottom"/>
          </w:tcPr>
          <w:p w:rsidR="00C46822" w:rsidRPr="00365BE3" w:rsidRDefault="00C46822" w:rsidP="00C46822">
            <w:pPr>
              <w:spacing w:after="0"/>
              <w:contextualSpacing/>
              <w:rPr>
                <w:rFonts w:ascii="Times New Roman" w:hAnsi="Times New Roman" w:cs="Times New Roman"/>
                <w:szCs w:val="24"/>
              </w:rPr>
            </w:pPr>
          </w:p>
        </w:tc>
        <w:tc>
          <w:tcPr>
            <w:tcW w:w="3827" w:type="dxa"/>
            <w:tcBorders>
              <w:top w:val="single" w:sz="4" w:space="0" w:color="auto"/>
              <w:left w:val="single" w:sz="4" w:space="0" w:color="auto"/>
              <w:bottom w:val="single" w:sz="4" w:space="0" w:color="auto"/>
              <w:right w:val="single" w:sz="4" w:space="0" w:color="auto"/>
            </w:tcBorders>
          </w:tcPr>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Монтаж</w:t>
            </w:r>
          </w:p>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электросчетчика</w:t>
            </w:r>
          </w:p>
        </w:tc>
        <w:tc>
          <w:tcPr>
            <w:tcW w:w="1559" w:type="dxa"/>
            <w:tcBorders>
              <w:top w:val="single" w:sz="4" w:space="0" w:color="auto"/>
              <w:left w:val="single" w:sz="4" w:space="0" w:color="auto"/>
              <w:bottom w:val="single" w:sz="4" w:space="0" w:color="auto"/>
              <w:right w:val="single" w:sz="4" w:space="0" w:color="auto"/>
            </w:tcBorders>
            <w:noWrap/>
            <w:vAlign w:val="center"/>
          </w:tcPr>
          <w:p w:rsidR="00C46822" w:rsidRPr="00365BE3" w:rsidRDefault="00C46822" w:rsidP="00C46822">
            <w:pPr>
              <w:spacing w:after="0"/>
              <w:contextualSpacing/>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май-июнь</w:t>
            </w:r>
          </w:p>
        </w:tc>
      </w:tr>
      <w:tr w:rsidR="00C46822" w:rsidRPr="00365BE3" w:rsidTr="00C46822">
        <w:trPr>
          <w:cantSplit/>
          <w:trHeight w:val="20"/>
        </w:trPr>
        <w:tc>
          <w:tcPr>
            <w:tcW w:w="568" w:type="dxa"/>
            <w:tcBorders>
              <w:top w:val="single" w:sz="4" w:space="0" w:color="auto"/>
              <w:left w:val="single" w:sz="4" w:space="0" w:color="auto"/>
              <w:bottom w:val="single" w:sz="4" w:space="0" w:color="auto"/>
              <w:right w:val="single" w:sz="4" w:space="0" w:color="auto"/>
            </w:tcBorders>
            <w:noWrap/>
            <w:vAlign w:val="bottom"/>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5</w:t>
            </w:r>
          </w:p>
        </w:tc>
        <w:tc>
          <w:tcPr>
            <w:tcW w:w="2268" w:type="dxa"/>
            <w:tcBorders>
              <w:top w:val="single" w:sz="4" w:space="0" w:color="auto"/>
              <w:left w:val="single" w:sz="4" w:space="0" w:color="auto"/>
              <w:bottom w:val="single" w:sz="4" w:space="0" w:color="auto"/>
              <w:right w:val="single" w:sz="4" w:space="0" w:color="auto"/>
            </w:tcBorders>
            <w:vAlign w:val="bottom"/>
          </w:tcPr>
          <w:p w:rsidR="00C46822" w:rsidRPr="00365BE3" w:rsidRDefault="00C46822" w:rsidP="00C46822">
            <w:pPr>
              <w:spacing w:after="0"/>
              <w:contextualSpacing/>
              <w:rPr>
                <w:rFonts w:ascii="Times New Roman" w:hAnsi="Times New Roman" w:cs="Times New Roman"/>
                <w:szCs w:val="24"/>
              </w:rPr>
            </w:pPr>
          </w:p>
        </w:tc>
        <w:tc>
          <w:tcPr>
            <w:tcW w:w="3827" w:type="dxa"/>
            <w:tcBorders>
              <w:top w:val="single" w:sz="4" w:space="0" w:color="auto"/>
              <w:left w:val="single" w:sz="4" w:space="0" w:color="auto"/>
              <w:bottom w:val="single" w:sz="4" w:space="0" w:color="auto"/>
              <w:right w:val="single" w:sz="4" w:space="0" w:color="auto"/>
            </w:tcBorders>
          </w:tcPr>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 xml:space="preserve">Работы по ремонту </w:t>
            </w:r>
          </w:p>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спутника канализации</w:t>
            </w:r>
          </w:p>
        </w:tc>
        <w:tc>
          <w:tcPr>
            <w:tcW w:w="1559" w:type="dxa"/>
            <w:tcBorders>
              <w:top w:val="single" w:sz="4" w:space="0" w:color="auto"/>
              <w:left w:val="single" w:sz="4" w:space="0" w:color="auto"/>
              <w:bottom w:val="single" w:sz="4" w:space="0" w:color="auto"/>
              <w:right w:val="single" w:sz="4" w:space="0" w:color="auto"/>
            </w:tcBorders>
            <w:noWrap/>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20 м</w:t>
            </w:r>
          </w:p>
        </w:tc>
        <w:tc>
          <w:tcPr>
            <w:tcW w:w="1559" w:type="dxa"/>
            <w:tcBorders>
              <w:top w:val="single" w:sz="4" w:space="0" w:color="auto"/>
              <w:left w:val="single" w:sz="4" w:space="0" w:color="auto"/>
              <w:bottom w:val="single" w:sz="4" w:space="0" w:color="auto"/>
              <w:right w:val="single" w:sz="4" w:space="0" w:color="auto"/>
            </w:tcBorders>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июль-август</w:t>
            </w:r>
          </w:p>
        </w:tc>
      </w:tr>
      <w:tr w:rsidR="00C46822" w:rsidRPr="00365BE3" w:rsidTr="00C46822">
        <w:trPr>
          <w:cantSplit/>
          <w:trHeight w:val="20"/>
        </w:trPr>
        <w:tc>
          <w:tcPr>
            <w:tcW w:w="568" w:type="dxa"/>
            <w:tcBorders>
              <w:top w:val="single" w:sz="4" w:space="0" w:color="auto"/>
              <w:left w:val="single" w:sz="4" w:space="0" w:color="auto"/>
              <w:bottom w:val="single" w:sz="4" w:space="0" w:color="auto"/>
              <w:right w:val="single" w:sz="4" w:space="0" w:color="auto"/>
            </w:tcBorders>
            <w:noWrap/>
            <w:vAlign w:val="bottom"/>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6</w:t>
            </w:r>
          </w:p>
        </w:tc>
        <w:tc>
          <w:tcPr>
            <w:tcW w:w="2268" w:type="dxa"/>
            <w:tcBorders>
              <w:top w:val="single" w:sz="4" w:space="0" w:color="auto"/>
              <w:left w:val="single" w:sz="4" w:space="0" w:color="auto"/>
              <w:bottom w:val="single" w:sz="4" w:space="0" w:color="auto"/>
              <w:right w:val="single" w:sz="4" w:space="0" w:color="auto"/>
            </w:tcBorders>
            <w:vAlign w:val="bottom"/>
          </w:tcPr>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 xml:space="preserve">Детский сад </w:t>
            </w:r>
          </w:p>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(ул</w:t>
            </w:r>
            <w:proofErr w:type="gramStart"/>
            <w:r w:rsidRPr="00365BE3">
              <w:rPr>
                <w:rFonts w:ascii="Times New Roman" w:hAnsi="Times New Roman" w:cs="Times New Roman"/>
                <w:szCs w:val="24"/>
              </w:rPr>
              <w:t>.О</w:t>
            </w:r>
            <w:proofErr w:type="gramEnd"/>
            <w:r w:rsidRPr="00365BE3">
              <w:rPr>
                <w:rFonts w:ascii="Times New Roman" w:hAnsi="Times New Roman" w:cs="Times New Roman"/>
                <w:szCs w:val="24"/>
              </w:rPr>
              <w:t>стровная, д.4)</w:t>
            </w:r>
          </w:p>
        </w:tc>
        <w:tc>
          <w:tcPr>
            <w:tcW w:w="3827" w:type="dxa"/>
            <w:tcBorders>
              <w:top w:val="single" w:sz="4" w:space="0" w:color="auto"/>
              <w:left w:val="single" w:sz="4" w:space="0" w:color="auto"/>
              <w:bottom w:val="single" w:sz="4" w:space="0" w:color="auto"/>
              <w:right w:val="single" w:sz="4" w:space="0" w:color="auto"/>
            </w:tcBorders>
          </w:tcPr>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 xml:space="preserve">Косметический ремонт </w:t>
            </w:r>
          </w:p>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помещений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131,2 кв</w:t>
            </w:r>
            <w:proofErr w:type="gramStart"/>
            <w:r w:rsidRPr="00365BE3">
              <w:rPr>
                <w:rFonts w:ascii="Times New Roman" w:hAnsi="Times New Roman" w:cs="Times New Roman"/>
                <w:szCs w:val="24"/>
              </w:rPr>
              <w:t>.м</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июль-август</w:t>
            </w:r>
          </w:p>
        </w:tc>
      </w:tr>
      <w:tr w:rsidR="00C46822" w:rsidRPr="00365BE3" w:rsidTr="00C46822">
        <w:trPr>
          <w:cantSplit/>
          <w:trHeight w:val="20"/>
        </w:trPr>
        <w:tc>
          <w:tcPr>
            <w:tcW w:w="568" w:type="dxa"/>
            <w:tcBorders>
              <w:top w:val="single" w:sz="4" w:space="0" w:color="auto"/>
              <w:left w:val="single" w:sz="4" w:space="0" w:color="auto"/>
              <w:bottom w:val="single" w:sz="4" w:space="0" w:color="auto"/>
              <w:right w:val="single" w:sz="4" w:space="0" w:color="auto"/>
            </w:tcBorders>
            <w:noWrap/>
            <w:vAlign w:val="bottom"/>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7</w:t>
            </w:r>
          </w:p>
        </w:tc>
        <w:tc>
          <w:tcPr>
            <w:tcW w:w="2268" w:type="dxa"/>
            <w:tcBorders>
              <w:top w:val="single" w:sz="4" w:space="0" w:color="auto"/>
              <w:left w:val="single" w:sz="4" w:space="0" w:color="auto"/>
              <w:bottom w:val="single" w:sz="4" w:space="0" w:color="auto"/>
              <w:right w:val="single" w:sz="4" w:space="0" w:color="auto"/>
            </w:tcBorders>
            <w:vAlign w:val="bottom"/>
          </w:tcPr>
          <w:p w:rsidR="00C46822" w:rsidRPr="00365BE3" w:rsidRDefault="00C46822" w:rsidP="00C46822">
            <w:pPr>
              <w:spacing w:after="0"/>
              <w:contextualSpacing/>
              <w:rPr>
                <w:rFonts w:ascii="Times New Roman" w:hAnsi="Times New Roman" w:cs="Times New Roman"/>
                <w:szCs w:val="24"/>
              </w:rPr>
            </w:pPr>
          </w:p>
        </w:tc>
        <w:tc>
          <w:tcPr>
            <w:tcW w:w="3827" w:type="dxa"/>
            <w:tcBorders>
              <w:top w:val="single" w:sz="4" w:space="0" w:color="auto"/>
              <w:left w:val="single" w:sz="4" w:space="0" w:color="auto"/>
              <w:bottom w:val="single" w:sz="4" w:space="0" w:color="auto"/>
              <w:right w:val="single" w:sz="4" w:space="0" w:color="auto"/>
            </w:tcBorders>
          </w:tcPr>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Монтаж</w:t>
            </w:r>
          </w:p>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электросчетчика</w:t>
            </w:r>
          </w:p>
        </w:tc>
        <w:tc>
          <w:tcPr>
            <w:tcW w:w="1559" w:type="dxa"/>
            <w:tcBorders>
              <w:top w:val="single" w:sz="4" w:space="0" w:color="auto"/>
              <w:left w:val="single" w:sz="4" w:space="0" w:color="auto"/>
              <w:bottom w:val="single" w:sz="4" w:space="0" w:color="auto"/>
              <w:right w:val="single" w:sz="4" w:space="0" w:color="auto"/>
            </w:tcBorders>
            <w:noWrap/>
            <w:vAlign w:val="center"/>
          </w:tcPr>
          <w:p w:rsidR="00C46822" w:rsidRPr="00365BE3" w:rsidRDefault="00C46822" w:rsidP="00C46822">
            <w:pPr>
              <w:spacing w:after="0"/>
              <w:contextualSpacing/>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май-июнь</w:t>
            </w:r>
          </w:p>
        </w:tc>
      </w:tr>
      <w:tr w:rsidR="00C46822" w:rsidRPr="00365BE3" w:rsidTr="00C46822">
        <w:trPr>
          <w:cantSplit/>
          <w:trHeight w:val="20"/>
        </w:trPr>
        <w:tc>
          <w:tcPr>
            <w:tcW w:w="568" w:type="dxa"/>
            <w:tcBorders>
              <w:top w:val="single" w:sz="4" w:space="0" w:color="auto"/>
              <w:left w:val="single" w:sz="4" w:space="0" w:color="auto"/>
              <w:bottom w:val="single" w:sz="4" w:space="0" w:color="auto"/>
              <w:right w:val="single" w:sz="4" w:space="0" w:color="auto"/>
            </w:tcBorders>
            <w:noWrap/>
            <w:vAlign w:val="bottom"/>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8</w:t>
            </w:r>
          </w:p>
        </w:tc>
        <w:tc>
          <w:tcPr>
            <w:tcW w:w="2268" w:type="dxa"/>
            <w:tcBorders>
              <w:top w:val="single" w:sz="4" w:space="0" w:color="auto"/>
              <w:left w:val="single" w:sz="4" w:space="0" w:color="auto"/>
              <w:bottom w:val="single" w:sz="4" w:space="0" w:color="auto"/>
              <w:right w:val="single" w:sz="4" w:space="0" w:color="auto"/>
            </w:tcBorders>
            <w:vAlign w:val="bottom"/>
          </w:tcPr>
          <w:p w:rsidR="00C46822" w:rsidRPr="00365BE3" w:rsidRDefault="00C46822" w:rsidP="00C46822">
            <w:pPr>
              <w:spacing w:after="0"/>
              <w:contextualSpacing/>
              <w:rPr>
                <w:rFonts w:ascii="Times New Roman" w:hAnsi="Times New Roman" w:cs="Times New Roman"/>
                <w:szCs w:val="24"/>
              </w:rPr>
            </w:pPr>
          </w:p>
        </w:tc>
        <w:tc>
          <w:tcPr>
            <w:tcW w:w="3827" w:type="dxa"/>
            <w:tcBorders>
              <w:top w:val="single" w:sz="4" w:space="0" w:color="auto"/>
              <w:left w:val="single" w:sz="4" w:space="0" w:color="auto"/>
              <w:bottom w:val="single" w:sz="4" w:space="0" w:color="auto"/>
              <w:right w:val="single" w:sz="4" w:space="0" w:color="auto"/>
            </w:tcBorders>
          </w:tcPr>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 xml:space="preserve">Монтаж </w:t>
            </w:r>
            <w:proofErr w:type="gramStart"/>
            <w:r w:rsidRPr="00365BE3">
              <w:rPr>
                <w:rFonts w:ascii="Times New Roman" w:hAnsi="Times New Roman" w:cs="Times New Roman"/>
                <w:szCs w:val="24"/>
              </w:rPr>
              <w:t>теплового</w:t>
            </w:r>
            <w:proofErr w:type="gramEnd"/>
            <w:r w:rsidRPr="00365BE3">
              <w:rPr>
                <w:rFonts w:ascii="Times New Roman" w:hAnsi="Times New Roman" w:cs="Times New Roman"/>
                <w:szCs w:val="24"/>
              </w:rPr>
              <w:t xml:space="preserve"> </w:t>
            </w:r>
          </w:p>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счетчика</w:t>
            </w:r>
          </w:p>
        </w:tc>
        <w:tc>
          <w:tcPr>
            <w:tcW w:w="1559" w:type="dxa"/>
            <w:tcBorders>
              <w:top w:val="single" w:sz="4" w:space="0" w:color="auto"/>
              <w:left w:val="single" w:sz="4" w:space="0" w:color="auto"/>
              <w:bottom w:val="single" w:sz="4" w:space="0" w:color="auto"/>
              <w:right w:val="single" w:sz="4" w:space="0" w:color="auto"/>
            </w:tcBorders>
            <w:noWrap/>
            <w:vAlign w:val="center"/>
          </w:tcPr>
          <w:p w:rsidR="00C46822" w:rsidRPr="00365BE3" w:rsidRDefault="00C46822" w:rsidP="00C46822">
            <w:pPr>
              <w:spacing w:after="0"/>
              <w:contextualSpacing/>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апрель, 2017</w:t>
            </w:r>
          </w:p>
        </w:tc>
      </w:tr>
      <w:tr w:rsidR="00C46822" w:rsidRPr="00365BE3" w:rsidTr="00C46822">
        <w:trPr>
          <w:cantSplit/>
          <w:trHeight w:val="20"/>
        </w:trPr>
        <w:tc>
          <w:tcPr>
            <w:tcW w:w="568" w:type="dxa"/>
            <w:tcBorders>
              <w:top w:val="single" w:sz="4" w:space="0" w:color="auto"/>
              <w:left w:val="single" w:sz="4" w:space="0" w:color="auto"/>
              <w:bottom w:val="single" w:sz="4" w:space="0" w:color="auto"/>
              <w:right w:val="single" w:sz="4" w:space="0" w:color="auto"/>
            </w:tcBorders>
            <w:noWrap/>
            <w:vAlign w:val="bottom"/>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9</w:t>
            </w:r>
          </w:p>
        </w:tc>
        <w:tc>
          <w:tcPr>
            <w:tcW w:w="2268" w:type="dxa"/>
            <w:tcBorders>
              <w:top w:val="single" w:sz="4" w:space="0" w:color="auto"/>
              <w:left w:val="single" w:sz="4" w:space="0" w:color="auto"/>
              <w:bottom w:val="single" w:sz="4" w:space="0" w:color="auto"/>
              <w:right w:val="single" w:sz="4" w:space="0" w:color="auto"/>
            </w:tcBorders>
            <w:vAlign w:val="bottom"/>
          </w:tcPr>
          <w:p w:rsidR="00C46822" w:rsidRPr="00365BE3" w:rsidRDefault="00C46822" w:rsidP="00C46822">
            <w:pPr>
              <w:spacing w:after="0"/>
              <w:contextualSpacing/>
              <w:rPr>
                <w:rFonts w:ascii="Times New Roman" w:hAnsi="Times New Roman" w:cs="Times New Roman"/>
                <w:szCs w:val="24"/>
              </w:rPr>
            </w:pPr>
          </w:p>
        </w:tc>
        <w:tc>
          <w:tcPr>
            <w:tcW w:w="3827" w:type="dxa"/>
            <w:tcBorders>
              <w:top w:val="single" w:sz="4" w:space="0" w:color="auto"/>
              <w:left w:val="single" w:sz="4" w:space="0" w:color="auto"/>
              <w:bottom w:val="single" w:sz="4" w:space="0" w:color="auto"/>
              <w:right w:val="single" w:sz="4" w:space="0" w:color="auto"/>
            </w:tcBorders>
          </w:tcPr>
          <w:p w:rsidR="00C46822" w:rsidRPr="00365BE3" w:rsidRDefault="00C46822" w:rsidP="00C46822">
            <w:pPr>
              <w:spacing w:after="0"/>
              <w:contextualSpacing/>
              <w:rPr>
                <w:rFonts w:ascii="Times New Roman" w:hAnsi="Times New Roman" w:cs="Times New Roman"/>
                <w:b/>
                <w:szCs w:val="24"/>
              </w:rPr>
            </w:pPr>
            <w:r w:rsidRPr="00365BE3">
              <w:rPr>
                <w:rFonts w:ascii="Times New Roman" w:hAnsi="Times New Roman" w:cs="Times New Roman"/>
                <w:szCs w:val="24"/>
              </w:rPr>
              <w:t>Измерение сопротивления электропроводки</w:t>
            </w:r>
          </w:p>
        </w:tc>
        <w:tc>
          <w:tcPr>
            <w:tcW w:w="1559" w:type="dxa"/>
            <w:tcBorders>
              <w:top w:val="single" w:sz="4" w:space="0" w:color="auto"/>
              <w:left w:val="single" w:sz="4" w:space="0" w:color="auto"/>
              <w:bottom w:val="single" w:sz="4" w:space="0" w:color="auto"/>
              <w:right w:val="single" w:sz="4" w:space="0" w:color="auto"/>
            </w:tcBorders>
            <w:noWrap/>
            <w:vAlign w:val="center"/>
          </w:tcPr>
          <w:p w:rsidR="00C46822" w:rsidRPr="00365BE3" w:rsidRDefault="00C46822" w:rsidP="00C46822">
            <w:pPr>
              <w:spacing w:after="0"/>
              <w:contextualSpacing/>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март</w:t>
            </w:r>
          </w:p>
        </w:tc>
      </w:tr>
      <w:tr w:rsidR="00C46822" w:rsidRPr="00365BE3" w:rsidTr="00C46822">
        <w:trPr>
          <w:cantSplit/>
          <w:trHeight w:val="240"/>
        </w:trPr>
        <w:tc>
          <w:tcPr>
            <w:tcW w:w="568" w:type="dxa"/>
            <w:tcBorders>
              <w:top w:val="single" w:sz="4" w:space="0" w:color="auto"/>
              <w:left w:val="single" w:sz="4" w:space="0" w:color="auto"/>
              <w:bottom w:val="single" w:sz="4" w:space="0" w:color="auto"/>
              <w:right w:val="single" w:sz="4" w:space="0" w:color="auto"/>
            </w:tcBorders>
            <w:noWrap/>
            <w:vAlign w:val="bottom"/>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10</w:t>
            </w:r>
          </w:p>
        </w:tc>
        <w:tc>
          <w:tcPr>
            <w:tcW w:w="2268" w:type="dxa"/>
            <w:tcBorders>
              <w:top w:val="single" w:sz="4" w:space="0" w:color="auto"/>
              <w:left w:val="single" w:sz="4" w:space="0" w:color="auto"/>
              <w:bottom w:val="single" w:sz="4" w:space="0" w:color="auto"/>
              <w:right w:val="single" w:sz="4" w:space="0" w:color="auto"/>
            </w:tcBorders>
            <w:vAlign w:val="bottom"/>
          </w:tcPr>
          <w:p w:rsidR="00C46822" w:rsidRPr="00365BE3" w:rsidRDefault="00C46822" w:rsidP="00C46822">
            <w:pPr>
              <w:spacing w:after="0"/>
              <w:contextualSpacing/>
              <w:rPr>
                <w:rFonts w:ascii="Times New Roman" w:hAnsi="Times New Roman" w:cs="Times New Roman"/>
                <w:szCs w:val="24"/>
              </w:rPr>
            </w:pPr>
          </w:p>
        </w:tc>
        <w:tc>
          <w:tcPr>
            <w:tcW w:w="3827" w:type="dxa"/>
            <w:tcBorders>
              <w:top w:val="single" w:sz="4" w:space="0" w:color="auto"/>
              <w:left w:val="single" w:sz="4" w:space="0" w:color="auto"/>
              <w:bottom w:val="single" w:sz="4" w:space="0" w:color="auto"/>
              <w:right w:val="single" w:sz="4" w:space="0" w:color="auto"/>
            </w:tcBorders>
          </w:tcPr>
          <w:p w:rsidR="00C46822" w:rsidRPr="00365BE3" w:rsidRDefault="00C46822" w:rsidP="00C46822">
            <w:pPr>
              <w:spacing w:after="0"/>
              <w:contextualSpacing/>
              <w:rPr>
                <w:rFonts w:ascii="Times New Roman" w:hAnsi="Times New Roman" w:cs="Times New Roman"/>
                <w:szCs w:val="24"/>
              </w:rPr>
            </w:pPr>
            <w:r w:rsidRPr="00365BE3">
              <w:rPr>
                <w:rFonts w:ascii="Times New Roman" w:hAnsi="Times New Roman" w:cs="Times New Roman"/>
                <w:szCs w:val="24"/>
              </w:rPr>
              <w:t>Ревизия электрической проводки</w:t>
            </w:r>
          </w:p>
        </w:tc>
        <w:tc>
          <w:tcPr>
            <w:tcW w:w="1559" w:type="dxa"/>
            <w:tcBorders>
              <w:top w:val="single" w:sz="4" w:space="0" w:color="auto"/>
              <w:left w:val="single" w:sz="4" w:space="0" w:color="auto"/>
              <w:bottom w:val="single" w:sz="4" w:space="0" w:color="auto"/>
              <w:right w:val="single" w:sz="4" w:space="0" w:color="auto"/>
            </w:tcBorders>
            <w:noWrap/>
            <w:vAlign w:val="center"/>
          </w:tcPr>
          <w:p w:rsidR="00C46822" w:rsidRPr="00365BE3" w:rsidRDefault="00C46822" w:rsidP="00C46822">
            <w:pPr>
              <w:spacing w:after="0"/>
              <w:contextualSpacing/>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46822" w:rsidRPr="00365BE3" w:rsidRDefault="00C46822" w:rsidP="00C46822">
            <w:pPr>
              <w:spacing w:after="0"/>
              <w:contextualSpacing/>
              <w:jc w:val="center"/>
              <w:rPr>
                <w:rFonts w:ascii="Times New Roman" w:hAnsi="Times New Roman" w:cs="Times New Roman"/>
                <w:szCs w:val="24"/>
              </w:rPr>
            </w:pPr>
            <w:r w:rsidRPr="00365BE3">
              <w:rPr>
                <w:rFonts w:ascii="Times New Roman" w:hAnsi="Times New Roman" w:cs="Times New Roman"/>
                <w:szCs w:val="24"/>
              </w:rPr>
              <w:t>апрель-май</w:t>
            </w:r>
          </w:p>
        </w:tc>
      </w:tr>
    </w:tbl>
    <w:p w:rsidR="00C46822" w:rsidRPr="00365BE3" w:rsidRDefault="00C46822" w:rsidP="00C46822">
      <w:pPr>
        <w:spacing w:after="0"/>
        <w:ind w:firstLine="709"/>
        <w:contextualSpacing/>
        <w:jc w:val="both"/>
        <w:rPr>
          <w:rFonts w:ascii="Times New Roman" w:hAnsi="Times New Roman" w:cs="Times New Roman"/>
          <w:b/>
          <w:sz w:val="24"/>
          <w:szCs w:val="24"/>
        </w:rPr>
      </w:pPr>
    </w:p>
    <w:p w:rsidR="00845C69" w:rsidRPr="00365BE3" w:rsidRDefault="00845C69" w:rsidP="00F623D6">
      <w:pPr>
        <w:spacing w:after="0"/>
        <w:ind w:firstLine="709"/>
        <w:contextualSpacing/>
        <w:jc w:val="both"/>
        <w:rPr>
          <w:rFonts w:ascii="Times New Roman" w:hAnsi="Times New Roman" w:cs="Times New Roman"/>
          <w:sz w:val="24"/>
          <w:szCs w:val="24"/>
        </w:rPr>
      </w:pPr>
    </w:p>
    <w:p w:rsidR="008C1166" w:rsidRPr="00365BE3" w:rsidRDefault="00845C69"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b/>
          <w:sz w:val="24"/>
          <w:szCs w:val="24"/>
        </w:rPr>
        <w:t>Обеспеченность компьютерами и оргтехникой</w:t>
      </w:r>
      <w:r w:rsidRPr="00365BE3">
        <w:rPr>
          <w:rFonts w:ascii="Times New Roman" w:hAnsi="Times New Roman" w:cs="Times New Roman"/>
          <w:sz w:val="24"/>
          <w:szCs w:val="24"/>
        </w:rPr>
        <w:t xml:space="preserve">                         </w:t>
      </w:r>
      <w:r w:rsidR="00131546" w:rsidRPr="00365BE3">
        <w:rPr>
          <w:rFonts w:ascii="Times New Roman" w:hAnsi="Times New Roman" w:cs="Times New Roman"/>
          <w:sz w:val="24"/>
          <w:szCs w:val="24"/>
        </w:rPr>
        <w:t xml:space="preserve">                        </w:t>
      </w:r>
    </w:p>
    <w:p w:rsidR="008C1166" w:rsidRPr="00365BE3" w:rsidRDefault="008C1166" w:rsidP="00F623D6">
      <w:pPr>
        <w:keepNext/>
        <w:ind w:firstLine="709"/>
        <w:contextualSpacing/>
        <w:jc w:val="both"/>
        <w:outlineLvl w:val="2"/>
        <w:rPr>
          <w:rFonts w:ascii="Times New Roman" w:hAnsi="Times New Roman" w:cs="Times New Roman"/>
          <w:bCs/>
          <w:sz w:val="24"/>
          <w:szCs w:val="24"/>
        </w:rPr>
      </w:pPr>
      <w:r w:rsidRPr="00365BE3">
        <w:rPr>
          <w:rFonts w:ascii="Times New Roman" w:hAnsi="Times New Roman" w:cs="Times New Roman"/>
          <w:bCs/>
          <w:sz w:val="24"/>
          <w:szCs w:val="24"/>
        </w:rPr>
        <w:lastRenderedPageBreak/>
        <w:t>Для эффективной реализации образовательных программ, в том числе с применением информационных технологий, в школе оборудован компьютерный класс</w:t>
      </w:r>
      <w:r w:rsidR="00C46822" w:rsidRPr="00365BE3">
        <w:rPr>
          <w:rFonts w:ascii="Times New Roman" w:hAnsi="Times New Roman" w:cs="Times New Roman"/>
          <w:bCs/>
          <w:sz w:val="24"/>
          <w:szCs w:val="24"/>
        </w:rPr>
        <w:t xml:space="preserve">, </w:t>
      </w:r>
      <w:r w:rsidRPr="00365BE3">
        <w:rPr>
          <w:rFonts w:ascii="Times New Roman" w:hAnsi="Times New Roman" w:cs="Times New Roman"/>
          <w:bCs/>
          <w:sz w:val="24"/>
          <w:szCs w:val="24"/>
        </w:rPr>
        <w:t>беспечен выход в интернет. Кабинеты начальных классов оснащены моноблоками, в кабинете математики имеется ин</w:t>
      </w:r>
      <w:r w:rsidR="00C46822" w:rsidRPr="00365BE3">
        <w:rPr>
          <w:rFonts w:ascii="Times New Roman" w:hAnsi="Times New Roman" w:cs="Times New Roman"/>
          <w:bCs/>
          <w:sz w:val="24"/>
          <w:szCs w:val="24"/>
        </w:rPr>
        <w:t>терактивная доска с проектором.</w:t>
      </w:r>
    </w:p>
    <w:p w:rsidR="008C1166" w:rsidRPr="00365BE3" w:rsidRDefault="008C1166" w:rsidP="00F623D6">
      <w:pPr>
        <w:keepNext/>
        <w:spacing w:after="0"/>
        <w:ind w:firstLine="709"/>
        <w:contextualSpacing/>
        <w:jc w:val="center"/>
        <w:outlineLvl w:val="2"/>
        <w:rPr>
          <w:rFonts w:ascii="Times New Roman" w:hAnsi="Times New Roman" w:cs="Times New Roman"/>
          <w:bCs/>
          <w:sz w:val="24"/>
          <w:szCs w:val="24"/>
          <w:u w:val="single"/>
        </w:rPr>
      </w:pPr>
      <w:r w:rsidRPr="00365BE3">
        <w:rPr>
          <w:rFonts w:ascii="Times New Roman" w:hAnsi="Times New Roman" w:cs="Times New Roman"/>
          <w:bCs/>
          <w:sz w:val="24"/>
          <w:szCs w:val="24"/>
          <w:u w:val="single"/>
        </w:rPr>
        <w:t>Сведения об обеспеченности МБОУ НШ с. Айон информационно-техническими</w:t>
      </w:r>
      <w:r w:rsidRPr="00365BE3">
        <w:rPr>
          <w:rFonts w:ascii="Times New Roman" w:hAnsi="Times New Roman" w:cs="Times New Roman"/>
          <w:b/>
          <w:bCs/>
          <w:sz w:val="24"/>
          <w:szCs w:val="24"/>
          <w:u w:val="single"/>
        </w:rPr>
        <w:t xml:space="preserve"> </w:t>
      </w:r>
      <w:r w:rsidRPr="00365BE3">
        <w:rPr>
          <w:rFonts w:ascii="Times New Roman" w:hAnsi="Times New Roman" w:cs="Times New Roman"/>
          <w:bCs/>
          <w:sz w:val="24"/>
          <w:szCs w:val="24"/>
          <w:u w:val="single"/>
        </w:rPr>
        <w:t>средствами.</w:t>
      </w:r>
    </w:p>
    <w:p w:rsidR="008C1166" w:rsidRPr="00365BE3" w:rsidRDefault="008C1166" w:rsidP="00F623D6">
      <w:pPr>
        <w:keepNext/>
        <w:spacing w:after="0"/>
        <w:contextualSpacing/>
        <w:jc w:val="right"/>
        <w:outlineLvl w:val="2"/>
        <w:rPr>
          <w:rFonts w:ascii="Times New Roman" w:hAnsi="Times New Roman" w:cs="Times New Roman"/>
          <w:bCs/>
          <w:szCs w:val="24"/>
        </w:rPr>
      </w:pPr>
      <w:r w:rsidRPr="00365BE3">
        <w:rPr>
          <w:rFonts w:ascii="Times New Roman" w:hAnsi="Times New Roman" w:cs="Times New Roman"/>
          <w:bCs/>
          <w:szCs w:val="24"/>
        </w:rPr>
        <w:t>Таблица 17</w:t>
      </w:r>
    </w:p>
    <w:tbl>
      <w:tblPr>
        <w:tblpPr w:leftFromText="180" w:rightFromText="180" w:vertAnchor="text" w:horzAnchor="page" w:tblpX="1729" w:tblpY="318"/>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2835"/>
        <w:gridCol w:w="2268"/>
      </w:tblGrid>
      <w:tr w:rsidR="008C1166" w:rsidRPr="00365BE3" w:rsidTr="000E6B16">
        <w:trPr>
          <w:trHeight w:val="490"/>
        </w:trPr>
        <w:tc>
          <w:tcPr>
            <w:tcW w:w="439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Наименование</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Имеется в наличии</w:t>
            </w:r>
          </w:p>
        </w:tc>
        <w:tc>
          <w:tcPr>
            <w:tcW w:w="2268"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Из них исправных</w:t>
            </w:r>
          </w:p>
        </w:tc>
      </w:tr>
      <w:tr w:rsidR="008C1166" w:rsidRPr="00365BE3" w:rsidTr="000E6B16">
        <w:trPr>
          <w:trHeight w:val="260"/>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Видеокамера</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c>
          <w:tcPr>
            <w:tcW w:w="2268" w:type="dxa"/>
          </w:tcPr>
          <w:p w:rsidR="008C1166" w:rsidRPr="00365BE3" w:rsidRDefault="00C46822" w:rsidP="00C46822">
            <w:pPr>
              <w:spacing w:line="240" w:lineRule="auto"/>
              <w:contextualSpacing/>
              <w:jc w:val="center"/>
              <w:rPr>
                <w:rFonts w:ascii="Times New Roman" w:hAnsi="Times New Roman" w:cs="Times New Roman"/>
                <w:szCs w:val="24"/>
              </w:rPr>
            </w:pPr>
            <w:proofErr w:type="gramStart"/>
            <w:r w:rsidRPr="00365BE3">
              <w:rPr>
                <w:rFonts w:ascii="Times New Roman" w:hAnsi="Times New Roman" w:cs="Times New Roman"/>
                <w:szCs w:val="24"/>
              </w:rPr>
              <w:t>Исправна</w:t>
            </w:r>
            <w:proofErr w:type="gramEnd"/>
            <w:r w:rsidRPr="00365BE3">
              <w:rPr>
                <w:rFonts w:ascii="Times New Roman" w:hAnsi="Times New Roman" w:cs="Times New Roman"/>
                <w:szCs w:val="24"/>
              </w:rPr>
              <w:t>, но имеет технически устаревший формат</w:t>
            </w:r>
          </w:p>
        </w:tc>
      </w:tr>
      <w:tr w:rsidR="008C1166" w:rsidRPr="00365BE3" w:rsidTr="000E6B16">
        <w:trPr>
          <w:trHeight w:val="260"/>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 xml:space="preserve">Проектор </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c>
          <w:tcPr>
            <w:tcW w:w="2268"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r>
      <w:tr w:rsidR="008C1166" w:rsidRPr="00365BE3" w:rsidTr="000E6B16">
        <w:trPr>
          <w:trHeight w:val="332"/>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Компьютеры, из них</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6</w:t>
            </w:r>
          </w:p>
        </w:tc>
        <w:tc>
          <w:tcPr>
            <w:tcW w:w="2268" w:type="dxa"/>
          </w:tcPr>
          <w:p w:rsidR="008C1166" w:rsidRPr="00365BE3" w:rsidRDefault="00311F9B" w:rsidP="00F623D6">
            <w:pPr>
              <w:contextualSpacing/>
              <w:jc w:val="center"/>
              <w:rPr>
                <w:rFonts w:ascii="Times New Roman" w:hAnsi="Times New Roman" w:cs="Times New Roman"/>
                <w:szCs w:val="24"/>
              </w:rPr>
            </w:pPr>
            <w:r w:rsidRPr="00365BE3">
              <w:rPr>
                <w:rFonts w:ascii="Times New Roman" w:hAnsi="Times New Roman" w:cs="Times New Roman"/>
                <w:szCs w:val="24"/>
              </w:rPr>
              <w:t>3</w:t>
            </w:r>
          </w:p>
        </w:tc>
      </w:tr>
      <w:tr w:rsidR="008C1166" w:rsidRPr="00365BE3" w:rsidTr="000E6B16">
        <w:trPr>
          <w:trHeight w:val="260"/>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Ноутбук</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c>
          <w:tcPr>
            <w:tcW w:w="2268"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r>
      <w:tr w:rsidR="008C1166" w:rsidRPr="00365BE3" w:rsidTr="000E6B16">
        <w:trPr>
          <w:trHeight w:val="260"/>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Магнитофоны</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4</w:t>
            </w:r>
          </w:p>
        </w:tc>
        <w:tc>
          <w:tcPr>
            <w:tcW w:w="2268" w:type="dxa"/>
          </w:tcPr>
          <w:p w:rsidR="008C1166" w:rsidRPr="00365BE3" w:rsidRDefault="00311F9B" w:rsidP="00F623D6">
            <w:pPr>
              <w:contextualSpacing/>
              <w:jc w:val="center"/>
              <w:rPr>
                <w:rFonts w:ascii="Times New Roman" w:hAnsi="Times New Roman" w:cs="Times New Roman"/>
                <w:szCs w:val="24"/>
              </w:rPr>
            </w:pPr>
            <w:r w:rsidRPr="00365BE3">
              <w:rPr>
                <w:rFonts w:ascii="Times New Roman" w:hAnsi="Times New Roman" w:cs="Times New Roman"/>
                <w:szCs w:val="24"/>
              </w:rPr>
              <w:t>2</w:t>
            </w:r>
          </w:p>
        </w:tc>
      </w:tr>
      <w:tr w:rsidR="008C1166" w:rsidRPr="00365BE3" w:rsidTr="000E6B16">
        <w:trPr>
          <w:trHeight w:val="260"/>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Музыкальный центр</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c>
          <w:tcPr>
            <w:tcW w:w="2268" w:type="dxa"/>
          </w:tcPr>
          <w:p w:rsidR="008C1166" w:rsidRPr="00365BE3" w:rsidRDefault="00311F9B" w:rsidP="00F623D6">
            <w:pPr>
              <w:contextualSpacing/>
              <w:jc w:val="center"/>
              <w:rPr>
                <w:rFonts w:ascii="Times New Roman" w:hAnsi="Times New Roman" w:cs="Times New Roman"/>
                <w:szCs w:val="24"/>
              </w:rPr>
            </w:pPr>
            <w:r w:rsidRPr="00365BE3">
              <w:rPr>
                <w:rFonts w:ascii="Times New Roman" w:hAnsi="Times New Roman" w:cs="Times New Roman"/>
                <w:szCs w:val="24"/>
              </w:rPr>
              <w:t>0</w:t>
            </w:r>
          </w:p>
        </w:tc>
      </w:tr>
      <w:tr w:rsidR="008C1166" w:rsidRPr="00365BE3" w:rsidTr="000E6B16">
        <w:trPr>
          <w:trHeight w:val="260"/>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Видеомагнитофоны</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2</w:t>
            </w:r>
          </w:p>
        </w:tc>
        <w:tc>
          <w:tcPr>
            <w:tcW w:w="2268" w:type="dxa"/>
          </w:tcPr>
          <w:p w:rsidR="008C1166" w:rsidRPr="00365BE3" w:rsidRDefault="00311F9B" w:rsidP="00F623D6">
            <w:pPr>
              <w:contextualSpacing/>
              <w:jc w:val="center"/>
              <w:rPr>
                <w:rFonts w:ascii="Times New Roman" w:hAnsi="Times New Roman" w:cs="Times New Roman"/>
                <w:szCs w:val="24"/>
              </w:rPr>
            </w:pPr>
            <w:r w:rsidRPr="00365BE3">
              <w:rPr>
                <w:rFonts w:ascii="Times New Roman" w:hAnsi="Times New Roman" w:cs="Times New Roman"/>
                <w:szCs w:val="24"/>
              </w:rPr>
              <w:t>0</w:t>
            </w:r>
          </w:p>
        </w:tc>
      </w:tr>
      <w:tr w:rsidR="008C1166" w:rsidRPr="00365BE3" w:rsidTr="000E6B16">
        <w:trPr>
          <w:trHeight w:val="274"/>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Караоке</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c>
          <w:tcPr>
            <w:tcW w:w="2268"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r>
      <w:tr w:rsidR="008C1166" w:rsidRPr="00365BE3" w:rsidTr="000E6B16">
        <w:trPr>
          <w:trHeight w:val="260"/>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Сканер</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c>
          <w:tcPr>
            <w:tcW w:w="2268"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r>
      <w:tr w:rsidR="008C1166" w:rsidRPr="00365BE3" w:rsidTr="000E6B16">
        <w:trPr>
          <w:trHeight w:val="260"/>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Телевизоры</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3</w:t>
            </w:r>
          </w:p>
        </w:tc>
        <w:tc>
          <w:tcPr>
            <w:tcW w:w="2268"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3</w:t>
            </w:r>
          </w:p>
        </w:tc>
      </w:tr>
      <w:tr w:rsidR="008C1166" w:rsidRPr="00365BE3" w:rsidTr="000E6B16">
        <w:trPr>
          <w:trHeight w:val="252"/>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Цифровой фотоаппарат</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2</w:t>
            </w:r>
          </w:p>
        </w:tc>
        <w:tc>
          <w:tcPr>
            <w:tcW w:w="2268" w:type="dxa"/>
          </w:tcPr>
          <w:p w:rsidR="008C1166" w:rsidRPr="00365BE3" w:rsidRDefault="00311F9B" w:rsidP="00F623D6">
            <w:pPr>
              <w:contextualSpacing/>
              <w:jc w:val="center"/>
              <w:rPr>
                <w:rFonts w:ascii="Times New Roman" w:hAnsi="Times New Roman" w:cs="Times New Roman"/>
                <w:szCs w:val="24"/>
              </w:rPr>
            </w:pPr>
            <w:r w:rsidRPr="00365BE3">
              <w:rPr>
                <w:rFonts w:ascii="Times New Roman" w:hAnsi="Times New Roman" w:cs="Times New Roman"/>
                <w:szCs w:val="24"/>
              </w:rPr>
              <w:t>0</w:t>
            </w:r>
          </w:p>
        </w:tc>
      </w:tr>
      <w:tr w:rsidR="008C1166" w:rsidRPr="00365BE3" w:rsidTr="000E6B16">
        <w:trPr>
          <w:trHeight w:val="256"/>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Брошюратор</w:t>
            </w:r>
            <w:r w:rsidRPr="00365BE3">
              <w:rPr>
                <w:rFonts w:ascii="Times New Roman" w:hAnsi="Times New Roman" w:cs="Times New Roman"/>
                <w:szCs w:val="24"/>
                <w:lang w:val="en-US"/>
              </w:rPr>
              <w:t xml:space="preserve">  Fellowes  starlet  90</w:t>
            </w:r>
            <w:r w:rsidRPr="00365BE3">
              <w:rPr>
                <w:rFonts w:ascii="Times New Roman" w:hAnsi="Times New Roman" w:cs="Times New Roman"/>
                <w:szCs w:val="24"/>
              </w:rPr>
              <w:t xml:space="preserve">  </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c>
          <w:tcPr>
            <w:tcW w:w="2268"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r>
      <w:tr w:rsidR="008C1166" w:rsidRPr="00365BE3" w:rsidTr="000E6B16">
        <w:trPr>
          <w:trHeight w:val="260"/>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Ламинатор</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c>
          <w:tcPr>
            <w:tcW w:w="2268"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r>
      <w:tr w:rsidR="008C1166" w:rsidRPr="00365BE3" w:rsidTr="000E6B16">
        <w:trPr>
          <w:trHeight w:val="260"/>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Принтер</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5</w:t>
            </w:r>
          </w:p>
        </w:tc>
        <w:tc>
          <w:tcPr>
            <w:tcW w:w="2268" w:type="dxa"/>
          </w:tcPr>
          <w:p w:rsidR="008C1166" w:rsidRPr="00365BE3" w:rsidRDefault="00311F9B" w:rsidP="00F623D6">
            <w:pPr>
              <w:contextualSpacing/>
              <w:jc w:val="center"/>
              <w:rPr>
                <w:rFonts w:ascii="Times New Roman" w:hAnsi="Times New Roman" w:cs="Times New Roman"/>
                <w:szCs w:val="24"/>
              </w:rPr>
            </w:pPr>
            <w:r w:rsidRPr="00365BE3">
              <w:rPr>
                <w:rFonts w:ascii="Times New Roman" w:hAnsi="Times New Roman" w:cs="Times New Roman"/>
                <w:szCs w:val="24"/>
              </w:rPr>
              <w:t>3</w:t>
            </w:r>
          </w:p>
        </w:tc>
      </w:tr>
      <w:tr w:rsidR="008C1166" w:rsidRPr="00365BE3" w:rsidTr="000E6B16">
        <w:trPr>
          <w:trHeight w:val="260"/>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Моноблок</w:t>
            </w:r>
          </w:p>
        </w:tc>
        <w:tc>
          <w:tcPr>
            <w:tcW w:w="2835" w:type="dxa"/>
          </w:tcPr>
          <w:p w:rsidR="008C1166" w:rsidRPr="00365BE3" w:rsidRDefault="00311F9B" w:rsidP="00F623D6">
            <w:pPr>
              <w:contextualSpacing/>
              <w:jc w:val="center"/>
              <w:rPr>
                <w:rFonts w:ascii="Times New Roman" w:hAnsi="Times New Roman" w:cs="Times New Roman"/>
                <w:szCs w:val="24"/>
              </w:rPr>
            </w:pPr>
            <w:r w:rsidRPr="00365BE3">
              <w:rPr>
                <w:rFonts w:ascii="Times New Roman" w:hAnsi="Times New Roman" w:cs="Times New Roman"/>
                <w:szCs w:val="24"/>
              </w:rPr>
              <w:t>9</w:t>
            </w:r>
          </w:p>
        </w:tc>
        <w:tc>
          <w:tcPr>
            <w:tcW w:w="2268" w:type="dxa"/>
          </w:tcPr>
          <w:p w:rsidR="008C1166" w:rsidRPr="00365BE3" w:rsidRDefault="00311F9B" w:rsidP="00F623D6">
            <w:pPr>
              <w:contextualSpacing/>
              <w:jc w:val="center"/>
              <w:rPr>
                <w:rFonts w:ascii="Times New Roman" w:hAnsi="Times New Roman" w:cs="Times New Roman"/>
                <w:szCs w:val="24"/>
              </w:rPr>
            </w:pPr>
            <w:r w:rsidRPr="00365BE3">
              <w:rPr>
                <w:rFonts w:ascii="Times New Roman" w:hAnsi="Times New Roman" w:cs="Times New Roman"/>
                <w:szCs w:val="24"/>
              </w:rPr>
              <w:t>9</w:t>
            </w:r>
          </w:p>
        </w:tc>
      </w:tr>
      <w:tr w:rsidR="008C1166" w:rsidRPr="00365BE3" w:rsidTr="000E6B16">
        <w:trPr>
          <w:trHeight w:val="260"/>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Экран</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c>
          <w:tcPr>
            <w:tcW w:w="2268"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r>
      <w:tr w:rsidR="008C1166" w:rsidRPr="00365BE3" w:rsidTr="000E6B16">
        <w:trPr>
          <w:trHeight w:val="260"/>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lang w:val="en-US"/>
              </w:rPr>
              <w:t>DVD/CD-RW</w:t>
            </w:r>
          </w:p>
        </w:tc>
        <w:tc>
          <w:tcPr>
            <w:tcW w:w="2835" w:type="dxa"/>
          </w:tcPr>
          <w:p w:rsidR="008C1166" w:rsidRPr="00365BE3" w:rsidRDefault="00311F9B"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c>
          <w:tcPr>
            <w:tcW w:w="2268" w:type="dxa"/>
          </w:tcPr>
          <w:p w:rsidR="008C1166" w:rsidRPr="00365BE3" w:rsidRDefault="00311F9B" w:rsidP="00F623D6">
            <w:pPr>
              <w:contextualSpacing/>
              <w:jc w:val="center"/>
              <w:rPr>
                <w:rFonts w:ascii="Times New Roman" w:hAnsi="Times New Roman" w:cs="Times New Roman"/>
                <w:szCs w:val="24"/>
              </w:rPr>
            </w:pPr>
            <w:r w:rsidRPr="00365BE3">
              <w:rPr>
                <w:rFonts w:ascii="Times New Roman" w:hAnsi="Times New Roman" w:cs="Times New Roman"/>
                <w:szCs w:val="24"/>
              </w:rPr>
              <w:t>1</w:t>
            </w:r>
          </w:p>
        </w:tc>
      </w:tr>
      <w:tr w:rsidR="008C1166" w:rsidRPr="00365BE3" w:rsidTr="000E6B16">
        <w:trPr>
          <w:trHeight w:val="260"/>
        </w:trPr>
        <w:tc>
          <w:tcPr>
            <w:tcW w:w="4395" w:type="dxa"/>
          </w:tcPr>
          <w:p w:rsidR="008C1166" w:rsidRPr="00365BE3" w:rsidRDefault="008C1166" w:rsidP="00F623D6">
            <w:pPr>
              <w:contextualSpacing/>
              <w:rPr>
                <w:rFonts w:ascii="Times New Roman" w:hAnsi="Times New Roman" w:cs="Times New Roman"/>
                <w:szCs w:val="24"/>
              </w:rPr>
            </w:pPr>
            <w:r w:rsidRPr="00365BE3">
              <w:rPr>
                <w:rFonts w:ascii="Times New Roman" w:hAnsi="Times New Roman" w:cs="Times New Roman"/>
                <w:szCs w:val="24"/>
              </w:rPr>
              <w:t>Флеш-носители</w:t>
            </w:r>
          </w:p>
        </w:tc>
        <w:tc>
          <w:tcPr>
            <w:tcW w:w="2835"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2</w:t>
            </w:r>
          </w:p>
        </w:tc>
        <w:tc>
          <w:tcPr>
            <w:tcW w:w="2268" w:type="dxa"/>
          </w:tcPr>
          <w:p w:rsidR="008C1166" w:rsidRPr="00365BE3" w:rsidRDefault="008C1166" w:rsidP="00F623D6">
            <w:pPr>
              <w:contextualSpacing/>
              <w:jc w:val="center"/>
              <w:rPr>
                <w:rFonts w:ascii="Times New Roman" w:hAnsi="Times New Roman" w:cs="Times New Roman"/>
                <w:szCs w:val="24"/>
              </w:rPr>
            </w:pPr>
            <w:r w:rsidRPr="00365BE3">
              <w:rPr>
                <w:rFonts w:ascii="Times New Roman" w:hAnsi="Times New Roman" w:cs="Times New Roman"/>
                <w:szCs w:val="24"/>
              </w:rPr>
              <w:t>2</w:t>
            </w:r>
          </w:p>
        </w:tc>
      </w:tr>
    </w:tbl>
    <w:p w:rsidR="00311F9B" w:rsidRPr="00365BE3" w:rsidRDefault="00311F9B" w:rsidP="00311F9B">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bCs/>
          <w:sz w:val="24"/>
          <w:szCs w:val="24"/>
        </w:rPr>
        <w:t>МБОУ НШ с. Айон имеет официальный сайт, структура которого соответствует требованиям приказа Федеральной службы по надзору в сфере образования и науки 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форму предоставления  в нем информации».</w:t>
      </w:r>
    </w:p>
    <w:p w:rsidR="000E6B16" w:rsidRPr="00365BE3" w:rsidRDefault="000E6B16" w:rsidP="00F623D6">
      <w:pPr>
        <w:keepNext/>
        <w:contextualSpacing/>
        <w:jc w:val="both"/>
        <w:outlineLvl w:val="2"/>
        <w:rPr>
          <w:rFonts w:ascii="Times New Roman" w:hAnsi="Times New Roman" w:cs="Times New Roman"/>
          <w:bCs/>
          <w:sz w:val="24"/>
          <w:szCs w:val="24"/>
        </w:rPr>
      </w:pPr>
    </w:p>
    <w:p w:rsidR="008C1166" w:rsidRPr="00365BE3" w:rsidRDefault="008C1166" w:rsidP="00F623D6">
      <w:pPr>
        <w:keepNext/>
        <w:ind w:firstLine="709"/>
        <w:contextualSpacing/>
        <w:jc w:val="both"/>
        <w:outlineLvl w:val="2"/>
        <w:rPr>
          <w:rFonts w:ascii="Times New Roman" w:hAnsi="Times New Roman" w:cs="Times New Roman"/>
          <w:bCs/>
          <w:sz w:val="24"/>
          <w:szCs w:val="24"/>
        </w:rPr>
      </w:pPr>
    </w:p>
    <w:p w:rsidR="00B15420" w:rsidRPr="00365BE3" w:rsidRDefault="00B15420" w:rsidP="00F623D6">
      <w:pPr>
        <w:spacing w:after="0"/>
        <w:ind w:firstLine="709"/>
        <w:contextualSpacing/>
        <w:jc w:val="both"/>
        <w:rPr>
          <w:rFonts w:ascii="Times New Roman" w:hAnsi="Times New Roman" w:cs="Times New Roman"/>
          <w:b/>
          <w:sz w:val="24"/>
          <w:szCs w:val="24"/>
        </w:rPr>
      </w:pPr>
      <w:r w:rsidRPr="00365BE3">
        <w:rPr>
          <w:rFonts w:ascii="Times New Roman" w:hAnsi="Times New Roman" w:cs="Times New Roman"/>
          <w:b/>
          <w:sz w:val="24"/>
          <w:szCs w:val="24"/>
        </w:rPr>
        <w:t>Проблемное поле:</w:t>
      </w:r>
    </w:p>
    <w:p w:rsidR="00311F9B" w:rsidRPr="00365BE3" w:rsidRDefault="00311F9B"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- 100 % износ здания;</w:t>
      </w:r>
    </w:p>
    <w:p w:rsidR="00311F9B" w:rsidRPr="00365BE3" w:rsidRDefault="00311F9B" w:rsidP="00F623D6">
      <w:pPr>
        <w:spacing w:after="0"/>
        <w:ind w:firstLine="709"/>
        <w:contextualSpacing/>
        <w:jc w:val="both"/>
        <w:rPr>
          <w:rFonts w:ascii="Times New Roman" w:hAnsi="Times New Roman" w:cs="Times New Roman"/>
          <w:i/>
          <w:sz w:val="24"/>
          <w:szCs w:val="24"/>
        </w:rPr>
      </w:pPr>
      <w:r w:rsidRPr="00365BE3">
        <w:rPr>
          <w:rFonts w:ascii="Times New Roman" w:hAnsi="Times New Roman" w:cs="Times New Roman"/>
          <w:sz w:val="24"/>
          <w:szCs w:val="24"/>
        </w:rPr>
        <w:t xml:space="preserve">- начальная школа и дошкольная группа </w:t>
      </w:r>
      <w:proofErr w:type="gramStart"/>
      <w:r w:rsidRPr="00365BE3">
        <w:rPr>
          <w:rFonts w:ascii="Times New Roman" w:hAnsi="Times New Roman" w:cs="Times New Roman"/>
          <w:sz w:val="24"/>
          <w:szCs w:val="24"/>
        </w:rPr>
        <w:t>расположены</w:t>
      </w:r>
      <w:proofErr w:type="gramEnd"/>
      <w:r w:rsidRPr="00365BE3">
        <w:rPr>
          <w:rFonts w:ascii="Times New Roman" w:hAnsi="Times New Roman" w:cs="Times New Roman"/>
          <w:sz w:val="24"/>
          <w:szCs w:val="24"/>
        </w:rPr>
        <w:t xml:space="preserve"> в отдельно стоящих зданиях, что приводит к лишним затратам на их содержание (здание детского сада площадью 653 квадратных метра используется лишь на 60 %), а  также усложняет комплексную работу в системе «дошкольное – начальное общее образование»;</w:t>
      </w:r>
    </w:p>
    <w:p w:rsidR="008C1166" w:rsidRPr="00365BE3" w:rsidRDefault="008C1166"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отсутствие спортивного зала</w:t>
      </w:r>
      <w:r w:rsidR="00311F9B" w:rsidRPr="00365BE3">
        <w:rPr>
          <w:rFonts w:ascii="Times New Roman" w:hAnsi="Times New Roman" w:cs="Times New Roman"/>
          <w:sz w:val="24"/>
          <w:szCs w:val="24"/>
        </w:rPr>
        <w:t>, необходимого спортивного инвентаря</w:t>
      </w:r>
      <w:r w:rsidR="00C54393" w:rsidRPr="00365BE3">
        <w:rPr>
          <w:rFonts w:ascii="Times New Roman" w:hAnsi="Times New Roman" w:cs="Times New Roman"/>
          <w:sz w:val="24"/>
          <w:szCs w:val="24"/>
        </w:rPr>
        <w:t>, спортивной уличной площадки</w:t>
      </w:r>
      <w:r w:rsidRPr="00365BE3">
        <w:rPr>
          <w:rFonts w:ascii="Times New Roman" w:hAnsi="Times New Roman" w:cs="Times New Roman"/>
          <w:sz w:val="24"/>
          <w:szCs w:val="24"/>
        </w:rPr>
        <w:t>;</w:t>
      </w:r>
    </w:p>
    <w:p w:rsidR="00311F9B" w:rsidRPr="00365BE3" w:rsidRDefault="00311F9B"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отсутствие библиотеки;</w:t>
      </w:r>
    </w:p>
    <w:p w:rsidR="00131546" w:rsidRPr="00365BE3" w:rsidRDefault="008C1166"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 </w:t>
      </w:r>
      <w:r w:rsidR="00131546" w:rsidRPr="00365BE3">
        <w:rPr>
          <w:rFonts w:ascii="Times New Roman" w:hAnsi="Times New Roman" w:cs="Times New Roman"/>
          <w:sz w:val="24"/>
          <w:szCs w:val="24"/>
        </w:rPr>
        <w:t xml:space="preserve"> не соответствие требовани</w:t>
      </w:r>
      <w:r w:rsidRPr="00365BE3">
        <w:rPr>
          <w:rFonts w:ascii="Times New Roman" w:hAnsi="Times New Roman" w:cs="Times New Roman"/>
          <w:sz w:val="24"/>
          <w:szCs w:val="24"/>
        </w:rPr>
        <w:t>ям к</w:t>
      </w:r>
      <w:r w:rsidR="00131546" w:rsidRPr="00365BE3">
        <w:rPr>
          <w:rFonts w:ascii="Times New Roman" w:hAnsi="Times New Roman" w:cs="Times New Roman"/>
          <w:sz w:val="24"/>
          <w:szCs w:val="24"/>
        </w:rPr>
        <w:t xml:space="preserve">  доступной сред</w:t>
      </w:r>
      <w:r w:rsidRPr="00365BE3">
        <w:rPr>
          <w:rFonts w:ascii="Times New Roman" w:hAnsi="Times New Roman" w:cs="Times New Roman"/>
          <w:sz w:val="24"/>
          <w:szCs w:val="24"/>
        </w:rPr>
        <w:t>е для инвалидов и людей с ОВЗ</w:t>
      </w:r>
      <w:r w:rsidR="00131546" w:rsidRPr="00365BE3">
        <w:rPr>
          <w:rFonts w:ascii="Times New Roman" w:hAnsi="Times New Roman" w:cs="Times New Roman"/>
          <w:sz w:val="24"/>
          <w:szCs w:val="24"/>
        </w:rPr>
        <w:t>.</w:t>
      </w:r>
    </w:p>
    <w:p w:rsidR="00311F9B" w:rsidRPr="00365BE3" w:rsidRDefault="00311F9B"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lastRenderedPageBreak/>
        <w:t>- не достаточное обеспечение современными информационно-техническими  средствами (нет исправной видеокамеры, фотоаппарата, музыкального центра)</w:t>
      </w:r>
    </w:p>
    <w:p w:rsidR="00B15420" w:rsidRPr="00365BE3" w:rsidRDefault="00B15420" w:rsidP="00F623D6">
      <w:pPr>
        <w:spacing w:after="0"/>
        <w:ind w:firstLine="709"/>
        <w:contextualSpacing/>
        <w:rPr>
          <w:rFonts w:ascii="Times New Roman" w:hAnsi="Times New Roman" w:cs="Times New Roman"/>
          <w:sz w:val="24"/>
          <w:szCs w:val="24"/>
        </w:rPr>
      </w:pPr>
      <w:r w:rsidRPr="00365BE3">
        <w:rPr>
          <w:rFonts w:ascii="Times New Roman" w:hAnsi="Times New Roman" w:cs="Times New Roman"/>
          <w:b/>
          <w:sz w:val="24"/>
          <w:szCs w:val="24"/>
        </w:rPr>
        <w:t>Перспективы развития:</w:t>
      </w:r>
    </w:p>
    <w:p w:rsidR="008C1166" w:rsidRPr="00365BE3" w:rsidRDefault="00311F9B" w:rsidP="00F623D6">
      <w:pPr>
        <w:pStyle w:val="a6"/>
        <w:numPr>
          <w:ilvl w:val="0"/>
          <w:numId w:val="33"/>
        </w:numPr>
        <w:spacing w:after="0"/>
        <w:ind w:left="0" w:firstLine="709"/>
        <w:jc w:val="both"/>
        <w:rPr>
          <w:rFonts w:ascii="Times New Roman" w:hAnsi="Times New Roman" w:cs="Times New Roman"/>
          <w:b/>
          <w:sz w:val="24"/>
          <w:szCs w:val="24"/>
          <w:u w:val="single"/>
        </w:rPr>
      </w:pPr>
      <w:r w:rsidRPr="00365BE3">
        <w:rPr>
          <w:rFonts w:ascii="Times New Roman" w:hAnsi="Times New Roman" w:cs="Times New Roman"/>
          <w:sz w:val="24"/>
          <w:szCs w:val="24"/>
        </w:rPr>
        <w:t>р</w:t>
      </w:r>
      <w:r w:rsidR="007875C3" w:rsidRPr="00365BE3">
        <w:rPr>
          <w:rFonts w:ascii="Times New Roman" w:hAnsi="Times New Roman" w:cs="Times New Roman"/>
          <w:sz w:val="24"/>
          <w:szCs w:val="24"/>
        </w:rPr>
        <w:t>емонт</w:t>
      </w:r>
      <w:r w:rsidR="0066244E" w:rsidRPr="00365BE3">
        <w:rPr>
          <w:rFonts w:ascii="Times New Roman" w:hAnsi="Times New Roman" w:cs="Times New Roman"/>
          <w:sz w:val="24"/>
          <w:szCs w:val="24"/>
        </w:rPr>
        <w:t xml:space="preserve"> фасад</w:t>
      </w:r>
      <w:r w:rsidR="008C1166" w:rsidRPr="00365BE3">
        <w:rPr>
          <w:rFonts w:ascii="Times New Roman" w:hAnsi="Times New Roman" w:cs="Times New Roman"/>
          <w:sz w:val="24"/>
          <w:szCs w:val="24"/>
        </w:rPr>
        <w:t>ов</w:t>
      </w:r>
      <w:r w:rsidR="007875C3" w:rsidRPr="00365BE3">
        <w:rPr>
          <w:rFonts w:ascii="Times New Roman" w:hAnsi="Times New Roman" w:cs="Times New Roman"/>
          <w:sz w:val="24"/>
          <w:szCs w:val="24"/>
        </w:rPr>
        <w:t xml:space="preserve"> здани</w:t>
      </w:r>
      <w:r w:rsidR="008C1166" w:rsidRPr="00365BE3">
        <w:rPr>
          <w:rFonts w:ascii="Times New Roman" w:hAnsi="Times New Roman" w:cs="Times New Roman"/>
          <w:sz w:val="24"/>
          <w:szCs w:val="24"/>
        </w:rPr>
        <w:t>й</w:t>
      </w:r>
      <w:r w:rsidR="0066244E" w:rsidRPr="00365BE3">
        <w:rPr>
          <w:rFonts w:ascii="Times New Roman" w:hAnsi="Times New Roman" w:cs="Times New Roman"/>
          <w:sz w:val="24"/>
          <w:szCs w:val="24"/>
        </w:rPr>
        <w:t xml:space="preserve">, </w:t>
      </w:r>
      <w:r w:rsidR="007875C3" w:rsidRPr="00365BE3">
        <w:rPr>
          <w:rFonts w:ascii="Times New Roman" w:hAnsi="Times New Roman" w:cs="Times New Roman"/>
          <w:sz w:val="24"/>
          <w:szCs w:val="24"/>
        </w:rPr>
        <w:t xml:space="preserve">ремонт </w:t>
      </w:r>
      <w:r w:rsidR="0066244E" w:rsidRPr="00365BE3">
        <w:rPr>
          <w:rFonts w:ascii="Times New Roman" w:hAnsi="Times New Roman" w:cs="Times New Roman"/>
          <w:sz w:val="24"/>
          <w:szCs w:val="24"/>
        </w:rPr>
        <w:t xml:space="preserve">территории и ограждения </w:t>
      </w:r>
      <w:r w:rsidR="00C54393" w:rsidRPr="00365BE3">
        <w:rPr>
          <w:rFonts w:ascii="Times New Roman" w:hAnsi="Times New Roman" w:cs="Times New Roman"/>
          <w:sz w:val="24"/>
          <w:szCs w:val="24"/>
        </w:rPr>
        <w:t>образовательной организации</w:t>
      </w:r>
      <w:r w:rsidR="008C1166" w:rsidRPr="00365BE3">
        <w:rPr>
          <w:rFonts w:ascii="Times New Roman" w:hAnsi="Times New Roman" w:cs="Times New Roman"/>
          <w:sz w:val="24"/>
          <w:szCs w:val="24"/>
        </w:rPr>
        <w:t>;</w:t>
      </w:r>
    </w:p>
    <w:p w:rsidR="00C54393" w:rsidRPr="00365BE3" w:rsidRDefault="00B15420" w:rsidP="00F623D6">
      <w:pPr>
        <w:pStyle w:val="a6"/>
        <w:numPr>
          <w:ilvl w:val="0"/>
          <w:numId w:val="33"/>
        </w:numPr>
        <w:spacing w:after="0"/>
        <w:ind w:left="0" w:firstLine="709"/>
        <w:jc w:val="both"/>
        <w:rPr>
          <w:rFonts w:ascii="Times New Roman" w:hAnsi="Times New Roman" w:cs="Times New Roman"/>
          <w:b/>
          <w:sz w:val="24"/>
          <w:szCs w:val="24"/>
          <w:u w:val="single"/>
        </w:rPr>
      </w:pPr>
      <w:r w:rsidRPr="00365BE3">
        <w:rPr>
          <w:rFonts w:ascii="Times New Roman" w:hAnsi="Times New Roman" w:cs="Times New Roman"/>
          <w:sz w:val="24"/>
          <w:szCs w:val="24"/>
        </w:rPr>
        <w:t>пополнени</w:t>
      </w:r>
      <w:r w:rsidR="00131546" w:rsidRPr="00365BE3">
        <w:rPr>
          <w:rFonts w:ascii="Times New Roman" w:hAnsi="Times New Roman" w:cs="Times New Roman"/>
          <w:sz w:val="24"/>
          <w:szCs w:val="24"/>
        </w:rPr>
        <w:t xml:space="preserve">е </w:t>
      </w:r>
      <w:r w:rsidRPr="00365BE3">
        <w:rPr>
          <w:rFonts w:ascii="Times New Roman" w:hAnsi="Times New Roman" w:cs="Times New Roman"/>
          <w:sz w:val="24"/>
          <w:szCs w:val="24"/>
        </w:rPr>
        <w:t>материально-технической базы</w:t>
      </w:r>
      <w:r w:rsidR="00C54393" w:rsidRPr="00365BE3">
        <w:rPr>
          <w:rFonts w:ascii="Times New Roman" w:hAnsi="Times New Roman" w:cs="Times New Roman"/>
          <w:sz w:val="24"/>
          <w:szCs w:val="24"/>
        </w:rPr>
        <w:t>;</w:t>
      </w:r>
    </w:p>
    <w:p w:rsidR="00C54393" w:rsidRPr="00365BE3" w:rsidRDefault="00131546" w:rsidP="00C54393">
      <w:pPr>
        <w:pStyle w:val="a6"/>
        <w:numPr>
          <w:ilvl w:val="0"/>
          <w:numId w:val="33"/>
        </w:numPr>
        <w:spacing w:after="0"/>
        <w:ind w:left="0" w:firstLine="709"/>
        <w:jc w:val="both"/>
        <w:rPr>
          <w:rFonts w:ascii="Times New Roman" w:hAnsi="Times New Roman" w:cs="Times New Roman"/>
          <w:b/>
          <w:sz w:val="24"/>
          <w:szCs w:val="24"/>
          <w:u w:val="single"/>
        </w:rPr>
      </w:pPr>
      <w:r w:rsidRPr="00365BE3">
        <w:rPr>
          <w:rFonts w:ascii="Times New Roman" w:hAnsi="Times New Roman" w:cs="Times New Roman"/>
          <w:sz w:val="24"/>
          <w:szCs w:val="24"/>
        </w:rPr>
        <w:t>оборудование доступной среды</w:t>
      </w:r>
      <w:r w:rsidR="00C54393" w:rsidRPr="00365BE3">
        <w:rPr>
          <w:rFonts w:ascii="Times New Roman" w:hAnsi="Times New Roman" w:cs="Times New Roman"/>
          <w:sz w:val="24"/>
          <w:szCs w:val="24"/>
        </w:rPr>
        <w:t>;</w:t>
      </w:r>
    </w:p>
    <w:p w:rsidR="00B15420" w:rsidRPr="00365BE3" w:rsidRDefault="00B15420" w:rsidP="00F623D6">
      <w:pPr>
        <w:spacing w:after="0"/>
        <w:ind w:firstLine="709"/>
        <w:contextualSpacing/>
        <w:jc w:val="both"/>
        <w:rPr>
          <w:rFonts w:ascii="Times New Roman" w:hAnsi="Times New Roman" w:cs="Times New Roman"/>
          <w:sz w:val="24"/>
          <w:szCs w:val="24"/>
        </w:rPr>
      </w:pPr>
    </w:p>
    <w:p w:rsidR="008D6D86" w:rsidRPr="00365BE3" w:rsidRDefault="008D6D86" w:rsidP="00F623D6">
      <w:pPr>
        <w:tabs>
          <w:tab w:val="left" w:pos="567"/>
        </w:tabs>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Проведенный анализ </w:t>
      </w:r>
      <w:r w:rsidR="00C54393" w:rsidRPr="00365BE3">
        <w:rPr>
          <w:rFonts w:ascii="Times New Roman" w:hAnsi="Times New Roman" w:cs="Times New Roman"/>
          <w:sz w:val="24"/>
          <w:szCs w:val="24"/>
        </w:rPr>
        <w:t>актуального состояния</w:t>
      </w:r>
      <w:r w:rsidRPr="00365BE3">
        <w:rPr>
          <w:rFonts w:ascii="Times New Roman" w:hAnsi="Times New Roman" w:cs="Times New Roman"/>
          <w:sz w:val="24"/>
          <w:szCs w:val="24"/>
        </w:rPr>
        <w:t xml:space="preserve"> </w:t>
      </w:r>
      <w:r w:rsidR="00C54393" w:rsidRPr="00365BE3">
        <w:rPr>
          <w:rFonts w:ascii="Times New Roman" w:hAnsi="Times New Roman" w:cs="Times New Roman"/>
          <w:sz w:val="24"/>
          <w:szCs w:val="24"/>
        </w:rPr>
        <w:t xml:space="preserve">образовательной организации </w:t>
      </w:r>
      <w:r w:rsidRPr="00365BE3">
        <w:rPr>
          <w:rFonts w:ascii="Times New Roman" w:hAnsi="Times New Roman" w:cs="Times New Roman"/>
          <w:sz w:val="24"/>
          <w:szCs w:val="24"/>
        </w:rPr>
        <w:t>позволил обнаружить ряд проблем и задач, требующих решения на новом этапе</w:t>
      </w:r>
      <w:r w:rsidR="00C54393" w:rsidRPr="00365BE3">
        <w:rPr>
          <w:rFonts w:ascii="Times New Roman" w:hAnsi="Times New Roman" w:cs="Times New Roman"/>
          <w:sz w:val="24"/>
          <w:szCs w:val="24"/>
        </w:rPr>
        <w:t xml:space="preserve"> ее</w:t>
      </w:r>
      <w:r w:rsidRPr="00365BE3">
        <w:rPr>
          <w:rFonts w:ascii="Times New Roman" w:hAnsi="Times New Roman" w:cs="Times New Roman"/>
          <w:sz w:val="24"/>
          <w:szCs w:val="24"/>
        </w:rPr>
        <w:t xml:space="preserve"> развития</w:t>
      </w:r>
      <w:r w:rsidR="00287967" w:rsidRPr="00365BE3">
        <w:rPr>
          <w:rFonts w:ascii="Times New Roman" w:hAnsi="Times New Roman" w:cs="Times New Roman"/>
          <w:sz w:val="24"/>
          <w:szCs w:val="24"/>
        </w:rPr>
        <w:t>.</w:t>
      </w:r>
    </w:p>
    <w:p w:rsidR="00FC151E" w:rsidRPr="00365BE3" w:rsidRDefault="00FC151E"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w:t>
      </w:r>
      <w:r w:rsidR="008C1166" w:rsidRPr="00365BE3">
        <w:rPr>
          <w:rFonts w:ascii="Times New Roman" w:hAnsi="Times New Roman" w:cs="Times New Roman"/>
          <w:sz w:val="24"/>
          <w:szCs w:val="24"/>
        </w:rPr>
        <w:t>МБОУ НШ с. Айон</w:t>
      </w:r>
      <w:r w:rsidRPr="00365BE3">
        <w:rPr>
          <w:rFonts w:ascii="Times New Roman" w:hAnsi="Times New Roman" w:cs="Times New Roman"/>
          <w:sz w:val="24"/>
          <w:szCs w:val="24"/>
        </w:rPr>
        <w:t>.</w:t>
      </w:r>
    </w:p>
    <w:p w:rsidR="00F0528B" w:rsidRPr="00365BE3" w:rsidRDefault="00F0528B" w:rsidP="00F623D6">
      <w:pPr>
        <w:spacing w:after="0"/>
        <w:ind w:firstLine="709"/>
        <w:contextualSpacing/>
        <w:jc w:val="center"/>
        <w:rPr>
          <w:rFonts w:ascii="Times New Roman" w:hAnsi="Times New Roman" w:cs="Times New Roman"/>
          <w:b/>
          <w:sz w:val="24"/>
          <w:szCs w:val="24"/>
        </w:rPr>
      </w:pPr>
    </w:p>
    <w:p w:rsidR="008D6D86" w:rsidRPr="00365BE3" w:rsidRDefault="00E81FE8" w:rsidP="00F623D6">
      <w:pPr>
        <w:spacing w:after="0"/>
        <w:ind w:firstLine="709"/>
        <w:contextualSpacing/>
        <w:jc w:val="center"/>
        <w:rPr>
          <w:rFonts w:ascii="Times New Roman" w:hAnsi="Times New Roman" w:cs="Times New Roman"/>
          <w:b/>
          <w:sz w:val="24"/>
          <w:szCs w:val="24"/>
        </w:rPr>
      </w:pPr>
      <w:r w:rsidRPr="00365BE3">
        <w:rPr>
          <w:rFonts w:ascii="Times New Roman" w:hAnsi="Times New Roman" w:cs="Times New Roman"/>
          <w:b/>
          <w:sz w:val="24"/>
          <w:szCs w:val="24"/>
        </w:rPr>
        <w:t>2.</w:t>
      </w:r>
      <w:r w:rsidR="00F623D6" w:rsidRPr="00365BE3">
        <w:rPr>
          <w:rFonts w:ascii="Times New Roman" w:hAnsi="Times New Roman" w:cs="Times New Roman"/>
          <w:b/>
          <w:sz w:val="24"/>
          <w:szCs w:val="24"/>
        </w:rPr>
        <w:t>7</w:t>
      </w:r>
      <w:r w:rsidRPr="00365BE3">
        <w:rPr>
          <w:rFonts w:ascii="Times New Roman" w:hAnsi="Times New Roman" w:cs="Times New Roman"/>
          <w:b/>
          <w:sz w:val="24"/>
          <w:szCs w:val="24"/>
        </w:rPr>
        <w:t xml:space="preserve">. </w:t>
      </w:r>
      <w:r w:rsidR="008D6D86" w:rsidRPr="00365BE3">
        <w:rPr>
          <w:rFonts w:ascii="Times New Roman" w:hAnsi="Times New Roman" w:cs="Times New Roman"/>
          <w:b/>
          <w:sz w:val="24"/>
          <w:szCs w:val="24"/>
        </w:rPr>
        <w:t>Выявленные проблемы, определение возможных путей их решения</w:t>
      </w:r>
    </w:p>
    <w:p w:rsidR="008D6D86" w:rsidRPr="00365BE3" w:rsidRDefault="008D6D86" w:rsidP="00F623D6">
      <w:pPr>
        <w:spacing w:after="0"/>
        <w:ind w:firstLine="709"/>
        <w:contextualSpacing/>
        <w:jc w:val="right"/>
        <w:rPr>
          <w:rFonts w:ascii="Times New Roman" w:hAnsi="Times New Roman" w:cs="Times New Roman"/>
          <w:b/>
          <w:sz w:val="24"/>
          <w:szCs w:val="24"/>
        </w:rPr>
      </w:pPr>
      <w:r w:rsidRPr="00365BE3">
        <w:rPr>
          <w:rFonts w:ascii="Times New Roman" w:hAnsi="Times New Roman" w:cs="Times New Roman"/>
          <w:sz w:val="24"/>
          <w:szCs w:val="24"/>
        </w:rPr>
        <w:t xml:space="preserve">Таблица </w:t>
      </w:r>
      <w:r w:rsidR="00C55513" w:rsidRPr="00365BE3">
        <w:rPr>
          <w:rFonts w:ascii="Times New Roman" w:hAnsi="Times New Roman" w:cs="Times New Roman"/>
          <w:sz w:val="24"/>
          <w:szCs w:val="24"/>
        </w:rPr>
        <w:t xml:space="preserve"> 21</w:t>
      </w:r>
      <w:r w:rsidRPr="00365BE3">
        <w:rPr>
          <w:rFonts w:ascii="Times New Roman" w:hAnsi="Times New Roman" w:cs="Times New Roman"/>
          <w:i/>
          <w:sz w:val="24"/>
          <w:szCs w:val="24"/>
        </w:rPr>
        <w:t xml:space="preserve">                                                                                                                                                 </w:t>
      </w:r>
    </w:p>
    <w:tbl>
      <w:tblPr>
        <w:tblStyle w:val="a5"/>
        <w:tblW w:w="9771" w:type="dxa"/>
        <w:tblLayout w:type="fixed"/>
        <w:tblLook w:val="0000"/>
      </w:tblPr>
      <w:tblGrid>
        <w:gridCol w:w="2377"/>
        <w:gridCol w:w="3250"/>
        <w:gridCol w:w="4144"/>
      </w:tblGrid>
      <w:tr w:rsidR="008D6D86" w:rsidRPr="00365BE3" w:rsidTr="000A1E72">
        <w:trPr>
          <w:trHeight w:val="93"/>
        </w:trPr>
        <w:tc>
          <w:tcPr>
            <w:tcW w:w="2377" w:type="dxa"/>
          </w:tcPr>
          <w:p w:rsidR="008D6D86" w:rsidRPr="00365BE3" w:rsidRDefault="008D6D86" w:rsidP="00F623D6">
            <w:pPr>
              <w:snapToGrid w:val="0"/>
              <w:spacing w:line="276" w:lineRule="auto"/>
              <w:contextualSpacing/>
              <w:rPr>
                <w:rFonts w:ascii="Times New Roman" w:hAnsi="Times New Roman" w:cs="Times New Roman"/>
              </w:rPr>
            </w:pPr>
            <w:r w:rsidRPr="00365BE3">
              <w:rPr>
                <w:rFonts w:ascii="Times New Roman" w:hAnsi="Times New Roman" w:cs="Times New Roman"/>
              </w:rPr>
              <w:t>Направления деятельности, подвергшиеся анализу</w:t>
            </w:r>
          </w:p>
        </w:tc>
        <w:tc>
          <w:tcPr>
            <w:tcW w:w="3250" w:type="dxa"/>
          </w:tcPr>
          <w:p w:rsidR="008D6D86" w:rsidRPr="00365BE3" w:rsidRDefault="008D6D86" w:rsidP="00F623D6">
            <w:pPr>
              <w:snapToGrid w:val="0"/>
              <w:spacing w:line="276" w:lineRule="auto"/>
              <w:contextualSpacing/>
              <w:rPr>
                <w:rFonts w:ascii="Times New Roman" w:hAnsi="Times New Roman" w:cs="Times New Roman"/>
              </w:rPr>
            </w:pPr>
          </w:p>
          <w:p w:rsidR="008D6D86" w:rsidRPr="00365BE3" w:rsidRDefault="008D6D86" w:rsidP="00F623D6">
            <w:pPr>
              <w:spacing w:line="276" w:lineRule="auto"/>
              <w:contextualSpacing/>
              <w:rPr>
                <w:rFonts w:ascii="Times New Roman" w:hAnsi="Times New Roman" w:cs="Times New Roman"/>
              </w:rPr>
            </w:pPr>
            <w:r w:rsidRPr="00365BE3">
              <w:rPr>
                <w:rFonts w:ascii="Times New Roman" w:hAnsi="Times New Roman" w:cs="Times New Roman"/>
              </w:rPr>
              <w:t>Выявленные проблемы</w:t>
            </w:r>
          </w:p>
        </w:tc>
        <w:tc>
          <w:tcPr>
            <w:tcW w:w="4144" w:type="dxa"/>
          </w:tcPr>
          <w:p w:rsidR="008D6D86" w:rsidRPr="00365BE3" w:rsidRDefault="008D6D86" w:rsidP="00F623D6">
            <w:pPr>
              <w:snapToGrid w:val="0"/>
              <w:spacing w:line="276" w:lineRule="auto"/>
              <w:contextualSpacing/>
              <w:rPr>
                <w:rFonts w:ascii="Times New Roman" w:hAnsi="Times New Roman" w:cs="Times New Roman"/>
              </w:rPr>
            </w:pPr>
          </w:p>
          <w:p w:rsidR="008D6D86" w:rsidRPr="00365BE3" w:rsidRDefault="008D6D86" w:rsidP="00F623D6">
            <w:pPr>
              <w:spacing w:line="276" w:lineRule="auto"/>
              <w:contextualSpacing/>
              <w:rPr>
                <w:rFonts w:ascii="Times New Roman" w:hAnsi="Times New Roman" w:cs="Times New Roman"/>
              </w:rPr>
            </w:pPr>
            <w:r w:rsidRPr="00365BE3">
              <w:rPr>
                <w:rFonts w:ascii="Times New Roman" w:hAnsi="Times New Roman" w:cs="Times New Roman"/>
              </w:rPr>
              <w:t>Возможные пути решения</w:t>
            </w:r>
            <w:r w:rsidR="00723CA0" w:rsidRPr="00365BE3">
              <w:rPr>
                <w:rFonts w:ascii="Times New Roman" w:hAnsi="Times New Roman" w:cs="Times New Roman"/>
              </w:rPr>
              <w:t xml:space="preserve"> </w:t>
            </w:r>
          </w:p>
        </w:tc>
      </w:tr>
      <w:tr w:rsidR="008D6D86" w:rsidRPr="00365BE3" w:rsidTr="00304339">
        <w:trPr>
          <w:trHeight w:val="273"/>
        </w:trPr>
        <w:tc>
          <w:tcPr>
            <w:tcW w:w="2377" w:type="dxa"/>
          </w:tcPr>
          <w:p w:rsidR="008D6D86" w:rsidRPr="00365BE3" w:rsidRDefault="008D6D86" w:rsidP="00F623D6">
            <w:pPr>
              <w:snapToGrid w:val="0"/>
              <w:spacing w:line="276" w:lineRule="auto"/>
              <w:contextualSpacing/>
              <w:rPr>
                <w:rFonts w:ascii="Times New Roman" w:hAnsi="Times New Roman" w:cs="Times New Roman"/>
                <w:bCs/>
              </w:rPr>
            </w:pPr>
            <w:r w:rsidRPr="00365BE3">
              <w:rPr>
                <w:rFonts w:ascii="Times New Roman" w:hAnsi="Times New Roman" w:cs="Times New Roman"/>
                <w:bCs/>
              </w:rPr>
              <w:t xml:space="preserve">Анализ результатов образовательного процесса в </w:t>
            </w:r>
            <w:r w:rsidR="009D024D" w:rsidRPr="00365BE3">
              <w:rPr>
                <w:rFonts w:ascii="Times New Roman" w:hAnsi="Times New Roman" w:cs="Times New Roman"/>
                <w:bCs/>
              </w:rPr>
              <w:t>МБОУ НШ с. Айон</w:t>
            </w:r>
          </w:p>
          <w:p w:rsidR="008D6D86" w:rsidRPr="00365BE3" w:rsidRDefault="008D6D86" w:rsidP="00F623D6">
            <w:pPr>
              <w:spacing w:line="276" w:lineRule="auto"/>
              <w:contextualSpacing/>
              <w:rPr>
                <w:rFonts w:ascii="Times New Roman" w:hAnsi="Times New Roman" w:cs="Times New Roman"/>
              </w:rPr>
            </w:pPr>
          </w:p>
        </w:tc>
        <w:tc>
          <w:tcPr>
            <w:tcW w:w="3250" w:type="dxa"/>
          </w:tcPr>
          <w:p w:rsidR="00A54183" w:rsidRPr="00365BE3" w:rsidRDefault="00A54183" w:rsidP="00304339">
            <w:pPr>
              <w:pStyle w:val="aa"/>
              <w:spacing w:before="0" w:beforeAutospacing="0" w:after="0" w:afterAutospacing="0"/>
              <w:ind w:firstLine="709"/>
              <w:contextualSpacing/>
              <w:jc w:val="both"/>
            </w:pPr>
            <w:r w:rsidRPr="00365BE3">
              <w:t>- недостаточность методической базы для работы в условиях малокомплектной школы</w:t>
            </w:r>
          </w:p>
          <w:p w:rsidR="00A54183" w:rsidRPr="00365BE3" w:rsidRDefault="00A54183" w:rsidP="00304339">
            <w:pPr>
              <w:autoSpaceDE w:val="0"/>
              <w:autoSpaceDN w:val="0"/>
              <w:adjustRightInd w:val="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наличие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мероприятиях, в управлении  образовательной организацией.</w:t>
            </w:r>
          </w:p>
          <w:p w:rsidR="008D6D86" w:rsidRPr="00365BE3" w:rsidRDefault="008D6D86" w:rsidP="00304339">
            <w:pPr>
              <w:tabs>
                <w:tab w:val="left" w:pos="252"/>
              </w:tabs>
              <w:suppressAutoHyphens/>
              <w:snapToGrid w:val="0"/>
              <w:ind w:firstLine="709"/>
              <w:contextualSpacing/>
              <w:rPr>
                <w:rFonts w:ascii="Times New Roman" w:hAnsi="Times New Roman" w:cs="Times New Roman"/>
              </w:rPr>
            </w:pPr>
          </w:p>
        </w:tc>
        <w:tc>
          <w:tcPr>
            <w:tcW w:w="4144" w:type="dxa"/>
          </w:tcPr>
          <w:p w:rsidR="00304339" w:rsidRPr="00365BE3" w:rsidRDefault="00304339" w:rsidP="00304339">
            <w:pPr>
              <w:pStyle w:val="a6"/>
              <w:autoSpaceDE w:val="0"/>
              <w:autoSpaceDN w:val="0"/>
              <w:adjustRightInd w:val="0"/>
              <w:ind w:left="0" w:firstLine="709"/>
              <w:jc w:val="both"/>
              <w:rPr>
                <w:rFonts w:ascii="Times New Roman" w:hAnsi="Times New Roman" w:cs="Times New Roman"/>
                <w:sz w:val="24"/>
                <w:szCs w:val="24"/>
              </w:rPr>
            </w:pPr>
            <w:r w:rsidRPr="00365BE3">
              <w:rPr>
                <w:rFonts w:ascii="Times New Roman" w:hAnsi="Times New Roman" w:cs="Times New Roman"/>
                <w:sz w:val="24"/>
                <w:szCs w:val="24"/>
              </w:rPr>
              <w:t>- активизировать деятельность педагогов по индивидуальной работе с детьми;</w:t>
            </w:r>
          </w:p>
          <w:p w:rsidR="00304339" w:rsidRPr="00365BE3" w:rsidRDefault="00304339" w:rsidP="00304339">
            <w:pPr>
              <w:pStyle w:val="a6"/>
              <w:autoSpaceDE w:val="0"/>
              <w:autoSpaceDN w:val="0"/>
              <w:adjustRightInd w:val="0"/>
              <w:ind w:left="0" w:firstLine="709"/>
              <w:jc w:val="both"/>
              <w:rPr>
                <w:rFonts w:ascii="Times New Roman" w:hAnsi="Times New Roman" w:cs="Times New Roman"/>
                <w:sz w:val="24"/>
                <w:szCs w:val="24"/>
              </w:rPr>
            </w:pPr>
            <w:r w:rsidRPr="00365BE3">
              <w:rPr>
                <w:rFonts w:ascii="Times New Roman" w:hAnsi="Times New Roman" w:cs="Times New Roman"/>
                <w:sz w:val="24"/>
                <w:szCs w:val="24"/>
              </w:rPr>
              <w:t>- активизировать внедрение развивающих технологий, в том числе игровых, в образовательном процессе, с целью совершенствования коммуникативных навыков обучающихся;</w:t>
            </w:r>
          </w:p>
          <w:p w:rsidR="00304339" w:rsidRPr="00365BE3" w:rsidRDefault="00304339" w:rsidP="00304339">
            <w:pPr>
              <w:pStyle w:val="a6"/>
              <w:autoSpaceDE w:val="0"/>
              <w:autoSpaceDN w:val="0"/>
              <w:adjustRightInd w:val="0"/>
              <w:ind w:left="0" w:firstLine="709"/>
              <w:jc w:val="both"/>
              <w:rPr>
                <w:rFonts w:ascii="Times New Roman" w:hAnsi="Times New Roman" w:cs="Times New Roman"/>
                <w:sz w:val="24"/>
                <w:szCs w:val="24"/>
              </w:rPr>
            </w:pPr>
            <w:r w:rsidRPr="00365BE3">
              <w:rPr>
                <w:rFonts w:ascii="Times New Roman" w:hAnsi="Times New Roman" w:cs="Times New Roman"/>
                <w:sz w:val="24"/>
                <w:szCs w:val="24"/>
              </w:rPr>
              <w:t>- осуществлять поиск эффективных путей взаимодействия  (индивидуально ориентированных) с родителями (законными представителями) обучающихся, привлечение их к совместному процессу воспитания, образования, оздоровления, развития детей;</w:t>
            </w:r>
          </w:p>
          <w:p w:rsidR="00304339" w:rsidRPr="00365BE3" w:rsidRDefault="00304339" w:rsidP="00304339">
            <w:pPr>
              <w:pStyle w:val="a6"/>
              <w:ind w:left="0" w:firstLine="709"/>
              <w:jc w:val="both"/>
              <w:rPr>
                <w:rFonts w:ascii="Times New Roman" w:hAnsi="Times New Roman" w:cs="Times New Roman"/>
                <w:sz w:val="24"/>
                <w:szCs w:val="24"/>
              </w:rPr>
            </w:pPr>
            <w:r w:rsidRPr="00365BE3">
              <w:rPr>
                <w:rFonts w:ascii="Times New Roman" w:hAnsi="Times New Roman" w:cs="Times New Roman"/>
                <w:sz w:val="24"/>
                <w:szCs w:val="24"/>
              </w:rPr>
              <w:t>- планировать учебно-воспитательный процесс на длительную перспективу и осуществляется по единому плану (</w:t>
            </w:r>
            <w:proofErr w:type="gramStart"/>
            <w:r w:rsidRPr="00365BE3">
              <w:rPr>
                <w:rFonts w:ascii="Times New Roman" w:hAnsi="Times New Roman" w:cs="Times New Roman"/>
                <w:sz w:val="24"/>
                <w:szCs w:val="24"/>
              </w:rPr>
              <w:t>ДО</w:t>
            </w:r>
            <w:proofErr w:type="gramEnd"/>
            <w:r w:rsidRPr="00365BE3">
              <w:rPr>
                <w:rFonts w:ascii="Times New Roman" w:hAnsi="Times New Roman" w:cs="Times New Roman"/>
                <w:sz w:val="24"/>
                <w:szCs w:val="24"/>
              </w:rPr>
              <w:t xml:space="preserve"> и НОО);</w:t>
            </w:r>
          </w:p>
          <w:p w:rsidR="00304339" w:rsidRPr="00365BE3" w:rsidRDefault="00304339" w:rsidP="00304339">
            <w:pPr>
              <w:pStyle w:val="a6"/>
              <w:ind w:left="0" w:firstLine="709"/>
              <w:jc w:val="both"/>
              <w:rPr>
                <w:rFonts w:ascii="Times New Roman" w:hAnsi="Times New Roman" w:cs="Times New Roman"/>
                <w:sz w:val="24"/>
                <w:szCs w:val="24"/>
              </w:rPr>
            </w:pPr>
            <w:r w:rsidRPr="00365BE3">
              <w:rPr>
                <w:rFonts w:ascii="Times New Roman" w:hAnsi="Times New Roman" w:cs="Times New Roman"/>
                <w:sz w:val="24"/>
                <w:szCs w:val="24"/>
              </w:rPr>
              <w:t>- создавать  разновозрастные детские объединения, где воспитание младших старшими дает положительные результаты;</w:t>
            </w:r>
          </w:p>
          <w:p w:rsidR="00304339" w:rsidRPr="00365BE3" w:rsidRDefault="00304339" w:rsidP="00304339">
            <w:pPr>
              <w:pStyle w:val="a6"/>
              <w:ind w:left="0" w:firstLine="709"/>
              <w:jc w:val="both"/>
              <w:rPr>
                <w:rFonts w:ascii="Times New Roman" w:hAnsi="Times New Roman" w:cs="Times New Roman"/>
                <w:sz w:val="24"/>
                <w:szCs w:val="24"/>
              </w:rPr>
            </w:pPr>
            <w:r w:rsidRPr="00365BE3">
              <w:rPr>
                <w:rFonts w:ascii="Times New Roman" w:hAnsi="Times New Roman" w:cs="Times New Roman"/>
                <w:sz w:val="24"/>
                <w:szCs w:val="24"/>
              </w:rPr>
              <w:t>- полнее использовать материальную базу, оборудование.</w:t>
            </w:r>
          </w:p>
          <w:p w:rsidR="008D6D86" w:rsidRPr="00365BE3" w:rsidRDefault="008D6D86" w:rsidP="00304339">
            <w:pPr>
              <w:pStyle w:val="a6"/>
              <w:ind w:left="0" w:firstLine="709"/>
              <w:rPr>
                <w:rFonts w:ascii="Times New Roman" w:hAnsi="Times New Roman" w:cs="Times New Roman"/>
              </w:rPr>
            </w:pPr>
          </w:p>
        </w:tc>
      </w:tr>
      <w:tr w:rsidR="008D6D86" w:rsidRPr="00365BE3" w:rsidTr="000E6B16">
        <w:trPr>
          <w:trHeight w:val="841"/>
        </w:trPr>
        <w:tc>
          <w:tcPr>
            <w:tcW w:w="2377" w:type="dxa"/>
          </w:tcPr>
          <w:p w:rsidR="008D6D86" w:rsidRPr="00365BE3" w:rsidRDefault="008D6D86" w:rsidP="00F623D6">
            <w:pPr>
              <w:snapToGrid w:val="0"/>
              <w:spacing w:line="276" w:lineRule="auto"/>
              <w:contextualSpacing/>
              <w:rPr>
                <w:rFonts w:ascii="Times New Roman" w:hAnsi="Times New Roman" w:cs="Times New Roman"/>
                <w:bCs/>
              </w:rPr>
            </w:pPr>
            <w:r w:rsidRPr="00365BE3">
              <w:rPr>
                <w:rFonts w:ascii="Times New Roman" w:hAnsi="Times New Roman" w:cs="Times New Roman"/>
                <w:bCs/>
              </w:rPr>
              <w:lastRenderedPageBreak/>
              <w:t>Анализ кадрового обеспечения образовательного процесса</w:t>
            </w:r>
          </w:p>
        </w:tc>
        <w:tc>
          <w:tcPr>
            <w:tcW w:w="3250" w:type="dxa"/>
          </w:tcPr>
          <w:p w:rsidR="00304339" w:rsidRPr="00365BE3" w:rsidRDefault="00304339" w:rsidP="00304339">
            <w:pPr>
              <w:pStyle w:val="a6"/>
              <w:numPr>
                <w:ilvl w:val="0"/>
                <w:numId w:val="47"/>
              </w:numPr>
              <w:ind w:left="0" w:firstLine="357"/>
              <w:jc w:val="both"/>
              <w:rPr>
                <w:rFonts w:ascii="Times New Roman" w:hAnsi="Times New Roman" w:cs="Times New Roman"/>
                <w:sz w:val="24"/>
                <w:szCs w:val="24"/>
              </w:rPr>
            </w:pPr>
            <w:r w:rsidRPr="00365BE3">
              <w:rPr>
                <w:rFonts w:ascii="Times New Roman" w:hAnsi="Times New Roman" w:cs="Times New Roman"/>
                <w:sz w:val="24"/>
                <w:szCs w:val="24"/>
              </w:rPr>
              <w:t xml:space="preserve">Инертность, воспитатели дошкольной группы не достаточно используют имеющийся методический потенциал для  представления опыта своей работы, обеспечения необходимо высокого уровня комплексности обучения в системе «дошкольное образование – начальное общее образование». </w:t>
            </w:r>
          </w:p>
          <w:p w:rsidR="00304339" w:rsidRPr="00365BE3" w:rsidRDefault="00304339" w:rsidP="00304339">
            <w:pPr>
              <w:pStyle w:val="a6"/>
              <w:numPr>
                <w:ilvl w:val="0"/>
                <w:numId w:val="47"/>
              </w:numPr>
              <w:ind w:left="0" w:firstLine="357"/>
              <w:jc w:val="both"/>
              <w:rPr>
                <w:rFonts w:ascii="Times New Roman" w:hAnsi="Times New Roman" w:cs="Times New Roman"/>
                <w:sz w:val="24"/>
                <w:szCs w:val="24"/>
              </w:rPr>
            </w:pPr>
            <w:r w:rsidRPr="00365BE3">
              <w:rPr>
                <w:rFonts w:ascii="Times New Roman" w:hAnsi="Times New Roman" w:cs="Times New Roman"/>
                <w:sz w:val="24"/>
                <w:szCs w:val="24"/>
              </w:rPr>
              <w:t>дефицит в педагогах специалистах, имеющих специальное образование (социальный педагог, учитель-логопед).</w:t>
            </w:r>
          </w:p>
          <w:p w:rsidR="008D6D86" w:rsidRPr="00365BE3" w:rsidRDefault="008D6D86" w:rsidP="00C54393">
            <w:pPr>
              <w:tabs>
                <w:tab w:val="left" w:pos="252"/>
              </w:tabs>
              <w:suppressAutoHyphens/>
              <w:spacing w:line="276" w:lineRule="auto"/>
              <w:contextualSpacing/>
              <w:rPr>
                <w:rFonts w:ascii="Times New Roman" w:hAnsi="Times New Roman" w:cs="Times New Roman"/>
              </w:rPr>
            </w:pPr>
          </w:p>
        </w:tc>
        <w:tc>
          <w:tcPr>
            <w:tcW w:w="4144" w:type="dxa"/>
          </w:tcPr>
          <w:p w:rsidR="00304339" w:rsidRPr="00365BE3" w:rsidRDefault="00304339" w:rsidP="00304339">
            <w:pPr>
              <w:pStyle w:val="a6"/>
              <w:numPr>
                <w:ilvl w:val="0"/>
                <w:numId w:val="48"/>
              </w:numPr>
              <w:tabs>
                <w:tab w:val="left" w:pos="0"/>
              </w:tabs>
              <w:ind w:left="0" w:firstLine="357"/>
              <w:jc w:val="both"/>
              <w:rPr>
                <w:rFonts w:ascii="Times New Roman" w:hAnsi="Times New Roman" w:cs="Times New Roman"/>
                <w:sz w:val="24"/>
                <w:szCs w:val="24"/>
              </w:rPr>
            </w:pPr>
            <w:r w:rsidRPr="00365BE3">
              <w:rPr>
                <w:rFonts w:ascii="Times New Roman" w:hAnsi="Times New Roman" w:cs="Times New Roman"/>
                <w:sz w:val="24"/>
                <w:szCs w:val="24"/>
              </w:rPr>
              <w:t>регулярное обязательное участие педагогов в мероприятиях, направленных на обмен педагогическим опытом;</w:t>
            </w:r>
          </w:p>
          <w:p w:rsidR="00304339" w:rsidRPr="00365BE3" w:rsidRDefault="00304339" w:rsidP="00304339">
            <w:pPr>
              <w:pStyle w:val="a6"/>
              <w:numPr>
                <w:ilvl w:val="0"/>
                <w:numId w:val="48"/>
              </w:numPr>
              <w:tabs>
                <w:tab w:val="left" w:pos="0"/>
              </w:tabs>
              <w:ind w:left="0" w:firstLine="357"/>
              <w:jc w:val="both"/>
              <w:rPr>
                <w:rFonts w:ascii="Times New Roman" w:hAnsi="Times New Roman" w:cs="Times New Roman"/>
                <w:sz w:val="24"/>
                <w:szCs w:val="24"/>
              </w:rPr>
            </w:pPr>
            <w:r w:rsidRPr="00365BE3">
              <w:rPr>
                <w:rFonts w:ascii="Times New Roman" w:hAnsi="Times New Roman" w:cs="Times New Roman"/>
                <w:sz w:val="24"/>
                <w:szCs w:val="24"/>
              </w:rPr>
              <w:t>обучение педагогов на курсах повышения квалификации, курсах профессиональной переподготовки (для получения специальностей узких специалистов – логопеда, социального педагога);</w:t>
            </w:r>
          </w:p>
          <w:p w:rsidR="00304339" w:rsidRPr="00365BE3" w:rsidRDefault="00304339" w:rsidP="00304339">
            <w:pPr>
              <w:pStyle w:val="a6"/>
              <w:numPr>
                <w:ilvl w:val="0"/>
                <w:numId w:val="48"/>
              </w:numPr>
              <w:tabs>
                <w:tab w:val="left" w:pos="0"/>
              </w:tabs>
              <w:ind w:left="0" w:firstLine="357"/>
              <w:jc w:val="both"/>
              <w:rPr>
                <w:rFonts w:ascii="Times New Roman" w:hAnsi="Times New Roman" w:cs="Times New Roman"/>
                <w:sz w:val="24"/>
                <w:szCs w:val="24"/>
              </w:rPr>
            </w:pPr>
            <w:r w:rsidRPr="00365BE3">
              <w:rPr>
                <w:rFonts w:ascii="Times New Roman" w:hAnsi="Times New Roman" w:cs="Times New Roman"/>
                <w:sz w:val="24"/>
                <w:szCs w:val="24"/>
              </w:rPr>
              <w:t>разработка и внедрение авторских программ педагогов, составленных специально для работы в классах-комплектах;</w:t>
            </w:r>
          </w:p>
          <w:p w:rsidR="00304339" w:rsidRPr="00365BE3" w:rsidRDefault="00304339" w:rsidP="00304339">
            <w:pPr>
              <w:pStyle w:val="a6"/>
              <w:numPr>
                <w:ilvl w:val="0"/>
                <w:numId w:val="48"/>
              </w:numPr>
              <w:ind w:left="0" w:firstLine="357"/>
              <w:jc w:val="both"/>
              <w:rPr>
                <w:rFonts w:ascii="Times New Roman" w:hAnsi="Times New Roman" w:cs="Times New Roman"/>
                <w:sz w:val="24"/>
                <w:szCs w:val="24"/>
              </w:rPr>
            </w:pPr>
            <w:r w:rsidRPr="00365BE3">
              <w:rPr>
                <w:rFonts w:ascii="Times New Roman" w:hAnsi="Times New Roman" w:cs="Times New Roman"/>
                <w:sz w:val="24"/>
                <w:szCs w:val="24"/>
              </w:rPr>
              <w:t>получение педагогами более высокой квалификационной категории.</w:t>
            </w:r>
          </w:p>
          <w:p w:rsidR="008D6D86" w:rsidRPr="00365BE3" w:rsidRDefault="008D6D86" w:rsidP="00C54393">
            <w:pPr>
              <w:tabs>
                <w:tab w:val="left" w:pos="252"/>
              </w:tabs>
              <w:suppressAutoHyphens/>
              <w:spacing w:line="276" w:lineRule="auto"/>
              <w:contextualSpacing/>
              <w:rPr>
                <w:rFonts w:ascii="Times New Roman" w:hAnsi="Times New Roman" w:cs="Times New Roman"/>
              </w:rPr>
            </w:pPr>
          </w:p>
        </w:tc>
      </w:tr>
      <w:tr w:rsidR="008D6D86" w:rsidRPr="00365BE3" w:rsidTr="000A1E72">
        <w:trPr>
          <w:trHeight w:val="833"/>
        </w:trPr>
        <w:tc>
          <w:tcPr>
            <w:tcW w:w="2377" w:type="dxa"/>
          </w:tcPr>
          <w:p w:rsidR="008D6D86" w:rsidRPr="00365BE3" w:rsidRDefault="008D6D86" w:rsidP="00F623D6">
            <w:pPr>
              <w:snapToGrid w:val="0"/>
              <w:spacing w:line="276" w:lineRule="auto"/>
              <w:contextualSpacing/>
              <w:rPr>
                <w:rFonts w:ascii="Times New Roman" w:hAnsi="Times New Roman" w:cs="Times New Roman"/>
                <w:bCs/>
              </w:rPr>
            </w:pPr>
            <w:r w:rsidRPr="00365BE3">
              <w:rPr>
                <w:rFonts w:ascii="Times New Roman" w:hAnsi="Times New Roman" w:cs="Times New Roman"/>
                <w:bCs/>
              </w:rPr>
              <w:t>Анализ структуры управления ДОУ</w:t>
            </w:r>
          </w:p>
        </w:tc>
        <w:tc>
          <w:tcPr>
            <w:tcW w:w="3250" w:type="dxa"/>
          </w:tcPr>
          <w:p w:rsidR="00304339" w:rsidRPr="00365BE3" w:rsidRDefault="00304339" w:rsidP="00304339">
            <w:pPr>
              <w:pStyle w:val="a6"/>
              <w:widowControl w:val="0"/>
              <w:numPr>
                <w:ilvl w:val="0"/>
                <w:numId w:val="49"/>
              </w:numPr>
              <w:autoSpaceDE w:val="0"/>
              <w:autoSpaceDN w:val="0"/>
              <w:ind w:left="0" w:firstLine="340"/>
              <w:jc w:val="both"/>
              <w:rPr>
                <w:rFonts w:ascii="Times New Roman" w:hAnsi="Times New Roman" w:cs="Times New Roman"/>
                <w:spacing w:val="-7"/>
                <w:sz w:val="24"/>
                <w:szCs w:val="24"/>
              </w:rPr>
            </w:pPr>
            <w:r w:rsidRPr="00365BE3">
              <w:rPr>
                <w:rFonts w:ascii="Times New Roman" w:hAnsi="Times New Roman" w:cs="Times New Roman"/>
                <w:spacing w:val="-7"/>
                <w:sz w:val="24"/>
                <w:szCs w:val="24"/>
              </w:rPr>
              <w:t>нестабильный административный аппарат, большой объем работы директора при отсутствии заместителя.</w:t>
            </w:r>
          </w:p>
          <w:p w:rsidR="00304339" w:rsidRPr="00365BE3" w:rsidRDefault="00304339" w:rsidP="00304339">
            <w:pPr>
              <w:pStyle w:val="a6"/>
              <w:widowControl w:val="0"/>
              <w:numPr>
                <w:ilvl w:val="0"/>
                <w:numId w:val="49"/>
              </w:numPr>
              <w:autoSpaceDE w:val="0"/>
              <w:autoSpaceDN w:val="0"/>
              <w:ind w:left="0" w:firstLine="340"/>
              <w:jc w:val="both"/>
              <w:rPr>
                <w:rFonts w:ascii="Times New Roman" w:hAnsi="Times New Roman" w:cs="Times New Roman"/>
                <w:spacing w:val="-7"/>
                <w:sz w:val="24"/>
                <w:szCs w:val="24"/>
              </w:rPr>
            </w:pPr>
            <w:r w:rsidRPr="00365BE3">
              <w:rPr>
                <w:rFonts w:ascii="Times New Roman" w:hAnsi="Times New Roman" w:cs="Times New Roman"/>
                <w:spacing w:val="-7"/>
                <w:sz w:val="24"/>
                <w:szCs w:val="24"/>
              </w:rPr>
              <w:t>подчиненные, как правило, хотят, но не  всегда могут нести ответственность.</w:t>
            </w:r>
          </w:p>
          <w:p w:rsidR="008D6D86" w:rsidRPr="00365BE3" w:rsidRDefault="00304339" w:rsidP="00304339">
            <w:pPr>
              <w:pStyle w:val="a6"/>
              <w:numPr>
                <w:ilvl w:val="0"/>
                <w:numId w:val="49"/>
              </w:numPr>
              <w:ind w:left="0" w:firstLine="340"/>
              <w:jc w:val="both"/>
              <w:rPr>
                <w:rFonts w:ascii="Times New Roman" w:hAnsi="Times New Roman" w:cs="Times New Roman"/>
                <w:sz w:val="24"/>
                <w:szCs w:val="24"/>
              </w:rPr>
            </w:pPr>
            <w:r w:rsidRPr="00365BE3">
              <w:rPr>
                <w:rFonts w:ascii="Times New Roman" w:hAnsi="Times New Roman" w:cs="Times New Roman"/>
                <w:sz w:val="24"/>
                <w:szCs w:val="24"/>
              </w:rPr>
              <w:t>неготовность коллектива и общественности принять на себя управленческий функционал.</w:t>
            </w:r>
          </w:p>
        </w:tc>
        <w:tc>
          <w:tcPr>
            <w:tcW w:w="4144" w:type="dxa"/>
          </w:tcPr>
          <w:p w:rsidR="008D6D86" w:rsidRPr="00365BE3" w:rsidRDefault="00304339" w:rsidP="00304339">
            <w:pPr>
              <w:pStyle w:val="a6"/>
              <w:widowControl w:val="0"/>
              <w:numPr>
                <w:ilvl w:val="0"/>
                <w:numId w:val="50"/>
              </w:numPr>
              <w:autoSpaceDE w:val="0"/>
              <w:autoSpaceDN w:val="0"/>
              <w:ind w:left="0" w:firstLine="340"/>
              <w:jc w:val="both"/>
              <w:rPr>
                <w:rFonts w:ascii="Times New Roman" w:hAnsi="Times New Roman" w:cs="Times New Roman"/>
                <w:b/>
                <w:spacing w:val="-7"/>
                <w:sz w:val="24"/>
                <w:szCs w:val="24"/>
              </w:rPr>
            </w:pPr>
            <w:r w:rsidRPr="00365BE3">
              <w:rPr>
                <w:rFonts w:ascii="Times New Roman" w:hAnsi="Times New Roman" w:cs="Times New Roman"/>
                <w:spacing w:val="-7"/>
                <w:sz w:val="24"/>
                <w:szCs w:val="24"/>
              </w:rPr>
              <w:t>активизация общественных форм управления, привлечение их в жизнь образовательной организации.</w:t>
            </w:r>
          </w:p>
        </w:tc>
      </w:tr>
      <w:tr w:rsidR="008D6D86" w:rsidRPr="00365BE3" w:rsidTr="000A1E72">
        <w:trPr>
          <w:trHeight w:val="1994"/>
        </w:trPr>
        <w:tc>
          <w:tcPr>
            <w:tcW w:w="2377" w:type="dxa"/>
          </w:tcPr>
          <w:p w:rsidR="008D6D86" w:rsidRPr="00365BE3" w:rsidRDefault="008D6D86" w:rsidP="00F623D6">
            <w:pPr>
              <w:snapToGrid w:val="0"/>
              <w:spacing w:line="276" w:lineRule="auto"/>
              <w:contextualSpacing/>
              <w:rPr>
                <w:rFonts w:ascii="Times New Roman" w:hAnsi="Times New Roman" w:cs="Times New Roman"/>
                <w:bCs/>
              </w:rPr>
            </w:pPr>
            <w:r w:rsidRPr="00365BE3">
              <w:rPr>
                <w:rFonts w:ascii="Times New Roman" w:hAnsi="Times New Roman" w:cs="Times New Roman"/>
                <w:bCs/>
              </w:rPr>
              <w:t>Анализ материально – технического и финансового обеспечения ДОУ</w:t>
            </w:r>
          </w:p>
        </w:tc>
        <w:tc>
          <w:tcPr>
            <w:tcW w:w="3250" w:type="dxa"/>
          </w:tcPr>
          <w:p w:rsidR="00304339" w:rsidRPr="00365BE3" w:rsidRDefault="00304339" w:rsidP="00304339">
            <w:pPr>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- 100 % износ здания;</w:t>
            </w:r>
          </w:p>
          <w:p w:rsidR="00304339" w:rsidRPr="00365BE3" w:rsidRDefault="00304339" w:rsidP="00304339">
            <w:pPr>
              <w:ind w:firstLine="709"/>
              <w:contextualSpacing/>
              <w:jc w:val="both"/>
              <w:rPr>
                <w:rFonts w:ascii="Times New Roman" w:hAnsi="Times New Roman" w:cs="Times New Roman"/>
                <w:i/>
                <w:sz w:val="24"/>
                <w:szCs w:val="24"/>
              </w:rPr>
            </w:pPr>
            <w:r w:rsidRPr="00365BE3">
              <w:rPr>
                <w:rFonts w:ascii="Times New Roman" w:hAnsi="Times New Roman" w:cs="Times New Roman"/>
                <w:sz w:val="24"/>
                <w:szCs w:val="24"/>
              </w:rPr>
              <w:t xml:space="preserve">- начальная школа и дошкольная группа </w:t>
            </w:r>
            <w:proofErr w:type="gramStart"/>
            <w:r w:rsidRPr="00365BE3">
              <w:rPr>
                <w:rFonts w:ascii="Times New Roman" w:hAnsi="Times New Roman" w:cs="Times New Roman"/>
                <w:sz w:val="24"/>
                <w:szCs w:val="24"/>
              </w:rPr>
              <w:t>расположены</w:t>
            </w:r>
            <w:proofErr w:type="gramEnd"/>
            <w:r w:rsidRPr="00365BE3">
              <w:rPr>
                <w:rFonts w:ascii="Times New Roman" w:hAnsi="Times New Roman" w:cs="Times New Roman"/>
                <w:sz w:val="24"/>
                <w:szCs w:val="24"/>
              </w:rPr>
              <w:t xml:space="preserve"> в отдельно стоящих зданиях, что приводит к лишним затратам на их содержание (здание детского сада площадью 653 квадратных метра используется лишь на 60 %), а  также усложняет комплексную работу в системе «дошкольное – начальное общее образование»;</w:t>
            </w:r>
          </w:p>
          <w:p w:rsidR="00304339" w:rsidRPr="00365BE3" w:rsidRDefault="00304339" w:rsidP="00304339">
            <w:pPr>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 отсутствие спортивного зала, необходимого спортивного инвентаря, спортивной </w:t>
            </w:r>
            <w:r w:rsidRPr="00365BE3">
              <w:rPr>
                <w:rFonts w:ascii="Times New Roman" w:hAnsi="Times New Roman" w:cs="Times New Roman"/>
                <w:sz w:val="24"/>
                <w:szCs w:val="24"/>
              </w:rPr>
              <w:lastRenderedPageBreak/>
              <w:t>уличной площадки;</w:t>
            </w:r>
          </w:p>
          <w:p w:rsidR="00304339" w:rsidRPr="00365BE3" w:rsidRDefault="00304339" w:rsidP="00304339">
            <w:pPr>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отсутствие библиотеки;</w:t>
            </w:r>
          </w:p>
          <w:p w:rsidR="00304339" w:rsidRPr="00365BE3" w:rsidRDefault="00304339" w:rsidP="00304339">
            <w:pPr>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не соответствие требованиям к  доступной среде для инвалидов и людей с ОВЗ.</w:t>
            </w:r>
          </w:p>
          <w:p w:rsidR="00304339" w:rsidRPr="00365BE3" w:rsidRDefault="00304339" w:rsidP="00304339">
            <w:pPr>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не достаточное обеспечение современными информационно-техническими  средствами (нет исправной видеокамеры, фотоаппарата, музыкального центра)</w:t>
            </w:r>
          </w:p>
          <w:p w:rsidR="008D6D86" w:rsidRPr="00365BE3" w:rsidRDefault="008D6D86" w:rsidP="00C54393">
            <w:pPr>
              <w:pStyle w:val="a6"/>
              <w:spacing w:line="276" w:lineRule="auto"/>
              <w:ind w:left="0"/>
              <w:rPr>
                <w:rFonts w:ascii="Times New Roman" w:hAnsi="Times New Roman" w:cs="Times New Roman"/>
              </w:rPr>
            </w:pPr>
          </w:p>
        </w:tc>
        <w:tc>
          <w:tcPr>
            <w:tcW w:w="4144" w:type="dxa"/>
          </w:tcPr>
          <w:p w:rsidR="00304339" w:rsidRPr="00365BE3" w:rsidRDefault="00304339" w:rsidP="00304339">
            <w:pPr>
              <w:pStyle w:val="a6"/>
              <w:numPr>
                <w:ilvl w:val="0"/>
                <w:numId w:val="51"/>
              </w:numPr>
              <w:ind w:left="0" w:firstLine="357"/>
              <w:jc w:val="both"/>
              <w:rPr>
                <w:rFonts w:ascii="Times New Roman" w:hAnsi="Times New Roman" w:cs="Times New Roman"/>
                <w:b/>
                <w:sz w:val="24"/>
                <w:szCs w:val="24"/>
                <w:u w:val="single"/>
              </w:rPr>
            </w:pPr>
            <w:r w:rsidRPr="00365BE3">
              <w:rPr>
                <w:rFonts w:ascii="Times New Roman" w:hAnsi="Times New Roman" w:cs="Times New Roman"/>
                <w:sz w:val="24"/>
                <w:szCs w:val="24"/>
              </w:rPr>
              <w:lastRenderedPageBreak/>
              <w:t>ремонт фасадов зданий, ремонт территории и ограждения образовательной организации;</w:t>
            </w:r>
          </w:p>
          <w:p w:rsidR="00304339" w:rsidRPr="00365BE3" w:rsidRDefault="00304339" w:rsidP="00304339">
            <w:pPr>
              <w:pStyle w:val="a6"/>
              <w:numPr>
                <w:ilvl w:val="0"/>
                <w:numId w:val="51"/>
              </w:numPr>
              <w:ind w:left="0" w:firstLine="357"/>
              <w:jc w:val="both"/>
              <w:rPr>
                <w:rFonts w:ascii="Times New Roman" w:hAnsi="Times New Roman" w:cs="Times New Roman"/>
                <w:b/>
                <w:sz w:val="24"/>
                <w:szCs w:val="24"/>
                <w:u w:val="single"/>
              </w:rPr>
            </w:pPr>
            <w:r w:rsidRPr="00365BE3">
              <w:rPr>
                <w:rFonts w:ascii="Times New Roman" w:hAnsi="Times New Roman" w:cs="Times New Roman"/>
                <w:sz w:val="24"/>
                <w:szCs w:val="24"/>
              </w:rPr>
              <w:t>пополнение материально-технической базы;</w:t>
            </w:r>
          </w:p>
          <w:p w:rsidR="00304339" w:rsidRPr="00365BE3" w:rsidRDefault="00304339" w:rsidP="00304339">
            <w:pPr>
              <w:pStyle w:val="a6"/>
              <w:numPr>
                <w:ilvl w:val="0"/>
                <w:numId w:val="51"/>
              </w:numPr>
              <w:ind w:left="0" w:firstLine="357"/>
              <w:jc w:val="both"/>
              <w:rPr>
                <w:rFonts w:ascii="Times New Roman" w:hAnsi="Times New Roman" w:cs="Times New Roman"/>
                <w:b/>
                <w:sz w:val="24"/>
                <w:szCs w:val="24"/>
                <w:u w:val="single"/>
              </w:rPr>
            </w:pPr>
            <w:r w:rsidRPr="00365BE3">
              <w:rPr>
                <w:rFonts w:ascii="Times New Roman" w:hAnsi="Times New Roman" w:cs="Times New Roman"/>
                <w:sz w:val="24"/>
                <w:szCs w:val="24"/>
              </w:rPr>
              <w:t>оборудование доступной среды;</w:t>
            </w:r>
          </w:p>
          <w:p w:rsidR="008D6D86" w:rsidRPr="00365BE3" w:rsidRDefault="008D6D86" w:rsidP="00F623D6">
            <w:pPr>
              <w:pStyle w:val="a6"/>
              <w:spacing w:line="276" w:lineRule="auto"/>
              <w:ind w:left="0"/>
              <w:rPr>
                <w:rFonts w:ascii="Times New Roman" w:hAnsi="Times New Roman" w:cs="Times New Roman"/>
              </w:rPr>
            </w:pPr>
          </w:p>
        </w:tc>
      </w:tr>
    </w:tbl>
    <w:p w:rsidR="00E81FE8" w:rsidRPr="00365BE3" w:rsidRDefault="00E81FE8" w:rsidP="00F623D6">
      <w:pPr>
        <w:shd w:val="clear" w:color="auto" w:fill="FFFFFF"/>
        <w:spacing w:after="0"/>
        <w:ind w:firstLine="709"/>
        <w:contextualSpacing/>
        <w:rPr>
          <w:rFonts w:ascii="Times New Roman" w:hAnsi="Times New Roman" w:cs="Times New Roman"/>
        </w:rPr>
      </w:pPr>
    </w:p>
    <w:p w:rsidR="000A1E72" w:rsidRPr="00365BE3" w:rsidRDefault="00E81FE8" w:rsidP="00F623D6">
      <w:pPr>
        <w:shd w:val="clear" w:color="auto" w:fill="FFFFFF"/>
        <w:spacing w:after="0"/>
        <w:ind w:firstLine="709"/>
        <w:contextualSpacing/>
        <w:jc w:val="both"/>
        <w:rPr>
          <w:rFonts w:ascii="Times New Roman" w:hAnsi="Times New Roman" w:cs="Times New Roman"/>
          <w:sz w:val="24"/>
        </w:rPr>
      </w:pPr>
      <w:r w:rsidRPr="00365BE3">
        <w:rPr>
          <w:rFonts w:ascii="Times New Roman" w:hAnsi="Times New Roman" w:cs="Times New Roman"/>
          <w:sz w:val="24"/>
        </w:rPr>
        <w:t>Кроме проблем</w:t>
      </w:r>
      <w:r w:rsidR="000E6B16" w:rsidRPr="00365BE3">
        <w:rPr>
          <w:rFonts w:ascii="Times New Roman" w:hAnsi="Times New Roman" w:cs="Times New Roman"/>
          <w:sz w:val="24"/>
        </w:rPr>
        <w:t xml:space="preserve">, решение которых находится в прямой компетенции </w:t>
      </w:r>
      <w:r w:rsidR="00CB313E" w:rsidRPr="00365BE3">
        <w:rPr>
          <w:rFonts w:ascii="Times New Roman" w:hAnsi="Times New Roman" w:cs="Times New Roman"/>
          <w:sz w:val="24"/>
        </w:rPr>
        <w:t>образовательной организации</w:t>
      </w:r>
      <w:r w:rsidR="000E6B16" w:rsidRPr="00365BE3">
        <w:rPr>
          <w:rFonts w:ascii="Times New Roman" w:hAnsi="Times New Roman" w:cs="Times New Roman"/>
          <w:sz w:val="24"/>
        </w:rPr>
        <w:t>, невозможно не учитывать и такие факторы:</w:t>
      </w:r>
    </w:p>
    <w:p w:rsidR="000E6B16" w:rsidRPr="00365BE3" w:rsidRDefault="000E6B16" w:rsidP="00F623D6">
      <w:pPr>
        <w:shd w:val="clear" w:color="auto" w:fill="FFFFFF"/>
        <w:spacing w:after="0"/>
        <w:ind w:firstLine="709"/>
        <w:contextualSpacing/>
        <w:jc w:val="both"/>
        <w:rPr>
          <w:rFonts w:ascii="Times New Roman" w:hAnsi="Times New Roman" w:cs="Times New Roman"/>
          <w:sz w:val="24"/>
        </w:rPr>
      </w:pPr>
      <w:r w:rsidRPr="00365BE3">
        <w:rPr>
          <w:rFonts w:ascii="Times New Roman" w:hAnsi="Times New Roman" w:cs="Times New Roman"/>
          <w:sz w:val="24"/>
        </w:rPr>
        <w:t xml:space="preserve">- уменьшение контингента </w:t>
      </w:r>
      <w:proofErr w:type="gramStart"/>
      <w:r w:rsidRPr="00365BE3">
        <w:rPr>
          <w:rFonts w:ascii="Times New Roman" w:hAnsi="Times New Roman" w:cs="Times New Roman"/>
          <w:sz w:val="24"/>
        </w:rPr>
        <w:t>обучающихся</w:t>
      </w:r>
      <w:proofErr w:type="gramEnd"/>
      <w:r w:rsidRPr="00365BE3">
        <w:rPr>
          <w:rFonts w:ascii="Times New Roman" w:hAnsi="Times New Roman" w:cs="Times New Roman"/>
          <w:sz w:val="24"/>
        </w:rPr>
        <w:t xml:space="preserve"> за счет низкого уровня рождаемости и оттока населения  в город (отчасти по причине отсут</w:t>
      </w:r>
      <w:r w:rsidR="00694419" w:rsidRPr="00365BE3">
        <w:rPr>
          <w:rFonts w:ascii="Times New Roman" w:hAnsi="Times New Roman" w:cs="Times New Roman"/>
          <w:sz w:val="24"/>
        </w:rPr>
        <w:t>ствия в поселке основной школы), стабильная тенденция старения населения с. Айон;</w:t>
      </w:r>
    </w:p>
    <w:p w:rsidR="000E6B16" w:rsidRPr="00365BE3" w:rsidRDefault="000E6B16" w:rsidP="00F623D6">
      <w:pPr>
        <w:shd w:val="clear" w:color="auto" w:fill="FFFFFF"/>
        <w:spacing w:after="0"/>
        <w:ind w:firstLine="709"/>
        <w:contextualSpacing/>
        <w:jc w:val="both"/>
        <w:rPr>
          <w:rFonts w:ascii="Times New Roman" w:hAnsi="Times New Roman" w:cs="Times New Roman"/>
          <w:sz w:val="24"/>
        </w:rPr>
      </w:pPr>
      <w:r w:rsidRPr="00365BE3">
        <w:rPr>
          <w:rFonts w:ascii="Times New Roman" w:hAnsi="Times New Roman" w:cs="Times New Roman"/>
          <w:sz w:val="24"/>
        </w:rPr>
        <w:t>- опыт общения детей ограничен из-за малой численности населения;</w:t>
      </w:r>
    </w:p>
    <w:p w:rsidR="000E6B16" w:rsidRPr="00365BE3" w:rsidRDefault="000E6B16" w:rsidP="00F623D6">
      <w:pPr>
        <w:shd w:val="clear" w:color="auto" w:fill="FFFFFF"/>
        <w:spacing w:after="0"/>
        <w:ind w:firstLine="709"/>
        <w:contextualSpacing/>
        <w:jc w:val="both"/>
        <w:rPr>
          <w:rFonts w:ascii="Times New Roman" w:hAnsi="Times New Roman" w:cs="Times New Roman"/>
          <w:sz w:val="24"/>
        </w:rPr>
      </w:pPr>
      <w:r w:rsidRPr="00365BE3">
        <w:rPr>
          <w:rFonts w:ascii="Times New Roman" w:hAnsi="Times New Roman" w:cs="Times New Roman"/>
          <w:sz w:val="24"/>
        </w:rPr>
        <w:t>- ограничен выезд на мероприятия в другие населенные пункты, на отдых;</w:t>
      </w:r>
    </w:p>
    <w:p w:rsidR="000E6B16" w:rsidRPr="00365BE3" w:rsidRDefault="000E6B16" w:rsidP="00F623D6">
      <w:pPr>
        <w:shd w:val="clear" w:color="auto" w:fill="FFFFFF"/>
        <w:spacing w:after="0"/>
        <w:ind w:firstLine="709"/>
        <w:contextualSpacing/>
        <w:jc w:val="both"/>
        <w:rPr>
          <w:rFonts w:ascii="Times New Roman" w:hAnsi="Times New Roman" w:cs="Times New Roman"/>
          <w:sz w:val="24"/>
        </w:rPr>
      </w:pPr>
      <w:r w:rsidRPr="00365BE3">
        <w:rPr>
          <w:rFonts w:ascii="Times New Roman" w:hAnsi="Times New Roman" w:cs="Times New Roman"/>
          <w:sz w:val="24"/>
        </w:rPr>
        <w:t>- ограничены возможности для развития художественных способностей, занятий различными видами спорта</w:t>
      </w:r>
      <w:r w:rsidR="00943883" w:rsidRPr="00365BE3">
        <w:rPr>
          <w:rFonts w:ascii="Times New Roman" w:hAnsi="Times New Roman" w:cs="Times New Roman"/>
          <w:sz w:val="24"/>
        </w:rPr>
        <w:t xml:space="preserve"> (отсутствие возможности дополнительного образования)</w:t>
      </w:r>
      <w:r w:rsidRPr="00365BE3">
        <w:rPr>
          <w:rFonts w:ascii="Times New Roman" w:hAnsi="Times New Roman" w:cs="Times New Roman"/>
          <w:sz w:val="24"/>
        </w:rPr>
        <w:t>;</w:t>
      </w:r>
    </w:p>
    <w:p w:rsidR="00694419" w:rsidRPr="00365BE3" w:rsidRDefault="00694419" w:rsidP="00694419">
      <w:pPr>
        <w:shd w:val="clear" w:color="auto" w:fill="FFFFFF"/>
        <w:spacing w:after="0"/>
        <w:ind w:firstLine="709"/>
        <w:contextualSpacing/>
        <w:jc w:val="both"/>
        <w:rPr>
          <w:rFonts w:ascii="Times New Roman" w:hAnsi="Times New Roman" w:cs="Times New Roman"/>
          <w:sz w:val="24"/>
          <w:szCs w:val="24"/>
          <w:shd w:val="clear" w:color="auto" w:fill="FFFFFF"/>
        </w:rPr>
      </w:pPr>
      <w:r w:rsidRPr="00365BE3">
        <w:rPr>
          <w:rFonts w:ascii="Times New Roman" w:hAnsi="Times New Roman" w:cs="Times New Roman"/>
          <w:sz w:val="24"/>
          <w:szCs w:val="24"/>
          <w:shd w:val="clear" w:color="auto" w:fill="FFFFFF"/>
        </w:rPr>
        <w:t xml:space="preserve">- «педагогическое одиночество» – ситуация, когда при недостаточно развитой сети дорог и транспортных трудностях учителя крайне редко посещают уроки по своей специальности в других школах, а значит, не имеют возможности изучения опыта своих коллег; </w:t>
      </w:r>
    </w:p>
    <w:p w:rsidR="00694419" w:rsidRPr="00365BE3" w:rsidRDefault="00694419" w:rsidP="00694419">
      <w:pPr>
        <w:shd w:val="clear" w:color="auto" w:fill="FFFFFF"/>
        <w:spacing w:after="0"/>
        <w:ind w:firstLine="709"/>
        <w:contextualSpacing/>
        <w:jc w:val="both"/>
        <w:rPr>
          <w:rFonts w:ascii="Times New Roman" w:hAnsi="Times New Roman" w:cs="Times New Roman"/>
          <w:sz w:val="24"/>
          <w:szCs w:val="24"/>
          <w:shd w:val="clear" w:color="auto" w:fill="FFFFFF"/>
        </w:rPr>
      </w:pPr>
      <w:r w:rsidRPr="00365BE3">
        <w:rPr>
          <w:rFonts w:ascii="Times New Roman" w:hAnsi="Times New Roman" w:cs="Times New Roman"/>
          <w:sz w:val="24"/>
        </w:rPr>
        <w:t xml:space="preserve">- </w:t>
      </w:r>
      <w:r w:rsidRPr="00365BE3">
        <w:rPr>
          <w:rFonts w:ascii="Times New Roman" w:hAnsi="Times New Roman" w:cs="Times New Roman"/>
          <w:sz w:val="24"/>
          <w:szCs w:val="24"/>
          <w:shd w:val="clear" w:color="auto" w:fill="FFFFFF"/>
        </w:rPr>
        <w:t>малочисленность учительского состава; полифункциональность деятельности сельского учителя;</w:t>
      </w:r>
    </w:p>
    <w:p w:rsidR="000E6B16" w:rsidRPr="00365BE3" w:rsidRDefault="000E6B16" w:rsidP="00694419">
      <w:pPr>
        <w:shd w:val="clear" w:color="auto" w:fill="FFFFFF"/>
        <w:spacing w:after="0"/>
        <w:ind w:firstLine="709"/>
        <w:contextualSpacing/>
        <w:jc w:val="both"/>
        <w:rPr>
          <w:rFonts w:ascii="Times New Roman" w:hAnsi="Times New Roman" w:cs="Times New Roman"/>
          <w:sz w:val="24"/>
        </w:rPr>
      </w:pPr>
      <w:r w:rsidRPr="00365BE3">
        <w:rPr>
          <w:rFonts w:ascii="Times New Roman" w:hAnsi="Times New Roman" w:cs="Times New Roman"/>
          <w:sz w:val="24"/>
        </w:rPr>
        <w:t xml:space="preserve">- </w:t>
      </w:r>
      <w:r w:rsidR="00694419" w:rsidRPr="00365BE3">
        <w:rPr>
          <w:rFonts w:ascii="Times New Roman" w:hAnsi="Times New Roman" w:cs="Times New Roman"/>
          <w:sz w:val="24"/>
          <w:szCs w:val="24"/>
          <w:shd w:val="clear" w:color="auto" w:fill="FFFFFF"/>
        </w:rPr>
        <w:t xml:space="preserve">малочисленность родительского коллектива; низкий образовательный ценз родителей; </w:t>
      </w:r>
      <w:r w:rsidRPr="00365BE3">
        <w:rPr>
          <w:rFonts w:ascii="Times New Roman" w:hAnsi="Times New Roman" w:cs="Times New Roman"/>
          <w:sz w:val="24"/>
        </w:rPr>
        <w:t>низкий уровень культуры взрослых, которые окружают ребенка</w:t>
      </w:r>
      <w:r w:rsidR="00E81FE8" w:rsidRPr="00365BE3">
        <w:rPr>
          <w:rFonts w:ascii="Times New Roman" w:hAnsi="Times New Roman" w:cs="Times New Roman"/>
          <w:sz w:val="24"/>
        </w:rPr>
        <w:t>, что влияет на его уровень знаний, развитие способностей и кругозор;</w:t>
      </w:r>
    </w:p>
    <w:p w:rsidR="00943883" w:rsidRPr="00365BE3" w:rsidRDefault="00E81FE8" w:rsidP="00943883">
      <w:pPr>
        <w:shd w:val="clear" w:color="auto" w:fill="FFFFFF"/>
        <w:spacing w:after="0"/>
        <w:ind w:firstLine="709"/>
        <w:contextualSpacing/>
        <w:jc w:val="both"/>
        <w:rPr>
          <w:rFonts w:ascii="Times New Roman" w:hAnsi="Times New Roman" w:cs="Times New Roman"/>
          <w:sz w:val="24"/>
        </w:rPr>
      </w:pPr>
      <w:r w:rsidRPr="00365BE3">
        <w:rPr>
          <w:rFonts w:ascii="Times New Roman" w:hAnsi="Times New Roman" w:cs="Times New Roman"/>
          <w:sz w:val="24"/>
        </w:rPr>
        <w:t>- алкоголизация части населения.</w:t>
      </w:r>
    </w:p>
    <w:p w:rsidR="00185178" w:rsidRPr="00365BE3" w:rsidRDefault="00185178" w:rsidP="00F623D6">
      <w:pPr>
        <w:spacing w:after="0"/>
        <w:ind w:firstLine="709"/>
        <w:contextualSpacing/>
        <w:jc w:val="both"/>
        <w:rPr>
          <w:rFonts w:ascii="Times New Roman" w:hAnsi="Times New Roman" w:cs="Times New Roman"/>
          <w:sz w:val="24"/>
          <w:szCs w:val="24"/>
        </w:rPr>
      </w:pPr>
    </w:p>
    <w:p w:rsidR="0090503E" w:rsidRPr="00365BE3" w:rsidRDefault="0090503E" w:rsidP="00694419">
      <w:pPr>
        <w:spacing w:after="0"/>
        <w:ind w:firstLine="709"/>
        <w:contextualSpacing/>
        <w:jc w:val="both"/>
        <w:rPr>
          <w:rFonts w:ascii="Times New Roman" w:hAnsi="Times New Roman" w:cs="Times New Roman"/>
          <w:sz w:val="24"/>
          <w:szCs w:val="24"/>
          <w:lang w:eastAsia="ar-SA"/>
        </w:rPr>
      </w:pPr>
      <w:r w:rsidRPr="00365BE3">
        <w:rPr>
          <w:rFonts w:ascii="Times New Roman" w:hAnsi="Times New Roman" w:cs="Times New Roman"/>
          <w:sz w:val="24"/>
          <w:szCs w:val="24"/>
        </w:rPr>
        <w:t>Анализ актуального состояния МБОУ НШ с. Айон выявил ряд, как «факторов риска» так и факторов, способствующих развитию учреждения:</w:t>
      </w:r>
    </w:p>
    <w:p w:rsidR="0090503E" w:rsidRPr="00365BE3" w:rsidRDefault="0090503E" w:rsidP="00694419">
      <w:pPr>
        <w:spacing w:after="0"/>
        <w:jc w:val="both"/>
        <w:rPr>
          <w:rFonts w:ascii="Times New Roman" w:hAnsi="Times New Roman" w:cs="Times New Roman"/>
          <w:sz w:val="24"/>
          <w:szCs w:val="24"/>
        </w:rPr>
      </w:pPr>
      <w:r w:rsidRPr="00365BE3">
        <w:rPr>
          <w:rFonts w:ascii="Times New Roman" w:hAnsi="Times New Roman" w:cs="Times New Roman"/>
          <w:sz w:val="24"/>
          <w:szCs w:val="24"/>
        </w:rPr>
        <w:t xml:space="preserve">-  сложившиеся традиции в обучении, развитии и воспитании </w:t>
      </w:r>
      <w:proofErr w:type="gramStart"/>
      <w:r w:rsidRPr="00365BE3">
        <w:rPr>
          <w:rFonts w:ascii="Times New Roman" w:hAnsi="Times New Roman" w:cs="Times New Roman"/>
          <w:sz w:val="24"/>
          <w:szCs w:val="24"/>
        </w:rPr>
        <w:t>обучающихся</w:t>
      </w:r>
      <w:proofErr w:type="gramEnd"/>
      <w:r w:rsidRPr="00365BE3">
        <w:rPr>
          <w:rFonts w:ascii="Times New Roman" w:hAnsi="Times New Roman" w:cs="Times New Roman"/>
          <w:sz w:val="24"/>
          <w:szCs w:val="24"/>
        </w:rPr>
        <w:t>;</w:t>
      </w:r>
    </w:p>
    <w:p w:rsidR="00694419" w:rsidRPr="00365BE3" w:rsidRDefault="0090503E" w:rsidP="00694419">
      <w:pPr>
        <w:spacing w:after="0"/>
        <w:jc w:val="both"/>
        <w:rPr>
          <w:rFonts w:ascii="Times New Roman" w:hAnsi="Times New Roman" w:cs="Times New Roman"/>
          <w:sz w:val="24"/>
          <w:szCs w:val="24"/>
        </w:rPr>
      </w:pPr>
      <w:r w:rsidRPr="00365BE3">
        <w:rPr>
          <w:rFonts w:ascii="Times New Roman" w:hAnsi="Times New Roman" w:cs="Times New Roman"/>
          <w:sz w:val="24"/>
          <w:szCs w:val="24"/>
        </w:rPr>
        <w:t>-  кадровый потенциал, обладающий необходимым уровнем преподавания и способный к творческой поисковой работе</w:t>
      </w:r>
      <w:r w:rsidR="00694419" w:rsidRPr="00365BE3">
        <w:rPr>
          <w:rFonts w:ascii="Times New Roman" w:hAnsi="Times New Roman" w:cs="Times New Roman"/>
          <w:sz w:val="24"/>
          <w:szCs w:val="24"/>
        </w:rPr>
        <w:t>.</w:t>
      </w:r>
    </w:p>
    <w:p w:rsidR="00694419" w:rsidRPr="00365BE3" w:rsidRDefault="00694419" w:rsidP="00694419">
      <w:pPr>
        <w:shd w:val="clear" w:color="auto" w:fill="FFFFFF"/>
        <w:spacing w:after="0" w:line="240" w:lineRule="auto"/>
        <w:ind w:firstLine="708"/>
        <w:jc w:val="both"/>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В условиях малой школы учителю легче осуществлять:</w:t>
      </w:r>
    </w:p>
    <w:p w:rsidR="00694419" w:rsidRPr="00365BE3" w:rsidRDefault="00694419" w:rsidP="00694419">
      <w:pPr>
        <w:shd w:val="clear" w:color="auto" w:fill="FFFFFF"/>
        <w:spacing w:after="0" w:line="240" w:lineRule="auto"/>
        <w:jc w:val="both"/>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sym w:font="Symbol" w:char="F02D"/>
      </w:r>
      <w:r w:rsidRPr="00365BE3">
        <w:rPr>
          <w:rFonts w:ascii="Times New Roman" w:eastAsia="Times New Roman" w:hAnsi="Times New Roman" w:cs="Times New Roman"/>
          <w:sz w:val="24"/>
          <w:szCs w:val="24"/>
        </w:rPr>
        <w:t> индивидуальный подход к учащимся;</w:t>
      </w:r>
    </w:p>
    <w:p w:rsidR="00694419" w:rsidRPr="00365BE3" w:rsidRDefault="00694419" w:rsidP="00694419">
      <w:pPr>
        <w:shd w:val="clear" w:color="auto" w:fill="FFFFFF"/>
        <w:spacing w:after="0" w:line="240" w:lineRule="auto"/>
        <w:jc w:val="both"/>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sym w:font="Symbol" w:char="F02D"/>
      </w:r>
      <w:r w:rsidRPr="00365BE3">
        <w:rPr>
          <w:rFonts w:ascii="Times New Roman" w:eastAsia="Times New Roman" w:hAnsi="Times New Roman" w:cs="Times New Roman"/>
          <w:sz w:val="24"/>
          <w:szCs w:val="24"/>
        </w:rPr>
        <w:t> личностно-ориентированный подход. Ученик и учитель «слышат» друг друга;</w:t>
      </w:r>
    </w:p>
    <w:p w:rsidR="00694419" w:rsidRPr="00365BE3" w:rsidRDefault="00694419" w:rsidP="00694419">
      <w:pPr>
        <w:shd w:val="clear" w:color="auto" w:fill="FFFFFF"/>
        <w:spacing w:after="0" w:line="240" w:lineRule="auto"/>
        <w:jc w:val="both"/>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sym w:font="Symbol" w:char="F02D"/>
      </w:r>
      <w:r w:rsidRPr="00365BE3">
        <w:rPr>
          <w:rFonts w:ascii="Times New Roman" w:eastAsia="Times New Roman" w:hAnsi="Times New Roman" w:cs="Times New Roman"/>
          <w:sz w:val="24"/>
          <w:szCs w:val="24"/>
        </w:rPr>
        <w:t> практическую направленность учебной деятельности учащихся;</w:t>
      </w:r>
    </w:p>
    <w:p w:rsidR="0090503E" w:rsidRPr="00365BE3" w:rsidRDefault="00694419" w:rsidP="00694419">
      <w:pPr>
        <w:shd w:val="clear" w:color="auto" w:fill="FFFFFF"/>
        <w:spacing w:after="0" w:line="240" w:lineRule="auto"/>
        <w:jc w:val="both"/>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sym w:font="Symbol" w:char="F02D"/>
      </w:r>
      <w:r w:rsidRPr="00365BE3">
        <w:rPr>
          <w:rFonts w:ascii="Times New Roman" w:eastAsia="Times New Roman" w:hAnsi="Times New Roman" w:cs="Times New Roman"/>
          <w:sz w:val="24"/>
          <w:szCs w:val="24"/>
        </w:rPr>
        <w:t> нравственное, патриотическое воспитание школьника.</w:t>
      </w:r>
    </w:p>
    <w:p w:rsidR="00A12107" w:rsidRPr="00365BE3" w:rsidRDefault="00185178" w:rsidP="00694419">
      <w:pPr>
        <w:shd w:val="clear" w:color="auto" w:fill="FFFFFF"/>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Выделенные проблемы и пути их решения, а также сильные стороны образовательной организации начального общего образования</w:t>
      </w:r>
      <w:r w:rsidR="00A12107" w:rsidRPr="00365BE3">
        <w:rPr>
          <w:rFonts w:ascii="Times New Roman" w:hAnsi="Times New Roman" w:cs="Times New Roman"/>
          <w:sz w:val="24"/>
          <w:szCs w:val="24"/>
        </w:rPr>
        <w:t>,</w:t>
      </w:r>
      <w:r w:rsidRPr="00365BE3">
        <w:rPr>
          <w:rFonts w:ascii="Times New Roman" w:hAnsi="Times New Roman" w:cs="Times New Roman"/>
          <w:sz w:val="24"/>
          <w:szCs w:val="24"/>
        </w:rPr>
        <w:t xml:space="preserve"> имеющей в своей </w:t>
      </w:r>
      <w:r w:rsidR="00E412B5" w:rsidRPr="00365BE3">
        <w:rPr>
          <w:rFonts w:ascii="Times New Roman" w:hAnsi="Times New Roman" w:cs="Times New Roman"/>
          <w:sz w:val="24"/>
          <w:szCs w:val="24"/>
        </w:rPr>
        <w:lastRenderedPageBreak/>
        <w:t>структуре</w:t>
      </w:r>
      <w:r w:rsidRPr="00365BE3">
        <w:rPr>
          <w:rFonts w:ascii="Times New Roman" w:hAnsi="Times New Roman" w:cs="Times New Roman"/>
          <w:sz w:val="24"/>
          <w:szCs w:val="24"/>
        </w:rPr>
        <w:t xml:space="preserve"> дошкольную группу</w:t>
      </w:r>
      <w:r w:rsidR="00A12107" w:rsidRPr="00365BE3">
        <w:rPr>
          <w:rFonts w:ascii="Times New Roman" w:hAnsi="Times New Roman" w:cs="Times New Roman"/>
          <w:sz w:val="24"/>
          <w:szCs w:val="24"/>
        </w:rPr>
        <w:t>,</w:t>
      </w:r>
      <w:r w:rsidRPr="00365BE3">
        <w:rPr>
          <w:rFonts w:ascii="Times New Roman" w:hAnsi="Times New Roman" w:cs="Times New Roman"/>
          <w:sz w:val="24"/>
          <w:szCs w:val="24"/>
        </w:rPr>
        <w:t xml:space="preserve">  определяют перспективы развития </w:t>
      </w:r>
      <w:r w:rsidR="00CB313E" w:rsidRPr="00365BE3">
        <w:rPr>
          <w:rFonts w:ascii="Times New Roman" w:hAnsi="Times New Roman" w:cs="Times New Roman"/>
          <w:sz w:val="24"/>
          <w:szCs w:val="24"/>
        </w:rPr>
        <w:t>образовательной организации</w:t>
      </w:r>
      <w:r w:rsidRPr="00365BE3">
        <w:rPr>
          <w:rFonts w:ascii="Times New Roman" w:hAnsi="Times New Roman" w:cs="Times New Roman"/>
          <w:sz w:val="24"/>
          <w:szCs w:val="24"/>
        </w:rPr>
        <w:t xml:space="preserve">. </w:t>
      </w:r>
    </w:p>
    <w:p w:rsidR="00A12107" w:rsidRPr="00365BE3" w:rsidRDefault="00A12107" w:rsidP="00F623D6">
      <w:pPr>
        <w:shd w:val="clear" w:color="auto" w:fill="FFFFFF"/>
        <w:spacing w:after="0"/>
        <w:ind w:firstLine="709"/>
        <w:contextualSpacing/>
        <w:jc w:val="both"/>
        <w:rPr>
          <w:rFonts w:ascii="Times New Roman" w:hAnsi="Times New Roman" w:cs="Times New Roman"/>
          <w:sz w:val="24"/>
          <w:szCs w:val="24"/>
        </w:rPr>
      </w:pPr>
    </w:p>
    <w:p w:rsidR="0031636C" w:rsidRPr="00365BE3" w:rsidRDefault="00894279" w:rsidP="00F623D6">
      <w:pPr>
        <w:shd w:val="clear" w:color="auto" w:fill="FFFFFF"/>
        <w:spacing w:after="0"/>
        <w:ind w:firstLine="709"/>
        <w:contextualSpacing/>
        <w:jc w:val="both"/>
        <w:rPr>
          <w:rFonts w:ascii="Times New Roman" w:hAnsi="Times New Roman" w:cs="Times New Roman"/>
          <w:sz w:val="24"/>
          <w:szCs w:val="24"/>
        </w:rPr>
      </w:pPr>
      <w:r w:rsidRPr="00365BE3">
        <w:rPr>
          <w:rFonts w:ascii="Times New Roman" w:hAnsi="Times New Roman"/>
          <w:b/>
          <w:sz w:val="24"/>
          <w:szCs w:val="24"/>
        </w:rPr>
        <w:t xml:space="preserve">3. Концепция желаемого будущего состояние </w:t>
      </w:r>
      <w:r w:rsidR="00CB313E" w:rsidRPr="00365BE3">
        <w:rPr>
          <w:rFonts w:ascii="Times New Roman" w:hAnsi="Times New Roman"/>
          <w:b/>
          <w:sz w:val="24"/>
          <w:szCs w:val="24"/>
        </w:rPr>
        <w:t>образовательной организации</w:t>
      </w:r>
    </w:p>
    <w:p w:rsidR="00943883" w:rsidRPr="00365BE3" w:rsidRDefault="001C2489"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shd w:val="clear" w:color="auto" w:fill="FFFFFF"/>
        </w:rPr>
        <w:t>МБОУ НШ с. Айон, являясь сельской малокомплектной школой</w:t>
      </w:r>
      <w:r w:rsidR="00943883" w:rsidRPr="00365BE3">
        <w:rPr>
          <w:rFonts w:ascii="Times New Roman" w:hAnsi="Times New Roman" w:cs="Times New Roman"/>
          <w:sz w:val="24"/>
          <w:szCs w:val="24"/>
          <w:shd w:val="clear" w:color="auto" w:fill="FFFFFF"/>
        </w:rPr>
        <w:t>,</w:t>
      </w:r>
      <w:r w:rsidRPr="00365BE3">
        <w:rPr>
          <w:rFonts w:ascii="Times New Roman" w:hAnsi="Times New Roman" w:cs="Times New Roman"/>
          <w:sz w:val="24"/>
          <w:szCs w:val="24"/>
          <w:shd w:val="clear" w:color="auto" w:fill="FFFFFF"/>
        </w:rPr>
        <w:t xml:space="preserve"> </w:t>
      </w:r>
      <w:r w:rsidRPr="00365BE3">
        <w:rPr>
          <w:rFonts w:ascii="Times New Roman" w:hAnsi="Times New Roman" w:cs="Times New Roman"/>
          <w:b/>
          <w:sz w:val="24"/>
          <w:szCs w:val="24"/>
          <w:shd w:val="clear" w:color="auto" w:fill="FFFFFF"/>
        </w:rPr>
        <w:t>сегодня остро нужда</w:t>
      </w:r>
      <w:r w:rsidR="00943883" w:rsidRPr="00365BE3">
        <w:rPr>
          <w:rFonts w:ascii="Times New Roman" w:hAnsi="Times New Roman" w:cs="Times New Roman"/>
          <w:b/>
          <w:sz w:val="24"/>
          <w:szCs w:val="24"/>
          <w:shd w:val="clear" w:color="auto" w:fill="FFFFFF"/>
        </w:rPr>
        <w:t>ет</w:t>
      </w:r>
      <w:r w:rsidRPr="00365BE3">
        <w:rPr>
          <w:rFonts w:ascii="Times New Roman" w:hAnsi="Times New Roman" w:cs="Times New Roman"/>
          <w:b/>
          <w:sz w:val="24"/>
          <w:szCs w:val="24"/>
          <w:shd w:val="clear" w:color="auto" w:fill="FFFFFF"/>
        </w:rPr>
        <w:t>ся в особой организации педагогического процесса</w:t>
      </w:r>
      <w:r w:rsidRPr="00365BE3">
        <w:rPr>
          <w:rFonts w:ascii="Times New Roman" w:hAnsi="Times New Roman" w:cs="Times New Roman"/>
          <w:sz w:val="24"/>
          <w:szCs w:val="24"/>
          <w:shd w:val="clear" w:color="auto" w:fill="FFFFFF"/>
        </w:rPr>
        <w:t>, в специфических подходах к развитию личности ребенка, учитывающих многие региональные, социально-экономические культурные факторы.</w:t>
      </w:r>
    </w:p>
    <w:p w:rsidR="008E3D4B" w:rsidRPr="00365BE3" w:rsidRDefault="00C97A17" w:rsidP="00F623D6">
      <w:pPr>
        <w:spacing w:after="0"/>
        <w:ind w:firstLine="709"/>
        <w:contextualSpacing/>
        <w:jc w:val="both"/>
        <w:rPr>
          <w:rStyle w:val="apple-converted-space"/>
          <w:rFonts w:ascii="Times New Roman" w:hAnsi="Times New Roman"/>
          <w:sz w:val="24"/>
          <w:lang w:val="ru-RU" w:eastAsia="ru-RU"/>
        </w:rPr>
      </w:pPr>
      <w:r w:rsidRPr="00365BE3">
        <w:rPr>
          <w:rFonts w:ascii="Times New Roman" w:hAnsi="Times New Roman" w:cs="Times New Roman"/>
          <w:sz w:val="24"/>
          <w:szCs w:val="24"/>
        </w:rPr>
        <w:t>Исходя из потребностей</w:t>
      </w:r>
      <w:r w:rsidRPr="00365BE3">
        <w:rPr>
          <w:rStyle w:val="apple-converted-space"/>
          <w:rFonts w:ascii="Times New Roman" w:hAnsi="Times New Roman"/>
          <w:sz w:val="24"/>
        </w:rPr>
        <w:t> </w:t>
      </w:r>
      <w:hyperlink r:id="rId12" w:history="1">
        <w:r w:rsidRPr="00365BE3">
          <w:rPr>
            <w:rStyle w:val="af2"/>
            <w:rFonts w:ascii="Times New Roman" w:hAnsi="Times New Roman" w:cs="Times New Roman"/>
            <w:color w:val="auto"/>
            <w:sz w:val="24"/>
            <w:u w:val="none"/>
            <w:lang w:val="ru-RU"/>
          </w:rPr>
          <w:t>социального заказа государства</w:t>
        </w:r>
      </w:hyperlink>
      <w:r w:rsidRPr="00365BE3">
        <w:rPr>
          <w:rFonts w:ascii="Times New Roman" w:hAnsi="Times New Roman" w:cs="Times New Roman"/>
          <w:sz w:val="24"/>
          <w:szCs w:val="24"/>
        </w:rPr>
        <w:t>, региона, местного социума, родителей и учащихся, учитывая анализ выявленных проблем учреждения, существующих на сегодняшний день, как общий образ новой школы возникает Концепция</w:t>
      </w:r>
      <w:r w:rsidR="00CB313E" w:rsidRPr="00365BE3">
        <w:rPr>
          <w:rFonts w:ascii="Times New Roman" w:hAnsi="Times New Roman" w:cs="Times New Roman"/>
          <w:sz w:val="24"/>
          <w:szCs w:val="24"/>
        </w:rPr>
        <w:t xml:space="preserve"> желаемого будущего состояния образовательной организации</w:t>
      </w:r>
      <w:r w:rsidRPr="00365BE3">
        <w:rPr>
          <w:rFonts w:ascii="Times New Roman" w:hAnsi="Times New Roman" w:cs="Times New Roman"/>
          <w:sz w:val="24"/>
          <w:szCs w:val="24"/>
        </w:rPr>
        <w:t>.</w:t>
      </w:r>
      <w:r w:rsidR="00DC4FF3" w:rsidRPr="00365BE3">
        <w:rPr>
          <w:rFonts w:ascii="Times New Roman" w:hAnsi="Times New Roman" w:cs="Times New Roman"/>
          <w:sz w:val="24"/>
          <w:szCs w:val="24"/>
        </w:rPr>
        <w:t xml:space="preserve"> </w:t>
      </w:r>
    </w:p>
    <w:p w:rsidR="00CB313E" w:rsidRPr="00365BE3" w:rsidRDefault="0031636C" w:rsidP="00CB313E">
      <w:pPr>
        <w:pStyle w:val="aa"/>
        <w:shd w:val="clear" w:color="auto" w:fill="FFFFFF"/>
        <w:spacing w:before="0" w:beforeAutospacing="0" w:after="0" w:afterAutospacing="0" w:line="276" w:lineRule="auto"/>
        <w:ind w:firstLine="709"/>
        <w:contextualSpacing/>
        <w:textAlignment w:val="baseline"/>
      </w:pPr>
      <w:r w:rsidRPr="00365BE3">
        <w:t xml:space="preserve">Будущая модель </w:t>
      </w:r>
      <w:r w:rsidR="00CB313E" w:rsidRPr="00365BE3">
        <w:t xml:space="preserve">образовательной организации </w:t>
      </w:r>
      <w:r w:rsidRPr="00365BE3">
        <w:t>определяется социальным заказом и моделью выпускника</w:t>
      </w:r>
      <w:r w:rsidR="00CB313E" w:rsidRPr="00365BE3">
        <w:t>, способного к самоопределению, осознанному выбору дальнейших образовательных траекторий, выбору профессии.</w:t>
      </w:r>
      <w:r w:rsidR="001C2489" w:rsidRPr="00365BE3">
        <w:t xml:space="preserve"> </w:t>
      </w:r>
    </w:p>
    <w:p w:rsidR="00CB313E" w:rsidRPr="00365BE3" w:rsidRDefault="00CB313E" w:rsidP="00CB313E">
      <w:pPr>
        <w:shd w:val="clear" w:color="auto" w:fill="FFFFFF"/>
        <w:spacing w:after="0"/>
        <w:ind w:firstLine="709"/>
        <w:contextualSpacing/>
        <w:jc w:val="both"/>
        <w:textAlignment w:val="baseline"/>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Миссия</w:t>
      </w:r>
      <w:r w:rsidRPr="00365BE3">
        <w:rPr>
          <w:rFonts w:ascii="Times New Roman" w:eastAsia="Times New Roman" w:hAnsi="Times New Roman" w:cs="Times New Roman"/>
          <w:b/>
          <w:bCs/>
          <w:sz w:val="24"/>
          <w:szCs w:val="24"/>
        </w:rPr>
        <w:t> </w:t>
      </w:r>
      <w:r w:rsidRPr="00365BE3">
        <w:rPr>
          <w:rFonts w:ascii="Times New Roman" w:eastAsia="Times New Roman" w:hAnsi="Times New Roman" w:cs="Times New Roman"/>
          <w:sz w:val="24"/>
          <w:szCs w:val="24"/>
        </w:rPr>
        <w:t xml:space="preserve">школы  состоит в том, чтобы создать наиболее благоприятные условия для развития </w:t>
      </w:r>
      <w:r w:rsidRPr="00365BE3">
        <w:rPr>
          <w:rFonts w:ascii="Times New Roman" w:eastAsia="Times New Roman" w:hAnsi="Times New Roman" w:cs="Times New Roman"/>
          <w:b/>
          <w:sz w:val="24"/>
          <w:szCs w:val="24"/>
        </w:rPr>
        <w:t>всех детей с учетом различий их склонностей и способностей</w:t>
      </w:r>
      <w:r w:rsidRPr="00365BE3">
        <w:rPr>
          <w:rFonts w:ascii="Times New Roman" w:eastAsia="Times New Roman" w:hAnsi="Times New Roman" w:cs="Times New Roman"/>
          <w:sz w:val="24"/>
          <w:szCs w:val="24"/>
        </w:rPr>
        <w:t xml:space="preserve">, в создании условий для получения  обучающимися качественного образования, позволяющего  успешно жить в быстро меняющемся мире, посредством личностно-ориентированного обучения и внедрения новых образовательных и здоровьесберегающих технологий.  Образовательная организация стремится, с одной стороны, максимально адаптироваться к </w:t>
      </w:r>
      <w:proofErr w:type="gramStart"/>
      <w:r w:rsidRPr="00365BE3">
        <w:rPr>
          <w:rFonts w:ascii="Times New Roman" w:eastAsia="Times New Roman" w:hAnsi="Times New Roman" w:cs="Times New Roman"/>
          <w:sz w:val="24"/>
          <w:szCs w:val="24"/>
        </w:rPr>
        <w:t>обучающимся</w:t>
      </w:r>
      <w:proofErr w:type="gramEnd"/>
      <w:r w:rsidRPr="00365BE3">
        <w:rPr>
          <w:rFonts w:ascii="Times New Roman" w:eastAsia="Times New Roman" w:hAnsi="Times New Roman" w:cs="Times New Roman"/>
          <w:sz w:val="24"/>
          <w:szCs w:val="24"/>
        </w:rPr>
        <w:t xml:space="preserve"> с их индивидуальными особенностями. С другой  –  гибко реагировать на социокультурные изменения среды. Главным итогом такой двухсторонней деятельности образовательной организации явится формирование высокообразованной личности ученика способного адекватно воспринимать и осознавать реальный мир, правильно оценивать своё место и свою роль в данном мире, позитивно влиять на развитие общества.</w:t>
      </w:r>
    </w:p>
    <w:p w:rsidR="00CB313E" w:rsidRPr="00365BE3" w:rsidRDefault="00CB313E" w:rsidP="00CB313E">
      <w:pPr>
        <w:pStyle w:val="a6"/>
        <w:shd w:val="clear" w:color="auto" w:fill="FFFFFF"/>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rPr>
        <w:t>Создание современной модели образовательного учреждения, когда детский сад является подструктурной единицей начальной школы, предполагает применение всех имеющихся и создание новых ресурсов и возможностей, с целью максимального приближения к желаемой модели выпускника дошкольника и выпускника начальной школы.</w:t>
      </w:r>
    </w:p>
    <w:p w:rsidR="00CB313E" w:rsidRPr="00365BE3" w:rsidRDefault="00CB313E" w:rsidP="00040213">
      <w:pPr>
        <w:shd w:val="clear" w:color="auto" w:fill="FFFFFF"/>
        <w:spacing w:after="166" w:line="240" w:lineRule="auto"/>
        <w:ind w:firstLine="708"/>
        <w:textAlignment w:val="baseline"/>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Модель выпускника видится следующей:</w:t>
      </w:r>
    </w:p>
    <w:p w:rsidR="0036687C" w:rsidRPr="00365BE3" w:rsidRDefault="0036687C" w:rsidP="00F623D6">
      <w:pPr>
        <w:spacing w:after="0"/>
        <w:ind w:firstLine="709"/>
        <w:rPr>
          <w:rFonts w:ascii="Times New Roman" w:hAnsi="Times New Roman" w:cs="Times New Roman"/>
          <w:sz w:val="24"/>
          <w:szCs w:val="24"/>
        </w:rPr>
      </w:pPr>
      <w:r w:rsidRPr="00365BE3">
        <w:rPr>
          <w:rFonts w:ascii="Times New Roman" w:hAnsi="Times New Roman" w:cs="Times New Roman"/>
          <w:b/>
          <w:bCs/>
          <w:sz w:val="24"/>
          <w:szCs w:val="24"/>
        </w:rPr>
        <w:t>Модель выпускника</w:t>
      </w:r>
      <w:r w:rsidR="00351150" w:rsidRPr="00365BE3">
        <w:rPr>
          <w:rFonts w:ascii="Times New Roman" w:hAnsi="Times New Roman" w:cs="Times New Roman"/>
          <w:b/>
          <w:bCs/>
          <w:sz w:val="24"/>
          <w:szCs w:val="24"/>
        </w:rPr>
        <w:t>-дошкольника</w:t>
      </w:r>
      <w:r w:rsidRPr="00365BE3">
        <w:rPr>
          <w:rFonts w:ascii="Times New Roman" w:hAnsi="Times New Roman" w:cs="Times New Roman"/>
          <w:b/>
          <w:bCs/>
          <w:sz w:val="24"/>
          <w:szCs w:val="24"/>
        </w:rPr>
        <w:t>:</w:t>
      </w:r>
    </w:p>
    <w:p w:rsidR="0036687C" w:rsidRPr="00365BE3" w:rsidRDefault="0036687C" w:rsidP="00F623D6">
      <w:pPr>
        <w:pStyle w:val="a6"/>
        <w:rPr>
          <w:rFonts w:ascii="Times New Roman" w:hAnsi="Times New Roman" w:cs="Times New Roman"/>
          <w:sz w:val="24"/>
          <w:szCs w:val="24"/>
        </w:rPr>
      </w:pPr>
      <w:r w:rsidRPr="00365BE3">
        <w:rPr>
          <w:rFonts w:ascii="Times New Roman" w:hAnsi="Times New Roman" w:cs="Times New Roman"/>
          <w:sz w:val="24"/>
          <w:szCs w:val="24"/>
        </w:rPr>
        <w:t>Выпускник дошкольной группы</w:t>
      </w:r>
      <w:r w:rsidR="00F977C2" w:rsidRPr="00365BE3">
        <w:rPr>
          <w:rFonts w:ascii="Times New Roman" w:hAnsi="Times New Roman" w:cs="Times New Roman"/>
          <w:sz w:val="24"/>
          <w:szCs w:val="24"/>
        </w:rPr>
        <w:t xml:space="preserve"> имеет</w:t>
      </w:r>
      <w:r w:rsidRPr="00365BE3">
        <w:rPr>
          <w:rFonts w:ascii="Times New Roman" w:hAnsi="Times New Roman" w:cs="Times New Roman"/>
          <w:sz w:val="24"/>
          <w:szCs w:val="24"/>
        </w:rPr>
        <w:t>:</w:t>
      </w:r>
    </w:p>
    <w:p w:rsidR="0036687C" w:rsidRPr="00365BE3" w:rsidRDefault="00351150" w:rsidP="00F623D6">
      <w:pPr>
        <w:pStyle w:val="a6"/>
        <w:numPr>
          <w:ilvl w:val="0"/>
          <w:numId w:val="37"/>
        </w:numPr>
        <w:rPr>
          <w:rFonts w:ascii="Times New Roman" w:hAnsi="Times New Roman" w:cs="Times New Roman"/>
          <w:sz w:val="24"/>
          <w:szCs w:val="24"/>
          <w:u w:val="single"/>
        </w:rPr>
      </w:pPr>
      <w:r w:rsidRPr="00365BE3">
        <w:rPr>
          <w:rFonts w:ascii="Times New Roman" w:hAnsi="Times New Roman" w:cs="Times New Roman"/>
          <w:sz w:val="24"/>
          <w:szCs w:val="24"/>
          <w:u w:val="single"/>
        </w:rPr>
        <w:t>С</w:t>
      </w:r>
      <w:r w:rsidR="0036687C" w:rsidRPr="00365BE3">
        <w:rPr>
          <w:rFonts w:ascii="Times New Roman" w:hAnsi="Times New Roman" w:cs="Times New Roman"/>
          <w:sz w:val="24"/>
          <w:szCs w:val="24"/>
          <w:u w:val="single"/>
        </w:rPr>
        <w:t>оответствующее физическое развитие:</w:t>
      </w:r>
    </w:p>
    <w:p w:rsidR="0036687C" w:rsidRPr="00365BE3" w:rsidRDefault="0036687C" w:rsidP="00F623D6">
      <w:pPr>
        <w:pStyle w:val="a6"/>
        <w:numPr>
          <w:ilvl w:val="0"/>
          <w:numId w:val="38"/>
        </w:numPr>
        <w:rPr>
          <w:rFonts w:ascii="Times New Roman" w:hAnsi="Times New Roman" w:cs="Times New Roman"/>
          <w:sz w:val="24"/>
          <w:szCs w:val="24"/>
        </w:rPr>
      </w:pPr>
      <w:r w:rsidRPr="00365BE3">
        <w:rPr>
          <w:rFonts w:ascii="Times New Roman" w:hAnsi="Times New Roman" w:cs="Times New Roman"/>
          <w:sz w:val="24"/>
          <w:szCs w:val="24"/>
        </w:rPr>
        <w:t>развитые двигательные и моторные навыки;</w:t>
      </w:r>
    </w:p>
    <w:p w:rsidR="0036687C" w:rsidRPr="00365BE3" w:rsidRDefault="0036687C" w:rsidP="00F623D6">
      <w:pPr>
        <w:pStyle w:val="a6"/>
        <w:numPr>
          <w:ilvl w:val="0"/>
          <w:numId w:val="38"/>
        </w:numPr>
        <w:rPr>
          <w:rFonts w:ascii="Times New Roman" w:hAnsi="Times New Roman" w:cs="Times New Roman"/>
          <w:sz w:val="24"/>
          <w:szCs w:val="24"/>
        </w:rPr>
      </w:pPr>
      <w:r w:rsidRPr="00365BE3">
        <w:rPr>
          <w:rFonts w:ascii="Times New Roman" w:hAnsi="Times New Roman" w:cs="Times New Roman"/>
          <w:sz w:val="24"/>
          <w:szCs w:val="24"/>
        </w:rPr>
        <w:t>сформированы культурно-гигиенические навыки;</w:t>
      </w:r>
    </w:p>
    <w:p w:rsidR="0036687C" w:rsidRPr="00365BE3" w:rsidRDefault="0036687C" w:rsidP="00F623D6">
      <w:pPr>
        <w:pStyle w:val="a6"/>
        <w:numPr>
          <w:ilvl w:val="0"/>
          <w:numId w:val="38"/>
        </w:numPr>
        <w:rPr>
          <w:rFonts w:ascii="Times New Roman" w:hAnsi="Times New Roman" w:cs="Times New Roman"/>
          <w:sz w:val="24"/>
          <w:szCs w:val="24"/>
        </w:rPr>
      </w:pPr>
      <w:r w:rsidRPr="00365BE3">
        <w:rPr>
          <w:rFonts w:ascii="Times New Roman" w:hAnsi="Times New Roman" w:cs="Times New Roman"/>
          <w:sz w:val="24"/>
          <w:szCs w:val="24"/>
        </w:rPr>
        <w:t>физическая работоспособность.</w:t>
      </w:r>
    </w:p>
    <w:p w:rsidR="0036687C" w:rsidRPr="00365BE3" w:rsidRDefault="0036687C" w:rsidP="00F623D6">
      <w:pPr>
        <w:pStyle w:val="a6"/>
        <w:numPr>
          <w:ilvl w:val="0"/>
          <w:numId w:val="37"/>
        </w:numPr>
        <w:rPr>
          <w:rFonts w:ascii="Times New Roman" w:hAnsi="Times New Roman" w:cs="Times New Roman"/>
          <w:sz w:val="24"/>
          <w:szCs w:val="24"/>
          <w:u w:val="single"/>
        </w:rPr>
      </w:pPr>
      <w:r w:rsidRPr="00365BE3">
        <w:rPr>
          <w:rFonts w:ascii="Times New Roman" w:hAnsi="Times New Roman" w:cs="Times New Roman"/>
          <w:sz w:val="24"/>
          <w:szCs w:val="24"/>
          <w:u w:val="single"/>
        </w:rPr>
        <w:t>Социально-личностное развитие:</w:t>
      </w:r>
    </w:p>
    <w:p w:rsidR="0036687C" w:rsidRPr="00365BE3" w:rsidRDefault="0036687C" w:rsidP="00F623D6">
      <w:pPr>
        <w:pStyle w:val="a6"/>
        <w:numPr>
          <w:ilvl w:val="0"/>
          <w:numId w:val="39"/>
        </w:numPr>
        <w:rPr>
          <w:rFonts w:ascii="Times New Roman" w:hAnsi="Times New Roman" w:cs="Times New Roman"/>
          <w:sz w:val="24"/>
          <w:szCs w:val="24"/>
        </w:rPr>
      </w:pPr>
      <w:r w:rsidRPr="00365BE3">
        <w:rPr>
          <w:rFonts w:ascii="Times New Roman" w:hAnsi="Times New Roman" w:cs="Times New Roman"/>
          <w:sz w:val="24"/>
          <w:szCs w:val="24"/>
        </w:rPr>
        <w:t>положительное отношение к себе, к другим людям, окружающему миру;</w:t>
      </w:r>
    </w:p>
    <w:p w:rsidR="0036687C" w:rsidRPr="00365BE3" w:rsidRDefault="0036687C" w:rsidP="00F623D6">
      <w:pPr>
        <w:pStyle w:val="a6"/>
        <w:numPr>
          <w:ilvl w:val="0"/>
          <w:numId w:val="39"/>
        </w:numPr>
        <w:rPr>
          <w:rFonts w:ascii="Times New Roman" w:hAnsi="Times New Roman" w:cs="Times New Roman"/>
          <w:sz w:val="24"/>
          <w:szCs w:val="24"/>
        </w:rPr>
      </w:pPr>
      <w:r w:rsidRPr="00365BE3">
        <w:rPr>
          <w:rFonts w:ascii="Times New Roman" w:hAnsi="Times New Roman" w:cs="Times New Roman"/>
          <w:sz w:val="24"/>
          <w:szCs w:val="24"/>
        </w:rPr>
        <w:t>уверенность в своих возможностях;</w:t>
      </w:r>
    </w:p>
    <w:p w:rsidR="0036687C" w:rsidRPr="00365BE3" w:rsidRDefault="0036687C" w:rsidP="00F623D6">
      <w:pPr>
        <w:pStyle w:val="a6"/>
        <w:numPr>
          <w:ilvl w:val="0"/>
          <w:numId w:val="39"/>
        </w:numPr>
        <w:rPr>
          <w:rFonts w:ascii="Times New Roman" w:hAnsi="Times New Roman" w:cs="Times New Roman"/>
          <w:sz w:val="24"/>
          <w:szCs w:val="24"/>
        </w:rPr>
      </w:pPr>
      <w:r w:rsidRPr="00365BE3">
        <w:rPr>
          <w:rFonts w:ascii="Times New Roman" w:hAnsi="Times New Roman" w:cs="Times New Roman"/>
          <w:sz w:val="24"/>
          <w:szCs w:val="24"/>
        </w:rPr>
        <w:t>коммуникативная и социальная компетентность;</w:t>
      </w:r>
    </w:p>
    <w:p w:rsidR="0036687C" w:rsidRPr="00365BE3" w:rsidRDefault="0036687C" w:rsidP="00F623D6">
      <w:pPr>
        <w:pStyle w:val="a6"/>
        <w:numPr>
          <w:ilvl w:val="0"/>
          <w:numId w:val="39"/>
        </w:numPr>
        <w:rPr>
          <w:rFonts w:ascii="Times New Roman" w:hAnsi="Times New Roman" w:cs="Times New Roman"/>
          <w:sz w:val="24"/>
          <w:szCs w:val="24"/>
        </w:rPr>
      </w:pPr>
      <w:r w:rsidRPr="00365BE3">
        <w:rPr>
          <w:rFonts w:ascii="Times New Roman" w:hAnsi="Times New Roman" w:cs="Times New Roman"/>
          <w:sz w:val="24"/>
          <w:szCs w:val="24"/>
        </w:rPr>
        <w:t>умение управлять своим поведением.</w:t>
      </w:r>
    </w:p>
    <w:p w:rsidR="0036687C" w:rsidRPr="00365BE3" w:rsidRDefault="0036687C" w:rsidP="00F623D6">
      <w:pPr>
        <w:pStyle w:val="a6"/>
        <w:numPr>
          <w:ilvl w:val="0"/>
          <w:numId w:val="37"/>
        </w:numPr>
        <w:rPr>
          <w:rFonts w:ascii="Times New Roman" w:hAnsi="Times New Roman" w:cs="Times New Roman"/>
          <w:sz w:val="24"/>
          <w:szCs w:val="24"/>
          <w:u w:val="single"/>
        </w:rPr>
      </w:pPr>
      <w:r w:rsidRPr="00365BE3">
        <w:rPr>
          <w:rFonts w:ascii="Times New Roman" w:hAnsi="Times New Roman" w:cs="Times New Roman"/>
          <w:sz w:val="24"/>
          <w:szCs w:val="24"/>
          <w:u w:val="single"/>
        </w:rPr>
        <w:lastRenderedPageBreak/>
        <w:t>Познавательно-речевое развитие:</w:t>
      </w:r>
    </w:p>
    <w:p w:rsidR="0036687C" w:rsidRPr="00365BE3" w:rsidRDefault="0036687C" w:rsidP="00F623D6">
      <w:pPr>
        <w:pStyle w:val="a6"/>
        <w:numPr>
          <w:ilvl w:val="0"/>
          <w:numId w:val="40"/>
        </w:numPr>
        <w:rPr>
          <w:rFonts w:ascii="Times New Roman" w:hAnsi="Times New Roman" w:cs="Times New Roman"/>
          <w:sz w:val="24"/>
          <w:szCs w:val="24"/>
        </w:rPr>
      </w:pPr>
      <w:r w:rsidRPr="00365BE3">
        <w:rPr>
          <w:rFonts w:ascii="Times New Roman" w:hAnsi="Times New Roman" w:cs="Times New Roman"/>
          <w:sz w:val="24"/>
          <w:szCs w:val="24"/>
        </w:rPr>
        <w:t>правильное звукопроизношение, развитый фонематический слух;</w:t>
      </w:r>
    </w:p>
    <w:p w:rsidR="0036687C" w:rsidRPr="00365BE3" w:rsidRDefault="0036687C" w:rsidP="00F623D6">
      <w:pPr>
        <w:pStyle w:val="a6"/>
        <w:numPr>
          <w:ilvl w:val="0"/>
          <w:numId w:val="40"/>
        </w:numPr>
        <w:rPr>
          <w:rFonts w:ascii="Times New Roman" w:hAnsi="Times New Roman" w:cs="Times New Roman"/>
          <w:sz w:val="24"/>
          <w:szCs w:val="24"/>
        </w:rPr>
      </w:pPr>
      <w:r w:rsidRPr="00365BE3">
        <w:rPr>
          <w:rFonts w:ascii="Times New Roman" w:hAnsi="Times New Roman" w:cs="Times New Roman"/>
          <w:sz w:val="24"/>
          <w:szCs w:val="24"/>
        </w:rPr>
        <w:t>достаточный словарный запас;</w:t>
      </w:r>
    </w:p>
    <w:p w:rsidR="0036687C" w:rsidRPr="00365BE3" w:rsidRDefault="0036687C" w:rsidP="00F623D6">
      <w:pPr>
        <w:pStyle w:val="a6"/>
        <w:numPr>
          <w:ilvl w:val="0"/>
          <w:numId w:val="40"/>
        </w:numPr>
        <w:rPr>
          <w:rFonts w:ascii="Times New Roman" w:hAnsi="Times New Roman" w:cs="Times New Roman"/>
          <w:sz w:val="24"/>
          <w:szCs w:val="24"/>
        </w:rPr>
      </w:pPr>
      <w:r w:rsidRPr="00365BE3">
        <w:rPr>
          <w:rFonts w:ascii="Times New Roman" w:hAnsi="Times New Roman" w:cs="Times New Roman"/>
          <w:sz w:val="24"/>
          <w:szCs w:val="24"/>
        </w:rPr>
        <w:t>познавательная активность, любознательность.</w:t>
      </w:r>
    </w:p>
    <w:p w:rsidR="0036687C" w:rsidRPr="00365BE3" w:rsidRDefault="0036687C" w:rsidP="00F623D6">
      <w:pPr>
        <w:pStyle w:val="a6"/>
        <w:numPr>
          <w:ilvl w:val="0"/>
          <w:numId w:val="37"/>
        </w:numPr>
        <w:rPr>
          <w:rFonts w:ascii="Times New Roman" w:hAnsi="Times New Roman" w:cs="Times New Roman"/>
          <w:sz w:val="24"/>
          <w:szCs w:val="24"/>
          <w:u w:val="single"/>
        </w:rPr>
      </w:pPr>
      <w:r w:rsidRPr="00365BE3">
        <w:rPr>
          <w:rFonts w:ascii="Times New Roman" w:hAnsi="Times New Roman" w:cs="Times New Roman"/>
          <w:sz w:val="24"/>
          <w:szCs w:val="24"/>
          <w:u w:val="single"/>
        </w:rPr>
        <w:t>Художественно-эстетическое развитие:</w:t>
      </w:r>
    </w:p>
    <w:p w:rsidR="0036687C" w:rsidRPr="00365BE3" w:rsidRDefault="0036687C" w:rsidP="00F623D6">
      <w:pPr>
        <w:pStyle w:val="a6"/>
        <w:numPr>
          <w:ilvl w:val="0"/>
          <w:numId w:val="41"/>
        </w:numPr>
        <w:rPr>
          <w:rFonts w:ascii="Times New Roman" w:hAnsi="Times New Roman" w:cs="Times New Roman"/>
          <w:sz w:val="24"/>
          <w:szCs w:val="24"/>
        </w:rPr>
      </w:pPr>
      <w:r w:rsidRPr="00365BE3">
        <w:rPr>
          <w:rFonts w:ascii="Times New Roman" w:hAnsi="Times New Roman" w:cs="Times New Roman"/>
          <w:sz w:val="24"/>
          <w:szCs w:val="24"/>
        </w:rPr>
        <w:t>эмоциональная отзывчивость на красоту природы и рукотворный мир;</w:t>
      </w:r>
    </w:p>
    <w:p w:rsidR="0036687C" w:rsidRPr="00365BE3" w:rsidRDefault="0036687C" w:rsidP="00F623D6">
      <w:pPr>
        <w:pStyle w:val="a6"/>
        <w:numPr>
          <w:ilvl w:val="0"/>
          <w:numId w:val="41"/>
        </w:numPr>
        <w:rPr>
          <w:rFonts w:ascii="Times New Roman" w:hAnsi="Times New Roman" w:cs="Times New Roman"/>
          <w:sz w:val="24"/>
          <w:szCs w:val="24"/>
        </w:rPr>
      </w:pPr>
      <w:r w:rsidRPr="00365BE3">
        <w:rPr>
          <w:rFonts w:ascii="Times New Roman" w:hAnsi="Times New Roman" w:cs="Times New Roman"/>
          <w:sz w:val="24"/>
          <w:szCs w:val="24"/>
        </w:rPr>
        <w:t>способность к творчеству.</w:t>
      </w:r>
    </w:p>
    <w:p w:rsidR="0036687C" w:rsidRPr="00365BE3" w:rsidRDefault="00351150" w:rsidP="00F623D6">
      <w:pPr>
        <w:spacing w:after="0"/>
        <w:ind w:firstLine="709"/>
        <w:contextualSpacing/>
        <w:jc w:val="both"/>
        <w:rPr>
          <w:rFonts w:ascii="Times New Roman" w:hAnsi="Times New Roman" w:cs="Times New Roman"/>
          <w:b/>
          <w:sz w:val="24"/>
          <w:szCs w:val="24"/>
        </w:rPr>
      </w:pPr>
      <w:r w:rsidRPr="00365BE3">
        <w:rPr>
          <w:rFonts w:ascii="Times New Roman" w:hAnsi="Times New Roman" w:cs="Times New Roman"/>
          <w:b/>
          <w:sz w:val="24"/>
          <w:szCs w:val="24"/>
        </w:rPr>
        <w:t>Модель выпускника начальной школы:</w:t>
      </w:r>
    </w:p>
    <w:p w:rsidR="00040213" w:rsidRPr="00365BE3" w:rsidRDefault="00040213" w:rsidP="00F623D6">
      <w:pPr>
        <w:pStyle w:val="a6"/>
        <w:shd w:val="clear" w:color="auto" w:fill="FFFFFF"/>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shd w:val="clear" w:color="auto" w:fill="FFFFFF"/>
        </w:rPr>
        <w:t> - любящий свой народ, свой край и свою Родину;</w:t>
      </w:r>
    </w:p>
    <w:p w:rsidR="00040213" w:rsidRPr="00365BE3" w:rsidRDefault="00040213" w:rsidP="00040213">
      <w:pPr>
        <w:pStyle w:val="a6"/>
        <w:shd w:val="clear" w:color="auto" w:fill="FFFFFF"/>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shd w:val="clear" w:color="auto" w:fill="FFFFFF"/>
        </w:rPr>
        <w:t xml:space="preserve"> - </w:t>
      </w:r>
      <w:proofErr w:type="gramStart"/>
      <w:r w:rsidRPr="00365BE3">
        <w:rPr>
          <w:rFonts w:ascii="Times New Roman" w:hAnsi="Times New Roman" w:cs="Times New Roman"/>
          <w:sz w:val="24"/>
          <w:szCs w:val="24"/>
          <w:shd w:val="clear" w:color="auto" w:fill="FFFFFF"/>
        </w:rPr>
        <w:t>уважающий</w:t>
      </w:r>
      <w:proofErr w:type="gramEnd"/>
      <w:r w:rsidRPr="00365BE3">
        <w:rPr>
          <w:rFonts w:ascii="Times New Roman" w:hAnsi="Times New Roman" w:cs="Times New Roman"/>
          <w:sz w:val="24"/>
          <w:szCs w:val="24"/>
          <w:shd w:val="clear" w:color="auto" w:fill="FFFFFF"/>
        </w:rPr>
        <w:t xml:space="preserve"> и принимающий ценности семьи и общества;</w:t>
      </w:r>
    </w:p>
    <w:p w:rsidR="00040213" w:rsidRPr="00365BE3" w:rsidRDefault="00040213" w:rsidP="00040213">
      <w:pPr>
        <w:pStyle w:val="a6"/>
        <w:shd w:val="clear" w:color="auto" w:fill="FFFFFF"/>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shd w:val="clear" w:color="auto" w:fill="FFFFFF"/>
        </w:rPr>
        <w:t>- любознательный, активно и заинтересованно познающий мир;</w:t>
      </w:r>
    </w:p>
    <w:p w:rsidR="00040213" w:rsidRPr="00365BE3" w:rsidRDefault="00040213" w:rsidP="00040213">
      <w:pPr>
        <w:pStyle w:val="a6"/>
        <w:shd w:val="clear" w:color="auto" w:fill="FFFFFF"/>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shd w:val="clear" w:color="auto" w:fill="FFFFFF"/>
        </w:rPr>
        <w:t xml:space="preserve">- </w:t>
      </w:r>
      <w:proofErr w:type="gramStart"/>
      <w:r w:rsidRPr="00365BE3">
        <w:rPr>
          <w:rFonts w:ascii="Times New Roman" w:hAnsi="Times New Roman" w:cs="Times New Roman"/>
          <w:sz w:val="24"/>
          <w:szCs w:val="24"/>
          <w:shd w:val="clear" w:color="auto" w:fill="FFFFFF"/>
        </w:rPr>
        <w:t>владеющий</w:t>
      </w:r>
      <w:proofErr w:type="gramEnd"/>
      <w:r w:rsidRPr="00365BE3">
        <w:rPr>
          <w:rFonts w:ascii="Times New Roman" w:hAnsi="Times New Roman" w:cs="Times New Roman"/>
          <w:sz w:val="24"/>
          <w:szCs w:val="24"/>
          <w:shd w:val="clear" w:color="auto" w:fill="FFFFFF"/>
        </w:rPr>
        <w:t xml:space="preserve"> основами умения учиться, способный к организации собственной деятельности;</w:t>
      </w:r>
    </w:p>
    <w:p w:rsidR="00040213" w:rsidRPr="00365BE3" w:rsidRDefault="00040213" w:rsidP="00040213">
      <w:pPr>
        <w:pStyle w:val="a6"/>
        <w:shd w:val="clear" w:color="auto" w:fill="FFFFFF"/>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shd w:val="clear" w:color="auto" w:fill="FFFFFF"/>
        </w:rPr>
        <w:t xml:space="preserve">- </w:t>
      </w:r>
      <w:proofErr w:type="gramStart"/>
      <w:r w:rsidRPr="00365BE3">
        <w:rPr>
          <w:rFonts w:ascii="Times New Roman" w:hAnsi="Times New Roman" w:cs="Times New Roman"/>
          <w:sz w:val="24"/>
          <w:szCs w:val="24"/>
          <w:shd w:val="clear" w:color="auto" w:fill="FFFFFF"/>
        </w:rPr>
        <w:t>готовый</w:t>
      </w:r>
      <w:proofErr w:type="gramEnd"/>
      <w:r w:rsidRPr="00365BE3">
        <w:rPr>
          <w:rFonts w:ascii="Times New Roman" w:hAnsi="Times New Roman" w:cs="Times New Roman"/>
          <w:sz w:val="24"/>
          <w:szCs w:val="24"/>
          <w:shd w:val="clear" w:color="auto" w:fill="FFFFFF"/>
        </w:rPr>
        <w:t xml:space="preserve"> самостоятельно действовать и отвечать за свои поступки перед семьей и обществом;</w:t>
      </w:r>
    </w:p>
    <w:p w:rsidR="00040213" w:rsidRPr="00365BE3" w:rsidRDefault="00040213" w:rsidP="00040213">
      <w:pPr>
        <w:pStyle w:val="a6"/>
        <w:shd w:val="clear" w:color="auto" w:fill="FFFFFF"/>
        <w:spacing w:after="0"/>
        <w:ind w:left="0" w:firstLine="709"/>
        <w:jc w:val="both"/>
        <w:rPr>
          <w:rFonts w:ascii="Times New Roman" w:hAnsi="Times New Roman" w:cs="Times New Roman"/>
          <w:sz w:val="24"/>
          <w:szCs w:val="24"/>
        </w:rPr>
      </w:pPr>
      <w:r w:rsidRPr="00365BE3">
        <w:rPr>
          <w:rFonts w:ascii="Times New Roman" w:hAnsi="Times New Roman" w:cs="Times New Roman"/>
          <w:sz w:val="24"/>
          <w:szCs w:val="24"/>
          <w:shd w:val="clear" w:color="auto" w:fill="FFFFFF"/>
        </w:rPr>
        <w:t xml:space="preserve">- </w:t>
      </w:r>
      <w:proofErr w:type="gramStart"/>
      <w:r w:rsidRPr="00365BE3">
        <w:rPr>
          <w:rFonts w:ascii="Times New Roman" w:hAnsi="Times New Roman" w:cs="Times New Roman"/>
          <w:sz w:val="24"/>
          <w:szCs w:val="24"/>
          <w:shd w:val="clear" w:color="auto" w:fill="FFFFFF"/>
        </w:rPr>
        <w:t>доброжелательный</w:t>
      </w:r>
      <w:proofErr w:type="gramEnd"/>
      <w:r w:rsidRPr="00365BE3">
        <w:rPr>
          <w:rFonts w:ascii="Times New Roman" w:hAnsi="Times New Roman" w:cs="Times New Roman"/>
          <w:sz w:val="24"/>
          <w:szCs w:val="24"/>
          <w:shd w:val="clear" w:color="auto" w:fill="FFFFFF"/>
        </w:rPr>
        <w:t>, умеющий слушать и слышать собеседника, обосновывать свою позицию,  высказывать свое мнение;</w:t>
      </w:r>
    </w:p>
    <w:p w:rsidR="00040213" w:rsidRPr="00365BE3" w:rsidRDefault="00040213" w:rsidP="0031329E">
      <w:pPr>
        <w:pStyle w:val="a6"/>
        <w:shd w:val="clear" w:color="auto" w:fill="FFFFFF"/>
        <w:spacing w:after="0"/>
        <w:ind w:left="0" w:firstLine="709"/>
        <w:jc w:val="both"/>
        <w:rPr>
          <w:rFonts w:ascii="Times New Roman" w:hAnsi="Times New Roman" w:cs="Times New Roman"/>
          <w:sz w:val="24"/>
          <w:szCs w:val="24"/>
          <w:shd w:val="clear" w:color="auto" w:fill="FFFFFF"/>
        </w:rPr>
      </w:pPr>
      <w:r w:rsidRPr="00365BE3">
        <w:rPr>
          <w:rFonts w:ascii="Times New Roman" w:hAnsi="Times New Roman" w:cs="Times New Roman"/>
          <w:sz w:val="24"/>
          <w:szCs w:val="24"/>
          <w:shd w:val="clear" w:color="auto" w:fill="FFFFFF"/>
        </w:rPr>
        <w:t xml:space="preserve">- </w:t>
      </w:r>
      <w:proofErr w:type="gramStart"/>
      <w:r w:rsidRPr="00365BE3">
        <w:rPr>
          <w:rFonts w:ascii="Times New Roman" w:hAnsi="Times New Roman" w:cs="Times New Roman"/>
          <w:sz w:val="24"/>
          <w:szCs w:val="24"/>
          <w:shd w:val="clear" w:color="auto" w:fill="FFFFFF"/>
        </w:rPr>
        <w:t>выполняющий</w:t>
      </w:r>
      <w:proofErr w:type="gramEnd"/>
      <w:r w:rsidRPr="00365BE3">
        <w:rPr>
          <w:rFonts w:ascii="Times New Roman" w:hAnsi="Times New Roman" w:cs="Times New Roman"/>
          <w:sz w:val="24"/>
          <w:szCs w:val="24"/>
          <w:shd w:val="clear" w:color="auto" w:fill="FFFFFF"/>
        </w:rPr>
        <w:t xml:space="preserve"> правила здорового и безопасного для себя и окружающих образа жизни.</w:t>
      </w:r>
    </w:p>
    <w:p w:rsidR="0031329E" w:rsidRPr="00365BE3" w:rsidRDefault="0031329E" w:rsidP="0031329E">
      <w:pPr>
        <w:pStyle w:val="aa"/>
        <w:shd w:val="clear" w:color="auto" w:fill="FFFFFF"/>
        <w:spacing w:before="0" w:beforeAutospacing="0" w:after="0" w:afterAutospacing="0" w:line="276" w:lineRule="auto"/>
        <w:ind w:firstLine="709"/>
        <w:jc w:val="both"/>
        <w:rPr>
          <w:sz w:val="23"/>
          <w:szCs w:val="23"/>
        </w:rPr>
      </w:pPr>
      <w:r w:rsidRPr="00365BE3">
        <w:t>Выпускник начальной школы - это школьник, который уже понимает свое место в коллективе, понимает себя, умеет ставить перед собой вопросы "Что я?" и "Зачем я?" Он должен уметь ставить перед собой цель и планировать ее достижение, в основном уже самостоятельно. Если эти качества формируются в процессе обучения, это помогает ему стать организованным, коммуникативным, толерантным</w:t>
      </w:r>
      <w:r w:rsidR="001C2489" w:rsidRPr="00365BE3">
        <w:t xml:space="preserve">. </w:t>
      </w:r>
      <w:r w:rsidRPr="00365BE3">
        <w:t xml:space="preserve">Главное в начальной школе </w:t>
      </w:r>
      <w:r w:rsidR="001C2489" w:rsidRPr="00365BE3">
        <w:t>научить ребенка добывать знания</w:t>
      </w:r>
      <w:r w:rsidRPr="00365BE3">
        <w:t>, уметь пользоваться справочной литературой, уметь формировать свою точку зрения по любому вопросу, а учителю быть координатором всех детски</w:t>
      </w:r>
      <w:r w:rsidR="004C6ABE" w:rsidRPr="00365BE3">
        <w:t>х</w:t>
      </w:r>
      <w:r w:rsidRPr="00365BE3">
        <w:t xml:space="preserve"> умений и возможностей</w:t>
      </w:r>
    </w:p>
    <w:p w:rsidR="0031329E" w:rsidRPr="00365BE3" w:rsidRDefault="0031329E" w:rsidP="0031329E">
      <w:pPr>
        <w:pStyle w:val="aa"/>
        <w:shd w:val="clear" w:color="auto" w:fill="FFFFFF"/>
        <w:spacing w:before="0" w:beforeAutospacing="0" w:after="0" w:afterAutospacing="0" w:line="276" w:lineRule="auto"/>
        <w:ind w:firstLine="709"/>
        <w:jc w:val="both"/>
        <w:rPr>
          <w:sz w:val="23"/>
          <w:szCs w:val="23"/>
        </w:rPr>
      </w:pPr>
      <w:r w:rsidRPr="00365BE3">
        <w:t>Выпускник начальной школы, кроме усвоения основной программы, должен быть положительно мотивирован на дальнейшее обучение.</w:t>
      </w:r>
    </w:p>
    <w:p w:rsidR="0031329E" w:rsidRPr="00365BE3" w:rsidRDefault="0031329E" w:rsidP="0031329E">
      <w:pPr>
        <w:pStyle w:val="aa"/>
        <w:shd w:val="clear" w:color="auto" w:fill="FFFFFF"/>
        <w:spacing w:before="0" w:beforeAutospacing="0" w:after="0" w:afterAutospacing="0" w:line="276" w:lineRule="auto"/>
        <w:ind w:firstLine="709"/>
        <w:jc w:val="both"/>
        <w:rPr>
          <w:sz w:val="23"/>
          <w:szCs w:val="23"/>
        </w:rPr>
      </w:pPr>
      <w:r w:rsidRPr="00365BE3">
        <w:t>У учащихся должн</w:t>
      </w:r>
      <w:r w:rsidR="001C2489" w:rsidRPr="00365BE3">
        <w:t>ы</w:t>
      </w:r>
      <w:r w:rsidRPr="00365BE3">
        <w:t xml:space="preserve"> быть сформированы умения учиться и способности к организации своей деятельности, самостоятельному поиску и усвоению информации, умения проявлять творческий подход при решении поставленных задач.</w:t>
      </w:r>
    </w:p>
    <w:p w:rsidR="00040213" w:rsidRPr="00365BE3" w:rsidRDefault="0031329E" w:rsidP="004C6ABE">
      <w:pPr>
        <w:pStyle w:val="aa"/>
        <w:shd w:val="clear" w:color="auto" w:fill="FFFFFF"/>
        <w:spacing w:before="0" w:beforeAutospacing="0" w:after="0" w:afterAutospacing="0" w:line="276" w:lineRule="auto"/>
        <w:ind w:firstLine="709"/>
        <w:jc w:val="both"/>
        <w:rPr>
          <w:sz w:val="23"/>
          <w:szCs w:val="23"/>
        </w:rPr>
      </w:pPr>
      <w:r w:rsidRPr="00365BE3">
        <w:t>Выпускник начальной школы должен быть готов к обучению в основном среднем звене.</w:t>
      </w:r>
    </w:p>
    <w:p w:rsidR="009C3F7F" w:rsidRPr="00365BE3" w:rsidRDefault="009C3F7F" w:rsidP="00F623D6">
      <w:pPr>
        <w:pStyle w:val="a6"/>
      </w:pPr>
    </w:p>
    <w:p w:rsidR="00840AEE" w:rsidRPr="00365BE3" w:rsidRDefault="007203E8" w:rsidP="00CB395D">
      <w:pPr>
        <w:spacing w:after="0"/>
        <w:contextualSpacing/>
        <w:rPr>
          <w:rFonts w:ascii="Times New Roman" w:eastAsia="Times New Roman" w:hAnsi="Times New Roman" w:cs="Times New Roman"/>
          <w:b/>
          <w:sz w:val="24"/>
          <w:szCs w:val="24"/>
        </w:rPr>
      </w:pPr>
      <w:r w:rsidRPr="00365BE3">
        <w:rPr>
          <w:rFonts w:ascii="Times New Roman" w:hAnsi="Times New Roman"/>
          <w:b/>
          <w:sz w:val="24"/>
          <w:szCs w:val="24"/>
        </w:rPr>
        <w:t>4</w:t>
      </w:r>
      <w:r w:rsidR="00840AEE" w:rsidRPr="00365BE3">
        <w:rPr>
          <w:rFonts w:ascii="Times New Roman" w:hAnsi="Times New Roman"/>
          <w:b/>
          <w:sz w:val="24"/>
          <w:szCs w:val="24"/>
        </w:rPr>
        <w:t xml:space="preserve">. </w:t>
      </w:r>
      <w:r w:rsidRPr="00365BE3">
        <w:rPr>
          <w:rFonts w:ascii="Times New Roman" w:hAnsi="Times New Roman"/>
          <w:b/>
          <w:sz w:val="24"/>
          <w:szCs w:val="24"/>
        </w:rPr>
        <w:t xml:space="preserve">Стратегия, этапы, цели и задачи перехода к новому состоянию </w:t>
      </w:r>
      <w:r w:rsidR="00CB395D" w:rsidRPr="00365BE3">
        <w:rPr>
          <w:rFonts w:ascii="Times New Roman" w:hAnsi="Times New Roman"/>
          <w:b/>
          <w:sz w:val="24"/>
          <w:szCs w:val="24"/>
        </w:rPr>
        <w:t>МБОУ НШ с. Айон</w:t>
      </w:r>
    </w:p>
    <w:p w:rsidR="00F93C6B" w:rsidRPr="00365BE3" w:rsidRDefault="00F93C6B" w:rsidP="00F623D6">
      <w:pPr>
        <w:pStyle w:val="a6"/>
        <w:shd w:val="clear" w:color="auto" w:fill="FFFFFF"/>
        <w:spacing w:after="0"/>
        <w:ind w:left="0" w:firstLine="709"/>
        <w:jc w:val="both"/>
        <w:rPr>
          <w:rFonts w:ascii="Times New Roman" w:hAnsi="Times New Roman" w:cs="Times New Roman"/>
          <w:sz w:val="24"/>
          <w:szCs w:val="24"/>
        </w:rPr>
      </w:pPr>
      <w:r w:rsidRPr="00365BE3">
        <w:rPr>
          <w:rFonts w:ascii="Times New Roman" w:hAnsi="Times New Roman" w:cs="Times New Roman"/>
          <w:b/>
          <w:sz w:val="24"/>
          <w:szCs w:val="24"/>
        </w:rPr>
        <w:t>Цель программы:</w:t>
      </w:r>
      <w:r w:rsidRPr="00365BE3">
        <w:rPr>
          <w:rFonts w:ascii="Times New Roman" w:hAnsi="Times New Roman" w:cs="Times New Roman"/>
          <w:sz w:val="24"/>
          <w:szCs w:val="24"/>
        </w:rPr>
        <w:t xml:space="preserve"> Формирование основ комплексного решения проблем сохранения и развития малокомплектной начальной школы, адаптированной к требованиям социума и экономическим условиям.</w:t>
      </w:r>
    </w:p>
    <w:p w:rsidR="000F1B09" w:rsidRPr="00365BE3" w:rsidRDefault="000F1B09" w:rsidP="00F623D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Для успешного решения вышеназванных проблем</w:t>
      </w:r>
      <w:r w:rsidR="00230D18" w:rsidRPr="00365BE3">
        <w:rPr>
          <w:rFonts w:ascii="Times New Roman" w:hAnsi="Times New Roman" w:cs="Times New Roman"/>
          <w:sz w:val="24"/>
          <w:szCs w:val="24"/>
        </w:rPr>
        <w:t xml:space="preserve"> и реализации </w:t>
      </w:r>
      <w:r w:rsidR="00E412B5" w:rsidRPr="00365BE3">
        <w:rPr>
          <w:rFonts w:ascii="Times New Roman" w:hAnsi="Times New Roman" w:cs="Times New Roman"/>
          <w:sz w:val="24"/>
          <w:szCs w:val="24"/>
        </w:rPr>
        <w:t>цели</w:t>
      </w:r>
      <w:r w:rsidR="00015DF9" w:rsidRPr="00365BE3">
        <w:rPr>
          <w:rFonts w:ascii="Times New Roman" w:hAnsi="Times New Roman" w:cs="Times New Roman"/>
          <w:sz w:val="24"/>
          <w:szCs w:val="24"/>
        </w:rPr>
        <w:t xml:space="preserve"> </w:t>
      </w:r>
      <w:r w:rsidRPr="00365BE3">
        <w:rPr>
          <w:rFonts w:ascii="Times New Roman" w:hAnsi="Times New Roman" w:cs="Times New Roman"/>
          <w:sz w:val="24"/>
          <w:szCs w:val="24"/>
        </w:rPr>
        <w:t xml:space="preserve">разработана стратегия развития образовательного учреждения.  Стратегией  развития МБОУ </w:t>
      </w:r>
      <w:r w:rsidR="00A66629" w:rsidRPr="00365BE3">
        <w:rPr>
          <w:rFonts w:ascii="Times New Roman" w:hAnsi="Times New Roman" w:cs="Times New Roman"/>
          <w:sz w:val="24"/>
          <w:szCs w:val="24"/>
        </w:rPr>
        <w:t>НШ с. Айон</w:t>
      </w:r>
      <w:r w:rsidRPr="00365BE3">
        <w:rPr>
          <w:rFonts w:ascii="Times New Roman" w:hAnsi="Times New Roman" w:cs="Times New Roman"/>
          <w:sz w:val="24"/>
          <w:szCs w:val="24"/>
        </w:rPr>
        <w:t xml:space="preserve"> является </w:t>
      </w:r>
      <w:r w:rsidRPr="00365BE3">
        <w:rPr>
          <w:rFonts w:ascii="Times New Roman" w:hAnsi="Times New Roman" w:cs="Times New Roman"/>
          <w:b/>
          <w:sz w:val="24"/>
          <w:szCs w:val="24"/>
        </w:rPr>
        <w:t>к</w:t>
      </w:r>
      <w:r w:rsidRPr="00365BE3">
        <w:rPr>
          <w:rFonts w:ascii="Times New Roman" w:hAnsi="Times New Roman" w:cs="Times New Roman"/>
          <w:b/>
          <w:bCs/>
          <w:sz w:val="24"/>
          <w:szCs w:val="24"/>
        </w:rPr>
        <w:t>омплексное развитие</w:t>
      </w:r>
      <w:r w:rsidR="008D45B6" w:rsidRPr="00365BE3">
        <w:rPr>
          <w:rFonts w:ascii="Times New Roman" w:hAnsi="Times New Roman" w:cs="Times New Roman"/>
          <w:bCs/>
          <w:sz w:val="24"/>
          <w:szCs w:val="24"/>
        </w:rPr>
        <w:t xml:space="preserve"> </w:t>
      </w:r>
      <w:r w:rsidR="008D45B6" w:rsidRPr="00365BE3">
        <w:rPr>
          <w:rFonts w:ascii="Times New Roman" w:hAnsi="Times New Roman" w:cs="Times New Roman"/>
          <w:b/>
          <w:bCs/>
          <w:sz w:val="24"/>
          <w:szCs w:val="24"/>
        </w:rPr>
        <w:t>малокомплектной</w:t>
      </w:r>
      <w:r w:rsidRPr="00365BE3">
        <w:rPr>
          <w:rFonts w:ascii="Times New Roman" w:hAnsi="Times New Roman" w:cs="Times New Roman"/>
          <w:b/>
          <w:bCs/>
          <w:sz w:val="24"/>
          <w:szCs w:val="24"/>
        </w:rPr>
        <w:t xml:space="preserve"> </w:t>
      </w:r>
      <w:r w:rsidR="00A66629" w:rsidRPr="00365BE3">
        <w:rPr>
          <w:rFonts w:ascii="Times New Roman" w:hAnsi="Times New Roman" w:cs="Times New Roman"/>
          <w:b/>
          <w:bCs/>
          <w:sz w:val="24"/>
          <w:szCs w:val="24"/>
        </w:rPr>
        <w:t>начальной школы, имеющей в подструктуре дошкольную группу</w:t>
      </w:r>
      <w:r w:rsidRPr="00365BE3">
        <w:rPr>
          <w:rFonts w:ascii="Times New Roman" w:hAnsi="Times New Roman" w:cs="Times New Roman"/>
          <w:b/>
          <w:bCs/>
          <w:sz w:val="24"/>
          <w:szCs w:val="24"/>
        </w:rPr>
        <w:t xml:space="preserve"> в интересах каждого участника </w:t>
      </w:r>
      <w:r w:rsidRPr="00365BE3">
        <w:rPr>
          <w:rFonts w:ascii="Times New Roman" w:hAnsi="Times New Roman" w:cs="Times New Roman"/>
          <w:b/>
          <w:bCs/>
          <w:sz w:val="24"/>
          <w:szCs w:val="24"/>
        </w:rPr>
        <w:lastRenderedPageBreak/>
        <w:t>образовательных отношений</w:t>
      </w:r>
      <w:r w:rsidRPr="00365BE3">
        <w:rPr>
          <w:rFonts w:ascii="Times New Roman" w:hAnsi="Times New Roman" w:cs="Times New Roman"/>
          <w:bCs/>
          <w:sz w:val="24"/>
          <w:szCs w:val="24"/>
        </w:rPr>
        <w:t xml:space="preserve">  в  соответствии с  Федеральным законом «Об образовании  в Российской Федерации»</w:t>
      </w:r>
      <w:r w:rsidRPr="00365BE3">
        <w:rPr>
          <w:rFonts w:ascii="Times New Roman" w:hAnsi="Times New Roman" w:cs="Times New Roman"/>
          <w:sz w:val="24"/>
          <w:szCs w:val="24"/>
        </w:rPr>
        <w:t xml:space="preserve">. </w:t>
      </w:r>
    </w:p>
    <w:p w:rsidR="000F1B09" w:rsidRPr="00365BE3" w:rsidRDefault="00CD3341" w:rsidP="00F623D6">
      <w:pPr>
        <w:spacing w:after="0"/>
        <w:contextualSpacing/>
        <w:jc w:val="both"/>
        <w:rPr>
          <w:rFonts w:ascii="Times New Roman" w:hAnsi="Times New Roman" w:cs="Times New Roman"/>
          <w:b/>
          <w:sz w:val="24"/>
          <w:szCs w:val="24"/>
        </w:rPr>
      </w:pPr>
      <w:r w:rsidRPr="00365BE3">
        <w:rPr>
          <w:rFonts w:ascii="Times New Roman" w:hAnsi="Times New Roman" w:cs="Times New Roman"/>
          <w:sz w:val="24"/>
          <w:szCs w:val="24"/>
        </w:rPr>
        <w:tab/>
      </w:r>
      <w:r w:rsidR="00E40C61" w:rsidRPr="00365BE3">
        <w:rPr>
          <w:rFonts w:ascii="Times New Roman" w:hAnsi="Times New Roman" w:cs="Times New Roman"/>
          <w:sz w:val="24"/>
          <w:szCs w:val="24"/>
        </w:rPr>
        <w:t>В процессе перехода к новому состоянию МБОУ НШ с. Айон должны</w:t>
      </w:r>
      <w:r w:rsidR="000F1B09" w:rsidRPr="00365BE3">
        <w:rPr>
          <w:rFonts w:ascii="Times New Roman" w:hAnsi="Times New Roman" w:cs="Times New Roman"/>
          <w:sz w:val="24"/>
          <w:szCs w:val="24"/>
        </w:rPr>
        <w:t xml:space="preserve"> быть решены  </w:t>
      </w:r>
      <w:r w:rsidR="000F1B09" w:rsidRPr="00365BE3">
        <w:rPr>
          <w:rFonts w:ascii="Times New Roman" w:hAnsi="Times New Roman" w:cs="Times New Roman"/>
          <w:b/>
          <w:sz w:val="24"/>
          <w:szCs w:val="24"/>
        </w:rPr>
        <w:t>следующие задачи:</w:t>
      </w:r>
    </w:p>
    <w:p w:rsidR="008D45B6" w:rsidRPr="00365BE3" w:rsidRDefault="008D45B6" w:rsidP="008D45B6">
      <w:pPr>
        <w:pStyle w:val="a6"/>
        <w:numPr>
          <w:ilvl w:val="1"/>
          <w:numId w:val="8"/>
        </w:numPr>
        <w:spacing w:after="0"/>
        <w:ind w:left="0" w:firstLine="0"/>
        <w:jc w:val="both"/>
        <w:rPr>
          <w:rFonts w:ascii="Times New Roman" w:hAnsi="Times New Roman" w:cs="Times New Roman"/>
          <w:sz w:val="24"/>
          <w:szCs w:val="24"/>
        </w:rPr>
      </w:pPr>
      <w:r w:rsidRPr="00365BE3">
        <w:rPr>
          <w:rFonts w:ascii="Times New Roman" w:hAnsi="Times New Roman" w:cs="Times New Roman"/>
          <w:sz w:val="24"/>
          <w:szCs w:val="24"/>
        </w:rPr>
        <w:t>Определение качественно-новой модели учреждения на основе анализа состояния системы образования и воспитания МБОУ НШ с. Айон.</w:t>
      </w:r>
    </w:p>
    <w:p w:rsidR="008D45B6" w:rsidRPr="00365BE3" w:rsidRDefault="008D45B6" w:rsidP="008D45B6">
      <w:pPr>
        <w:pStyle w:val="a6"/>
        <w:numPr>
          <w:ilvl w:val="1"/>
          <w:numId w:val="8"/>
        </w:numPr>
        <w:spacing w:after="0"/>
        <w:ind w:left="0" w:firstLine="0"/>
        <w:jc w:val="both"/>
        <w:rPr>
          <w:rFonts w:ascii="Times New Roman" w:hAnsi="Times New Roman" w:cs="Times New Roman"/>
          <w:sz w:val="24"/>
          <w:szCs w:val="24"/>
        </w:rPr>
      </w:pPr>
      <w:r w:rsidRPr="00365BE3">
        <w:rPr>
          <w:rFonts w:ascii="Times New Roman" w:hAnsi="Times New Roman" w:cs="Times New Roman"/>
          <w:sz w:val="24"/>
          <w:szCs w:val="24"/>
        </w:rPr>
        <w:t>Выявление и прогнозирование новых функций МБОУ НШ с. Айон.</w:t>
      </w:r>
    </w:p>
    <w:p w:rsidR="008D45B6" w:rsidRPr="00365BE3" w:rsidRDefault="008D45B6" w:rsidP="008D45B6">
      <w:pPr>
        <w:pStyle w:val="a6"/>
        <w:numPr>
          <w:ilvl w:val="1"/>
          <w:numId w:val="8"/>
        </w:numPr>
        <w:spacing w:after="0"/>
        <w:ind w:left="0" w:firstLine="0"/>
        <w:jc w:val="both"/>
        <w:rPr>
          <w:rFonts w:ascii="Times New Roman" w:hAnsi="Times New Roman" w:cs="Times New Roman"/>
          <w:sz w:val="24"/>
          <w:szCs w:val="24"/>
        </w:rPr>
      </w:pPr>
      <w:r w:rsidRPr="00365BE3">
        <w:rPr>
          <w:rFonts w:ascii="Times New Roman" w:hAnsi="Times New Roman" w:cs="Times New Roman"/>
          <w:sz w:val="24"/>
          <w:szCs w:val="24"/>
        </w:rPr>
        <w:t>Создание условий и механизма перехода к новой модели образовательного учреждения.</w:t>
      </w:r>
    </w:p>
    <w:p w:rsidR="008D45B6" w:rsidRPr="00365BE3" w:rsidRDefault="008D45B6" w:rsidP="008D45B6">
      <w:pPr>
        <w:pStyle w:val="a6"/>
        <w:numPr>
          <w:ilvl w:val="1"/>
          <w:numId w:val="8"/>
        </w:numPr>
        <w:spacing w:after="0"/>
        <w:ind w:left="0" w:firstLine="0"/>
        <w:jc w:val="both"/>
        <w:rPr>
          <w:rFonts w:ascii="Times New Roman" w:hAnsi="Times New Roman" w:cs="Times New Roman"/>
          <w:sz w:val="24"/>
          <w:szCs w:val="24"/>
        </w:rPr>
      </w:pPr>
      <w:r w:rsidRPr="00365BE3">
        <w:rPr>
          <w:rFonts w:ascii="Times New Roman" w:hAnsi="Times New Roman" w:cs="Times New Roman"/>
          <w:sz w:val="24"/>
          <w:szCs w:val="24"/>
        </w:rPr>
        <w:t>Сохранение и модернизация технологий охраны и укрепления здоровья детей.</w:t>
      </w:r>
    </w:p>
    <w:p w:rsidR="008D45B6" w:rsidRPr="00365BE3" w:rsidRDefault="008D45B6" w:rsidP="008D45B6">
      <w:pPr>
        <w:pStyle w:val="a6"/>
        <w:numPr>
          <w:ilvl w:val="1"/>
          <w:numId w:val="8"/>
        </w:numPr>
        <w:spacing w:after="0"/>
        <w:ind w:left="0" w:firstLine="0"/>
        <w:jc w:val="both"/>
        <w:rPr>
          <w:rFonts w:ascii="Times New Roman" w:hAnsi="Times New Roman" w:cs="Times New Roman"/>
          <w:sz w:val="24"/>
          <w:szCs w:val="24"/>
        </w:rPr>
      </w:pPr>
      <w:r w:rsidRPr="00365BE3">
        <w:rPr>
          <w:rFonts w:ascii="Times New Roman" w:hAnsi="Times New Roman" w:cs="Times New Roman"/>
          <w:sz w:val="24"/>
          <w:szCs w:val="24"/>
        </w:rPr>
        <w:t>Оптимизация системы профессионального и личностного роста педагогических работников, как необходимое условие успешного сотрудничества между всеми участниками образовательных отношений.</w:t>
      </w:r>
    </w:p>
    <w:p w:rsidR="008D45B6" w:rsidRPr="00365BE3" w:rsidRDefault="008D45B6" w:rsidP="008D45B6">
      <w:pPr>
        <w:pStyle w:val="a6"/>
        <w:numPr>
          <w:ilvl w:val="1"/>
          <w:numId w:val="8"/>
        </w:numPr>
        <w:spacing w:after="0"/>
        <w:ind w:left="0" w:firstLine="0"/>
        <w:jc w:val="both"/>
        <w:rPr>
          <w:rFonts w:ascii="Times New Roman" w:hAnsi="Times New Roman" w:cs="Times New Roman"/>
          <w:sz w:val="24"/>
          <w:szCs w:val="24"/>
        </w:rPr>
      </w:pPr>
      <w:r w:rsidRPr="00365BE3">
        <w:rPr>
          <w:rFonts w:ascii="Times New Roman" w:hAnsi="Times New Roman" w:cs="Times New Roman"/>
          <w:sz w:val="24"/>
          <w:szCs w:val="24"/>
        </w:rPr>
        <w:t>Создание условий для инновационной деятельности образовательного учреждения и педагогов.</w:t>
      </w:r>
    </w:p>
    <w:p w:rsidR="008D45B6" w:rsidRPr="00365BE3" w:rsidRDefault="008D45B6" w:rsidP="008D45B6">
      <w:pPr>
        <w:pStyle w:val="a6"/>
        <w:numPr>
          <w:ilvl w:val="1"/>
          <w:numId w:val="8"/>
        </w:numPr>
        <w:spacing w:after="0"/>
        <w:ind w:left="0" w:firstLine="0"/>
        <w:jc w:val="both"/>
        <w:rPr>
          <w:rFonts w:ascii="Times New Roman" w:hAnsi="Times New Roman" w:cs="Times New Roman"/>
          <w:sz w:val="24"/>
          <w:szCs w:val="24"/>
        </w:rPr>
      </w:pPr>
      <w:r w:rsidRPr="00365BE3">
        <w:rPr>
          <w:rFonts w:ascii="Times New Roman" w:hAnsi="Times New Roman" w:cs="Times New Roman"/>
          <w:sz w:val="24"/>
          <w:szCs w:val="24"/>
        </w:rPr>
        <w:t xml:space="preserve">Формирование эффективных </w:t>
      </w:r>
      <w:proofErr w:type="gramStart"/>
      <w:r w:rsidRPr="00365BE3">
        <w:rPr>
          <w:rFonts w:ascii="Times New Roman" w:hAnsi="Times New Roman" w:cs="Times New Roman"/>
          <w:sz w:val="24"/>
          <w:szCs w:val="24"/>
        </w:rPr>
        <w:t>экономических механизмов</w:t>
      </w:r>
      <w:proofErr w:type="gramEnd"/>
      <w:r w:rsidRPr="00365BE3">
        <w:rPr>
          <w:rFonts w:ascii="Times New Roman" w:hAnsi="Times New Roman" w:cs="Times New Roman"/>
          <w:sz w:val="24"/>
          <w:szCs w:val="24"/>
        </w:rPr>
        <w:t xml:space="preserve"> развития образования в новой модели образовательного учреждения.</w:t>
      </w:r>
    </w:p>
    <w:p w:rsidR="008D45B6" w:rsidRPr="00365BE3" w:rsidRDefault="008D45B6" w:rsidP="008D45B6">
      <w:pPr>
        <w:pStyle w:val="a6"/>
        <w:numPr>
          <w:ilvl w:val="1"/>
          <w:numId w:val="8"/>
        </w:numPr>
        <w:spacing w:after="0"/>
        <w:ind w:left="0" w:firstLine="0"/>
        <w:jc w:val="both"/>
        <w:rPr>
          <w:rFonts w:ascii="Times New Roman" w:hAnsi="Times New Roman" w:cs="Times New Roman"/>
          <w:sz w:val="24"/>
          <w:szCs w:val="24"/>
        </w:rPr>
      </w:pPr>
      <w:r w:rsidRPr="00365BE3">
        <w:rPr>
          <w:rFonts w:ascii="Times New Roman" w:hAnsi="Times New Roman" w:cs="Times New Roman"/>
          <w:sz w:val="24"/>
          <w:szCs w:val="24"/>
        </w:rPr>
        <w:t>Обеспечение  информационной  открытости образовательного пространства образовательной организации  целях расширения зоны социального пратнерства для обновления инфраструктуры и содержания образовательного процесса.</w:t>
      </w:r>
    </w:p>
    <w:p w:rsidR="004C6ABE" w:rsidRPr="00365BE3" w:rsidRDefault="004C6ABE" w:rsidP="008D45B6">
      <w:pPr>
        <w:pStyle w:val="a6"/>
        <w:numPr>
          <w:ilvl w:val="1"/>
          <w:numId w:val="8"/>
        </w:numPr>
        <w:spacing w:after="0"/>
        <w:ind w:left="0" w:firstLine="0"/>
        <w:jc w:val="both"/>
        <w:rPr>
          <w:rFonts w:ascii="Times New Roman" w:hAnsi="Times New Roman" w:cs="Times New Roman"/>
          <w:sz w:val="24"/>
          <w:szCs w:val="24"/>
        </w:rPr>
      </w:pPr>
      <w:r w:rsidRPr="00365BE3">
        <w:rPr>
          <w:rFonts w:ascii="Times New Roman" w:hAnsi="Times New Roman" w:cs="Times New Roman"/>
          <w:sz w:val="24"/>
          <w:szCs w:val="24"/>
        </w:rPr>
        <w:t xml:space="preserve">Повышение качества образовательных услуг, предоставляемых образовательной организацией путем модернизации педагогического процесса, что предполагает: </w:t>
      </w:r>
    </w:p>
    <w:p w:rsidR="004C6ABE" w:rsidRPr="00365BE3" w:rsidRDefault="004C6ABE" w:rsidP="004C6ABE">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 развитие содержания образования в рамках формирования специализированных программ и учебно-методических комплексов, основанных на принципах комплексности, интеграции и межпредметности научного знания; </w:t>
      </w:r>
    </w:p>
    <w:p w:rsidR="008D45B6" w:rsidRPr="00365BE3" w:rsidRDefault="004C6ABE" w:rsidP="008D45B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 обоснование, апробацию и внедрение моделей разновозрастного обучения (включающих комплексные, разновозрастные, модульные, интегральные и др. образовательные технологии)</w:t>
      </w:r>
      <w:r w:rsidR="008D45B6" w:rsidRPr="00365BE3">
        <w:rPr>
          <w:rFonts w:ascii="Times New Roman" w:hAnsi="Times New Roman" w:cs="Times New Roman"/>
          <w:sz w:val="24"/>
          <w:szCs w:val="24"/>
        </w:rPr>
        <w:t>.</w:t>
      </w:r>
    </w:p>
    <w:p w:rsidR="008D45B6" w:rsidRPr="00365BE3" w:rsidRDefault="008D45B6" w:rsidP="008D45B6">
      <w:pPr>
        <w:spacing w:after="0"/>
        <w:ind w:firstLine="709"/>
        <w:contextualSpacing/>
        <w:jc w:val="both"/>
        <w:rPr>
          <w:rFonts w:ascii="Times New Roman" w:hAnsi="Times New Roman" w:cs="Times New Roman"/>
          <w:sz w:val="24"/>
          <w:szCs w:val="24"/>
        </w:rPr>
      </w:pPr>
    </w:p>
    <w:p w:rsidR="00422888" w:rsidRPr="00365BE3" w:rsidRDefault="00422888" w:rsidP="008D45B6">
      <w:pPr>
        <w:spacing w:after="0"/>
        <w:ind w:firstLine="709"/>
        <w:contextualSpacing/>
        <w:jc w:val="both"/>
        <w:rPr>
          <w:rFonts w:ascii="Times New Roman" w:hAnsi="Times New Roman" w:cs="Times New Roman"/>
          <w:sz w:val="24"/>
          <w:szCs w:val="24"/>
        </w:rPr>
      </w:pPr>
      <w:r w:rsidRPr="00365BE3">
        <w:rPr>
          <w:rFonts w:ascii="Times New Roman" w:hAnsi="Times New Roman" w:cs="Times New Roman"/>
          <w:sz w:val="24"/>
          <w:szCs w:val="24"/>
        </w:rPr>
        <w:t>Этапы перехода к новому состоянию МБОУ НШ с. Айон</w:t>
      </w:r>
    </w:p>
    <w:tbl>
      <w:tblPr>
        <w:tblStyle w:val="a5"/>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073"/>
        <w:gridCol w:w="6881"/>
      </w:tblGrid>
      <w:tr w:rsidR="00E40C61" w:rsidRPr="00365BE3" w:rsidTr="008D45B6">
        <w:trPr>
          <w:trHeight w:val="144"/>
        </w:trPr>
        <w:tc>
          <w:tcPr>
            <w:tcW w:w="3073" w:type="dxa"/>
            <w:tcBorders>
              <w:top w:val="single" w:sz="4" w:space="0" w:color="auto"/>
              <w:left w:val="single" w:sz="4" w:space="0" w:color="auto"/>
              <w:bottom w:val="single" w:sz="4" w:space="0" w:color="auto"/>
              <w:right w:val="single" w:sz="4" w:space="0" w:color="auto"/>
            </w:tcBorders>
          </w:tcPr>
          <w:p w:rsidR="00E40C61" w:rsidRPr="00365BE3" w:rsidRDefault="00E40C61"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I этап (подготовительный)</w:t>
            </w:r>
          </w:p>
          <w:p w:rsidR="00E40C61" w:rsidRPr="00365BE3" w:rsidRDefault="008D45B6"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Август – декабрь 2018</w:t>
            </w:r>
            <w:r w:rsidR="00E40C61" w:rsidRPr="00365BE3">
              <w:rPr>
                <w:rFonts w:ascii="Times New Roman" w:hAnsi="Times New Roman" w:cs="Times New Roman"/>
                <w:sz w:val="24"/>
                <w:szCs w:val="24"/>
              </w:rPr>
              <w:t xml:space="preserve"> г.</w:t>
            </w:r>
          </w:p>
          <w:p w:rsidR="00E40C61" w:rsidRPr="00365BE3" w:rsidRDefault="00E40C61" w:rsidP="00F623D6">
            <w:pPr>
              <w:spacing w:line="276" w:lineRule="auto"/>
              <w:contextualSpacing/>
              <w:rPr>
                <w:rFonts w:ascii="Times New Roman" w:hAnsi="Times New Roman" w:cs="Times New Roman"/>
                <w:b/>
                <w:i/>
                <w:sz w:val="24"/>
                <w:szCs w:val="24"/>
              </w:rPr>
            </w:pPr>
          </w:p>
          <w:p w:rsidR="00E40C61" w:rsidRPr="00365BE3" w:rsidRDefault="00E40C61" w:rsidP="00F623D6">
            <w:pPr>
              <w:spacing w:line="276" w:lineRule="auto"/>
              <w:contextualSpacing/>
              <w:rPr>
                <w:rFonts w:ascii="Times New Roman" w:hAnsi="Times New Roman" w:cs="Times New Roman"/>
                <w:sz w:val="24"/>
                <w:szCs w:val="24"/>
              </w:rPr>
            </w:pPr>
            <w:r w:rsidRPr="00365BE3">
              <w:rPr>
                <w:rFonts w:ascii="Times New Roman" w:hAnsi="Times New Roman" w:cs="Times New Roman"/>
                <w:b/>
                <w:i/>
                <w:sz w:val="24"/>
                <w:szCs w:val="24"/>
              </w:rPr>
              <w:t>Цель:</w:t>
            </w:r>
            <w:r w:rsidRPr="00365BE3">
              <w:rPr>
                <w:rFonts w:ascii="Times New Roman" w:hAnsi="Times New Roman" w:cs="Times New Roman"/>
                <w:sz w:val="24"/>
                <w:szCs w:val="24"/>
              </w:rPr>
              <w:t xml:space="preserve"> подготовить ресурсы для реализации Программы развития</w:t>
            </w:r>
          </w:p>
        </w:tc>
        <w:tc>
          <w:tcPr>
            <w:tcW w:w="6881" w:type="dxa"/>
            <w:tcBorders>
              <w:top w:val="single" w:sz="4" w:space="0" w:color="auto"/>
              <w:left w:val="single" w:sz="4" w:space="0" w:color="auto"/>
              <w:bottom w:val="single" w:sz="4" w:space="0" w:color="auto"/>
              <w:right w:val="single" w:sz="4" w:space="0" w:color="auto"/>
            </w:tcBorders>
          </w:tcPr>
          <w:p w:rsidR="00E40C61" w:rsidRPr="00365BE3" w:rsidRDefault="00E40C61" w:rsidP="00F623D6">
            <w:pPr>
              <w:snapToGrid w:val="0"/>
              <w:spacing w:line="276" w:lineRule="auto"/>
              <w:contextualSpacing/>
              <w:jc w:val="both"/>
              <w:rPr>
                <w:rFonts w:ascii="Times New Roman" w:hAnsi="Times New Roman" w:cs="Times New Roman"/>
                <w:b/>
                <w:i/>
                <w:sz w:val="24"/>
                <w:szCs w:val="24"/>
              </w:rPr>
            </w:pPr>
            <w:r w:rsidRPr="00365BE3">
              <w:rPr>
                <w:rFonts w:ascii="Times New Roman" w:hAnsi="Times New Roman" w:cs="Times New Roman"/>
                <w:b/>
                <w:i/>
                <w:sz w:val="24"/>
                <w:szCs w:val="24"/>
              </w:rPr>
              <w:t xml:space="preserve">Задачи этапа: </w:t>
            </w:r>
          </w:p>
          <w:p w:rsidR="00E40C61" w:rsidRPr="00365BE3" w:rsidRDefault="008D45B6" w:rsidP="00F623D6">
            <w:pPr>
              <w:numPr>
                <w:ilvl w:val="0"/>
                <w:numId w:val="5"/>
              </w:numPr>
              <w:tabs>
                <w:tab w:val="left" w:pos="230"/>
              </w:tabs>
              <w:suppressAutoHyphens/>
              <w:spacing w:line="276" w:lineRule="auto"/>
              <w:ind w:left="230" w:hanging="230"/>
              <w:contextualSpacing/>
              <w:jc w:val="both"/>
              <w:rPr>
                <w:rFonts w:ascii="Times New Roman" w:hAnsi="Times New Roman" w:cs="Times New Roman"/>
                <w:sz w:val="24"/>
                <w:szCs w:val="24"/>
              </w:rPr>
            </w:pPr>
            <w:r w:rsidRPr="00365BE3">
              <w:rPr>
                <w:rFonts w:ascii="Times New Roman" w:hAnsi="Times New Roman" w:cs="Times New Roman"/>
                <w:sz w:val="24"/>
                <w:szCs w:val="24"/>
              </w:rPr>
              <w:t>П</w:t>
            </w:r>
            <w:r w:rsidR="00E40C61" w:rsidRPr="00365BE3">
              <w:rPr>
                <w:rFonts w:ascii="Times New Roman" w:hAnsi="Times New Roman" w:cs="Times New Roman"/>
                <w:sz w:val="24"/>
                <w:szCs w:val="24"/>
              </w:rPr>
              <w:t>ривести</w:t>
            </w:r>
            <w:r w:rsidRPr="00365BE3">
              <w:rPr>
                <w:rFonts w:ascii="Times New Roman" w:hAnsi="Times New Roman" w:cs="Times New Roman"/>
                <w:sz w:val="24"/>
                <w:szCs w:val="24"/>
              </w:rPr>
              <w:t xml:space="preserve"> экспертизу</w:t>
            </w:r>
            <w:r w:rsidR="00E40C61" w:rsidRPr="00365BE3">
              <w:rPr>
                <w:rFonts w:ascii="Times New Roman" w:hAnsi="Times New Roman" w:cs="Times New Roman"/>
                <w:sz w:val="24"/>
                <w:szCs w:val="24"/>
              </w:rPr>
              <w:t xml:space="preserve"> </w:t>
            </w:r>
            <w:r w:rsidRPr="00365BE3">
              <w:rPr>
                <w:rFonts w:ascii="Times New Roman" w:hAnsi="Times New Roman" w:cs="Times New Roman"/>
                <w:sz w:val="24"/>
                <w:szCs w:val="24"/>
              </w:rPr>
              <w:t>локальных правовых актов образовательной организации на полноту и соответствие требованиям современного законодательства в сфере образования</w:t>
            </w:r>
            <w:r w:rsidR="00E40C61" w:rsidRPr="00365BE3">
              <w:rPr>
                <w:rFonts w:ascii="Times New Roman" w:hAnsi="Times New Roman" w:cs="Times New Roman"/>
                <w:sz w:val="24"/>
                <w:szCs w:val="24"/>
              </w:rPr>
              <w:t>;</w:t>
            </w:r>
          </w:p>
          <w:p w:rsidR="00E40C61" w:rsidRPr="00365BE3" w:rsidRDefault="00E40C61" w:rsidP="00F623D6">
            <w:pPr>
              <w:numPr>
                <w:ilvl w:val="0"/>
                <w:numId w:val="5"/>
              </w:numPr>
              <w:tabs>
                <w:tab w:val="left" w:pos="230"/>
              </w:tabs>
              <w:suppressAutoHyphens/>
              <w:spacing w:line="276" w:lineRule="auto"/>
              <w:ind w:left="230" w:hanging="230"/>
              <w:contextualSpacing/>
              <w:jc w:val="both"/>
              <w:rPr>
                <w:rFonts w:ascii="Times New Roman" w:hAnsi="Times New Roman" w:cs="Times New Roman"/>
                <w:bCs/>
                <w:sz w:val="24"/>
                <w:szCs w:val="24"/>
              </w:rPr>
            </w:pPr>
            <w:r w:rsidRPr="00365BE3">
              <w:rPr>
                <w:rFonts w:ascii="Times New Roman" w:hAnsi="Times New Roman" w:cs="Times New Roman"/>
                <w:sz w:val="24"/>
                <w:szCs w:val="24"/>
              </w:rPr>
              <w:t xml:space="preserve">создать условия для осуществления образовательного и оздоровительного процессов в соответствии с требованиями </w:t>
            </w:r>
            <w:r w:rsidRPr="00365BE3">
              <w:rPr>
                <w:rFonts w:ascii="Times New Roman" w:hAnsi="Times New Roman" w:cs="Times New Roman"/>
                <w:bCs/>
                <w:sz w:val="24"/>
                <w:szCs w:val="24"/>
              </w:rPr>
              <w:t>к</w:t>
            </w:r>
            <w:r w:rsidRPr="00365BE3">
              <w:rPr>
                <w:rFonts w:ascii="Times New Roman" w:hAnsi="Times New Roman" w:cs="Times New Roman"/>
                <w:b/>
                <w:bCs/>
                <w:sz w:val="24"/>
                <w:szCs w:val="24"/>
              </w:rPr>
              <w:t xml:space="preserve"> </w:t>
            </w:r>
            <w:r w:rsidRPr="00365BE3">
              <w:rPr>
                <w:rFonts w:ascii="Times New Roman" w:hAnsi="Times New Roman" w:cs="Times New Roman"/>
                <w:bCs/>
                <w:sz w:val="24"/>
                <w:szCs w:val="24"/>
              </w:rPr>
              <w:t xml:space="preserve">условиям реализации основной общеобразовательной программы дошкольного и начального общего образования. </w:t>
            </w:r>
          </w:p>
          <w:p w:rsidR="00E40C61" w:rsidRPr="00365BE3" w:rsidRDefault="00E40C61" w:rsidP="00F623D6">
            <w:pPr>
              <w:spacing w:line="276" w:lineRule="auto"/>
              <w:contextualSpacing/>
              <w:jc w:val="both"/>
              <w:rPr>
                <w:rFonts w:ascii="Times New Roman" w:hAnsi="Times New Roman" w:cs="Times New Roman"/>
                <w:sz w:val="24"/>
                <w:szCs w:val="24"/>
              </w:rPr>
            </w:pPr>
            <w:r w:rsidRPr="00365BE3">
              <w:rPr>
                <w:rFonts w:ascii="Times New Roman" w:hAnsi="Times New Roman" w:cs="Times New Roman"/>
                <w:sz w:val="24"/>
                <w:szCs w:val="24"/>
              </w:rPr>
              <w:t>- к финансовому обеспечению.</w:t>
            </w:r>
          </w:p>
        </w:tc>
      </w:tr>
      <w:tr w:rsidR="00E40C61" w:rsidRPr="00365BE3" w:rsidTr="008D45B6">
        <w:trPr>
          <w:trHeight w:val="144"/>
        </w:trPr>
        <w:tc>
          <w:tcPr>
            <w:tcW w:w="3073" w:type="dxa"/>
            <w:tcBorders>
              <w:top w:val="single" w:sz="4" w:space="0" w:color="auto"/>
              <w:left w:val="single" w:sz="4" w:space="0" w:color="auto"/>
              <w:bottom w:val="single" w:sz="4" w:space="0" w:color="auto"/>
              <w:right w:val="single" w:sz="4" w:space="0" w:color="auto"/>
            </w:tcBorders>
          </w:tcPr>
          <w:p w:rsidR="00E40C61" w:rsidRPr="00365BE3" w:rsidRDefault="00E40C61"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 xml:space="preserve"> II этап (реализации)</w:t>
            </w:r>
          </w:p>
          <w:p w:rsidR="00E40C61" w:rsidRPr="00365BE3" w:rsidRDefault="008D45B6"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 xml:space="preserve">Январь </w:t>
            </w:r>
            <w:r w:rsidR="00E40C61" w:rsidRPr="00365BE3">
              <w:rPr>
                <w:rFonts w:ascii="Times New Roman" w:hAnsi="Times New Roman" w:cs="Times New Roman"/>
                <w:sz w:val="24"/>
                <w:szCs w:val="24"/>
              </w:rPr>
              <w:t xml:space="preserve"> 2019- </w:t>
            </w:r>
          </w:p>
          <w:p w:rsidR="00E40C61" w:rsidRPr="00365BE3" w:rsidRDefault="008D45B6"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Декабрь 2022 г.</w:t>
            </w:r>
          </w:p>
          <w:p w:rsidR="00E40C61" w:rsidRPr="00365BE3" w:rsidRDefault="00E40C61" w:rsidP="00F623D6">
            <w:pPr>
              <w:spacing w:line="276" w:lineRule="auto"/>
              <w:contextualSpacing/>
              <w:rPr>
                <w:rFonts w:ascii="Times New Roman" w:hAnsi="Times New Roman" w:cs="Times New Roman"/>
                <w:sz w:val="24"/>
                <w:szCs w:val="24"/>
              </w:rPr>
            </w:pPr>
            <w:r w:rsidRPr="00365BE3">
              <w:rPr>
                <w:rFonts w:ascii="Times New Roman" w:hAnsi="Times New Roman" w:cs="Times New Roman"/>
                <w:b/>
                <w:i/>
                <w:sz w:val="24"/>
                <w:szCs w:val="24"/>
              </w:rPr>
              <w:t xml:space="preserve">Цель: </w:t>
            </w:r>
            <w:r w:rsidRPr="00365BE3">
              <w:rPr>
                <w:rFonts w:ascii="Times New Roman" w:hAnsi="Times New Roman" w:cs="Times New Roman"/>
                <w:sz w:val="24"/>
                <w:szCs w:val="24"/>
              </w:rPr>
              <w:t xml:space="preserve">практическая реализация Программы </w:t>
            </w:r>
            <w:r w:rsidRPr="00365BE3">
              <w:rPr>
                <w:rFonts w:ascii="Times New Roman" w:hAnsi="Times New Roman" w:cs="Times New Roman"/>
                <w:sz w:val="24"/>
                <w:szCs w:val="24"/>
              </w:rPr>
              <w:lastRenderedPageBreak/>
              <w:t>развития</w:t>
            </w:r>
          </w:p>
        </w:tc>
        <w:tc>
          <w:tcPr>
            <w:tcW w:w="6881" w:type="dxa"/>
            <w:tcBorders>
              <w:top w:val="single" w:sz="4" w:space="0" w:color="auto"/>
              <w:left w:val="single" w:sz="4" w:space="0" w:color="auto"/>
              <w:bottom w:val="single" w:sz="4" w:space="0" w:color="auto"/>
              <w:right w:val="single" w:sz="4" w:space="0" w:color="auto"/>
            </w:tcBorders>
          </w:tcPr>
          <w:p w:rsidR="00E40C61" w:rsidRPr="00365BE3" w:rsidRDefault="00E40C61" w:rsidP="00F623D6">
            <w:pPr>
              <w:snapToGrid w:val="0"/>
              <w:spacing w:line="276" w:lineRule="auto"/>
              <w:contextualSpacing/>
              <w:jc w:val="both"/>
              <w:rPr>
                <w:rFonts w:ascii="Times New Roman" w:hAnsi="Times New Roman" w:cs="Times New Roman"/>
                <w:b/>
                <w:i/>
                <w:sz w:val="24"/>
                <w:szCs w:val="24"/>
              </w:rPr>
            </w:pPr>
            <w:r w:rsidRPr="00365BE3">
              <w:rPr>
                <w:rFonts w:ascii="Times New Roman" w:hAnsi="Times New Roman" w:cs="Times New Roman"/>
                <w:b/>
                <w:i/>
                <w:sz w:val="24"/>
                <w:szCs w:val="24"/>
              </w:rPr>
              <w:lastRenderedPageBreak/>
              <w:t xml:space="preserve">Задачи этапа: </w:t>
            </w:r>
          </w:p>
          <w:p w:rsidR="00E40C61" w:rsidRPr="00365BE3" w:rsidRDefault="00E40C61" w:rsidP="00F623D6">
            <w:pPr>
              <w:numPr>
                <w:ilvl w:val="0"/>
                <w:numId w:val="2"/>
              </w:numPr>
              <w:tabs>
                <w:tab w:val="left" w:pos="230"/>
              </w:tabs>
              <w:suppressAutoHyphens/>
              <w:spacing w:line="276" w:lineRule="auto"/>
              <w:ind w:left="230" w:hanging="230"/>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реализовать мероприятия по основным направлениям, определённым Программой развития; </w:t>
            </w:r>
          </w:p>
          <w:p w:rsidR="00E40C61" w:rsidRPr="00365BE3" w:rsidRDefault="00E40C61" w:rsidP="00F623D6">
            <w:pPr>
              <w:numPr>
                <w:ilvl w:val="0"/>
                <w:numId w:val="2"/>
              </w:numPr>
              <w:tabs>
                <w:tab w:val="left" w:pos="230"/>
              </w:tabs>
              <w:suppressAutoHyphens/>
              <w:spacing w:line="276" w:lineRule="auto"/>
              <w:ind w:left="230" w:hanging="230"/>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обеспечить реализацию мероприятий по проведению мониторинга процесса функционирования МБОУ НШ с. Айон </w:t>
            </w:r>
            <w:r w:rsidRPr="00365BE3">
              <w:rPr>
                <w:rFonts w:ascii="Times New Roman" w:hAnsi="Times New Roman" w:cs="Times New Roman"/>
                <w:sz w:val="24"/>
                <w:szCs w:val="24"/>
              </w:rPr>
              <w:lastRenderedPageBreak/>
              <w:t>в решении задач развития;</w:t>
            </w:r>
          </w:p>
          <w:p w:rsidR="00E40C61" w:rsidRPr="00365BE3" w:rsidRDefault="00E40C61" w:rsidP="00F623D6">
            <w:pPr>
              <w:numPr>
                <w:ilvl w:val="0"/>
                <w:numId w:val="2"/>
              </w:numPr>
              <w:tabs>
                <w:tab w:val="left" w:pos="230"/>
              </w:tabs>
              <w:suppressAutoHyphens/>
              <w:spacing w:line="276" w:lineRule="auto"/>
              <w:ind w:left="230" w:hanging="230"/>
              <w:contextualSpacing/>
              <w:jc w:val="both"/>
              <w:rPr>
                <w:rFonts w:ascii="Times New Roman" w:hAnsi="Times New Roman" w:cs="Times New Roman"/>
                <w:sz w:val="24"/>
                <w:szCs w:val="24"/>
              </w:rPr>
            </w:pPr>
            <w:r w:rsidRPr="00365BE3">
              <w:rPr>
                <w:rFonts w:ascii="Times New Roman" w:hAnsi="Times New Roman" w:cs="Times New Roman"/>
                <w:sz w:val="24"/>
                <w:szCs w:val="24"/>
              </w:rPr>
              <w:t>разработать систему мониторинга процесса функционирования МБОУ НШ с. Айон;</w:t>
            </w:r>
          </w:p>
          <w:p w:rsidR="00E40C61" w:rsidRPr="00365BE3" w:rsidRDefault="00E40C61" w:rsidP="00F623D6">
            <w:pPr>
              <w:numPr>
                <w:ilvl w:val="0"/>
                <w:numId w:val="2"/>
              </w:numPr>
              <w:tabs>
                <w:tab w:val="left" w:pos="230"/>
              </w:tabs>
              <w:suppressAutoHyphens/>
              <w:spacing w:line="276" w:lineRule="auto"/>
              <w:ind w:left="230" w:hanging="230"/>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проводить корректировку мероприятий по реализации Программы развития в соответствии с результатами мониторинга. </w:t>
            </w:r>
          </w:p>
        </w:tc>
      </w:tr>
      <w:tr w:rsidR="00E40C61" w:rsidRPr="00365BE3" w:rsidTr="008D45B6">
        <w:trPr>
          <w:trHeight w:val="2530"/>
        </w:trPr>
        <w:tc>
          <w:tcPr>
            <w:tcW w:w="3073" w:type="dxa"/>
            <w:tcBorders>
              <w:top w:val="single" w:sz="4" w:space="0" w:color="auto"/>
              <w:left w:val="single" w:sz="4" w:space="0" w:color="auto"/>
              <w:bottom w:val="single" w:sz="4" w:space="0" w:color="auto"/>
              <w:right w:val="single" w:sz="4" w:space="0" w:color="auto"/>
            </w:tcBorders>
          </w:tcPr>
          <w:p w:rsidR="00E40C61" w:rsidRPr="00365BE3" w:rsidRDefault="00E40C61" w:rsidP="00F623D6">
            <w:pPr>
              <w:snapToGrid w:val="0"/>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lastRenderedPageBreak/>
              <w:t>III этап (обобщающий)</w:t>
            </w:r>
          </w:p>
          <w:p w:rsidR="00E40C61" w:rsidRPr="00365BE3" w:rsidRDefault="008D45B6" w:rsidP="00F623D6">
            <w:pPr>
              <w:spacing w:line="276" w:lineRule="auto"/>
              <w:contextualSpacing/>
              <w:jc w:val="center"/>
              <w:rPr>
                <w:rFonts w:ascii="Times New Roman" w:hAnsi="Times New Roman" w:cs="Times New Roman"/>
                <w:sz w:val="24"/>
                <w:szCs w:val="24"/>
              </w:rPr>
            </w:pPr>
            <w:r w:rsidRPr="00365BE3">
              <w:rPr>
                <w:rFonts w:ascii="Times New Roman" w:hAnsi="Times New Roman" w:cs="Times New Roman"/>
                <w:sz w:val="24"/>
                <w:szCs w:val="24"/>
              </w:rPr>
              <w:t>Январь-май 2023 г.</w:t>
            </w:r>
          </w:p>
          <w:p w:rsidR="00E40C61" w:rsidRPr="00365BE3" w:rsidRDefault="00E40C61" w:rsidP="00F623D6">
            <w:pPr>
              <w:spacing w:line="276" w:lineRule="auto"/>
              <w:contextualSpacing/>
              <w:rPr>
                <w:rFonts w:ascii="Times New Roman" w:hAnsi="Times New Roman" w:cs="Times New Roman"/>
                <w:sz w:val="24"/>
                <w:szCs w:val="24"/>
              </w:rPr>
            </w:pPr>
            <w:r w:rsidRPr="00365BE3">
              <w:rPr>
                <w:rFonts w:ascii="Times New Roman" w:hAnsi="Times New Roman" w:cs="Times New Roman"/>
                <w:b/>
                <w:i/>
                <w:sz w:val="24"/>
                <w:szCs w:val="24"/>
              </w:rPr>
              <w:t>Цель</w:t>
            </w:r>
            <w:r w:rsidRPr="00365BE3">
              <w:rPr>
                <w:rFonts w:ascii="Times New Roman" w:hAnsi="Times New Roman" w:cs="Times New Roman"/>
                <w:i/>
                <w:sz w:val="24"/>
                <w:szCs w:val="24"/>
              </w:rPr>
              <w:t>:</w:t>
            </w:r>
            <w:r w:rsidRPr="00365BE3">
              <w:rPr>
                <w:rFonts w:ascii="Times New Roman" w:hAnsi="Times New Roman" w:cs="Times New Roman"/>
                <w:sz w:val="24"/>
                <w:szCs w:val="24"/>
              </w:rPr>
              <w:t xml:space="preserve">  выявление соответствия полученных результатов по основным направлениям развития МБОУ НШ с. Айон поставленным целям и задачам.</w:t>
            </w:r>
          </w:p>
        </w:tc>
        <w:tc>
          <w:tcPr>
            <w:tcW w:w="6881" w:type="dxa"/>
            <w:tcBorders>
              <w:top w:val="single" w:sz="4" w:space="0" w:color="auto"/>
              <w:left w:val="single" w:sz="4" w:space="0" w:color="auto"/>
              <w:bottom w:val="single" w:sz="4" w:space="0" w:color="auto"/>
              <w:right w:val="single" w:sz="4" w:space="0" w:color="auto"/>
            </w:tcBorders>
          </w:tcPr>
          <w:p w:rsidR="00E40C61" w:rsidRPr="00365BE3" w:rsidRDefault="00E40C61" w:rsidP="00F623D6">
            <w:pPr>
              <w:snapToGrid w:val="0"/>
              <w:spacing w:line="276" w:lineRule="auto"/>
              <w:contextualSpacing/>
              <w:jc w:val="both"/>
              <w:rPr>
                <w:rFonts w:ascii="Times New Roman" w:hAnsi="Times New Roman" w:cs="Times New Roman"/>
                <w:b/>
                <w:i/>
                <w:sz w:val="24"/>
                <w:szCs w:val="24"/>
              </w:rPr>
            </w:pPr>
            <w:r w:rsidRPr="00365BE3">
              <w:rPr>
                <w:rFonts w:ascii="Times New Roman" w:hAnsi="Times New Roman" w:cs="Times New Roman"/>
                <w:b/>
                <w:i/>
                <w:sz w:val="24"/>
                <w:szCs w:val="24"/>
              </w:rPr>
              <w:t xml:space="preserve">Задачи этапа: </w:t>
            </w:r>
          </w:p>
          <w:p w:rsidR="00E40C61" w:rsidRPr="00365BE3" w:rsidRDefault="00E40C61" w:rsidP="00F623D6">
            <w:pPr>
              <w:numPr>
                <w:ilvl w:val="0"/>
                <w:numId w:val="4"/>
              </w:numPr>
              <w:tabs>
                <w:tab w:val="left" w:pos="230"/>
              </w:tabs>
              <w:suppressAutoHyphens/>
              <w:spacing w:line="276" w:lineRule="auto"/>
              <w:ind w:left="230" w:hanging="180"/>
              <w:contextualSpacing/>
              <w:jc w:val="both"/>
              <w:rPr>
                <w:rFonts w:ascii="Times New Roman" w:hAnsi="Times New Roman" w:cs="Times New Roman"/>
                <w:sz w:val="24"/>
                <w:szCs w:val="24"/>
              </w:rPr>
            </w:pPr>
            <w:r w:rsidRPr="00365BE3">
              <w:rPr>
                <w:rFonts w:ascii="Times New Roman" w:hAnsi="Times New Roman" w:cs="Times New Roman"/>
                <w:sz w:val="24"/>
                <w:szCs w:val="24"/>
              </w:rPr>
              <w:t>провести анализ результатов реализации Программы развития, оценить её эффективность;</w:t>
            </w:r>
          </w:p>
          <w:p w:rsidR="00E40C61" w:rsidRPr="00365BE3" w:rsidRDefault="00E40C61" w:rsidP="00F623D6">
            <w:pPr>
              <w:numPr>
                <w:ilvl w:val="0"/>
                <w:numId w:val="4"/>
              </w:numPr>
              <w:tabs>
                <w:tab w:val="left" w:pos="230"/>
              </w:tabs>
              <w:suppressAutoHyphens/>
              <w:spacing w:line="276" w:lineRule="auto"/>
              <w:ind w:left="230" w:hanging="180"/>
              <w:contextualSpacing/>
              <w:jc w:val="both"/>
              <w:rPr>
                <w:rFonts w:ascii="Times New Roman" w:hAnsi="Times New Roman" w:cs="Times New Roman"/>
                <w:sz w:val="24"/>
                <w:szCs w:val="24"/>
              </w:rPr>
            </w:pPr>
            <w:r w:rsidRPr="00365BE3">
              <w:rPr>
                <w:rFonts w:ascii="Times New Roman" w:hAnsi="Times New Roman" w:cs="Times New Roman"/>
                <w:sz w:val="24"/>
                <w:szCs w:val="24"/>
              </w:rPr>
              <w:t>представить аналитические материалы на педсовете, общем родительском собрании, разместить на сайте МБОУ НШ с. Айон;</w:t>
            </w:r>
          </w:p>
          <w:p w:rsidR="00E40C61" w:rsidRPr="00365BE3" w:rsidRDefault="00E40C61" w:rsidP="00F623D6">
            <w:pPr>
              <w:numPr>
                <w:ilvl w:val="0"/>
                <w:numId w:val="4"/>
              </w:numPr>
              <w:tabs>
                <w:tab w:val="left" w:pos="230"/>
              </w:tabs>
              <w:suppressAutoHyphens/>
              <w:spacing w:line="276" w:lineRule="auto"/>
              <w:ind w:left="230" w:hanging="180"/>
              <w:contextualSpacing/>
              <w:jc w:val="both"/>
              <w:rPr>
                <w:rFonts w:ascii="Times New Roman" w:hAnsi="Times New Roman" w:cs="Times New Roman"/>
                <w:sz w:val="24"/>
                <w:szCs w:val="24"/>
              </w:rPr>
            </w:pPr>
            <w:r w:rsidRPr="00365BE3">
              <w:rPr>
                <w:rFonts w:ascii="Times New Roman" w:hAnsi="Times New Roman" w:cs="Times New Roman"/>
                <w:sz w:val="24"/>
                <w:szCs w:val="24"/>
              </w:rPr>
              <w:t xml:space="preserve">определить новые проблемы для разработки новой Программы развития. </w:t>
            </w:r>
          </w:p>
        </w:tc>
      </w:tr>
    </w:tbl>
    <w:p w:rsidR="00CD3341" w:rsidRPr="00365BE3" w:rsidRDefault="00CD3341" w:rsidP="00F623D6">
      <w:pPr>
        <w:pStyle w:val="a6"/>
        <w:spacing w:after="0"/>
        <w:ind w:left="1440"/>
        <w:jc w:val="both"/>
        <w:rPr>
          <w:sz w:val="24"/>
          <w:szCs w:val="24"/>
        </w:rPr>
      </w:pPr>
    </w:p>
    <w:p w:rsidR="00067C51" w:rsidRPr="00365BE3" w:rsidRDefault="00067C51" w:rsidP="00F623D6">
      <w:pPr>
        <w:spacing w:after="0"/>
        <w:contextualSpacing/>
        <w:jc w:val="center"/>
        <w:rPr>
          <w:rFonts w:ascii="Times New Roman" w:hAnsi="Times New Roman"/>
          <w:b/>
          <w:sz w:val="24"/>
          <w:szCs w:val="24"/>
        </w:rPr>
      </w:pPr>
    </w:p>
    <w:p w:rsidR="0008033C" w:rsidRPr="00365BE3" w:rsidRDefault="0066786C" w:rsidP="00F623D6">
      <w:pPr>
        <w:spacing w:after="0"/>
        <w:contextualSpacing/>
        <w:jc w:val="center"/>
        <w:rPr>
          <w:rFonts w:ascii="Times New Roman" w:hAnsi="Times New Roman"/>
          <w:b/>
          <w:sz w:val="24"/>
          <w:szCs w:val="24"/>
        </w:rPr>
      </w:pPr>
      <w:r w:rsidRPr="00365BE3">
        <w:rPr>
          <w:rFonts w:ascii="Times New Roman" w:hAnsi="Times New Roman"/>
          <w:b/>
          <w:sz w:val="24"/>
          <w:szCs w:val="24"/>
        </w:rPr>
        <w:t>5</w:t>
      </w:r>
      <w:r w:rsidR="0008033C" w:rsidRPr="00365BE3">
        <w:rPr>
          <w:rFonts w:ascii="Times New Roman" w:hAnsi="Times New Roman"/>
          <w:b/>
          <w:sz w:val="24"/>
          <w:szCs w:val="24"/>
        </w:rPr>
        <w:t>. Механизм</w:t>
      </w:r>
      <w:r w:rsidRPr="00365BE3">
        <w:rPr>
          <w:rFonts w:ascii="Times New Roman" w:hAnsi="Times New Roman"/>
          <w:b/>
          <w:sz w:val="24"/>
          <w:szCs w:val="24"/>
        </w:rPr>
        <w:t>ы</w:t>
      </w:r>
      <w:r w:rsidR="0008033C" w:rsidRPr="00365BE3">
        <w:rPr>
          <w:rFonts w:ascii="Times New Roman" w:hAnsi="Times New Roman"/>
          <w:b/>
          <w:sz w:val="24"/>
          <w:szCs w:val="24"/>
        </w:rPr>
        <w:t xml:space="preserve"> реализации Программы развития</w:t>
      </w:r>
      <w:r w:rsidRPr="00365BE3">
        <w:rPr>
          <w:rFonts w:ascii="Times New Roman" w:hAnsi="Times New Roman"/>
          <w:b/>
          <w:sz w:val="24"/>
          <w:szCs w:val="24"/>
        </w:rPr>
        <w:t xml:space="preserve"> </w:t>
      </w:r>
      <w:r w:rsidR="00422888" w:rsidRPr="00365BE3">
        <w:rPr>
          <w:rFonts w:ascii="Times New Roman" w:hAnsi="Times New Roman"/>
          <w:b/>
          <w:sz w:val="24"/>
          <w:szCs w:val="24"/>
        </w:rPr>
        <w:t>МБОУ НШ с. Айон «Малокомплектная школа – сохранение и развитие»</w:t>
      </w:r>
    </w:p>
    <w:p w:rsidR="005A519D" w:rsidRPr="00365BE3" w:rsidRDefault="005A519D" w:rsidP="00F623D6">
      <w:pPr>
        <w:spacing w:after="0"/>
        <w:contextualSpacing/>
        <w:jc w:val="center"/>
        <w:rPr>
          <w:rFonts w:ascii="Times New Roman" w:hAnsi="Times New Roman"/>
          <w:b/>
          <w:sz w:val="24"/>
          <w:szCs w:val="24"/>
        </w:rPr>
      </w:pPr>
    </w:p>
    <w:p w:rsidR="0008033C" w:rsidRPr="00365BE3" w:rsidRDefault="0008033C" w:rsidP="00F623D6">
      <w:pPr>
        <w:tabs>
          <w:tab w:val="left" w:pos="180"/>
        </w:tabs>
        <w:suppressAutoHyphens/>
        <w:spacing w:after="0"/>
        <w:ind w:firstLine="737"/>
        <w:contextualSpacing/>
        <w:jc w:val="both"/>
        <w:rPr>
          <w:rFonts w:ascii="Times New Roman" w:hAnsi="Times New Roman"/>
          <w:sz w:val="24"/>
          <w:szCs w:val="24"/>
        </w:rPr>
      </w:pPr>
      <w:r w:rsidRPr="00365BE3">
        <w:rPr>
          <w:rFonts w:ascii="Times New Roman" w:hAnsi="Times New Roman"/>
          <w:sz w:val="24"/>
          <w:szCs w:val="24"/>
        </w:rPr>
        <w:t xml:space="preserve">Механизмом реализации программы развития </w:t>
      </w:r>
      <w:r w:rsidR="00422888" w:rsidRPr="00365BE3">
        <w:rPr>
          <w:rFonts w:ascii="Times New Roman" w:hAnsi="Times New Roman"/>
          <w:sz w:val="24"/>
          <w:szCs w:val="24"/>
        </w:rPr>
        <w:t>МБОУ НШ с. Айон являю</w:t>
      </w:r>
      <w:r w:rsidRPr="00365BE3">
        <w:rPr>
          <w:rFonts w:ascii="Times New Roman" w:hAnsi="Times New Roman"/>
          <w:sz w:val="24"/>
          <w:szCs w:val="24"/>
        </w:rPr>
        <w:t>тся составляющие ее проекты и программы.</w:t>
      </w:r>
    </w:p>
    <w:p w:rsidR="0008033C" w:rsidRPr="00365BE3" w:rsidRDefault="0008033C" w:rsidP="00F623D6">
      <w:pPr>
        <w:tabs>
          <w:tab w:val="left" w:pos="180"/>
        </w:tabs>
        <w:suppressAutoHyphens/>
        <w:spacing w:after="0"/>
        <w:ind w:firstLine="737"/>
        <w:contextualSpacing/>
        <w:jc w:val="both"/>
        <w:rPr>
          <w:rFonts w:ascii="Times New Roman" w:hAnsi="Times New Roman"/>
          <w:sz w:val="24"/>
          <w:szCs w:val="24"/>
        </w:rPr>
      </w:pPr>
      <w:r w:rsidRPr="00365BE3">
        <w:rPr>
          <w:rFonts w:ascii="Times New Roman" w:hAnsi="Times New Roman"/>
          <w:sz w:val="24"/>
          <w:szCs w:val="24"/>
        </w:rPr>
        <w:t xml:space="preserve">Научно-методическое и организационное сопровождение реализации проектов программы будут осуществлять </w:t>
      </w:r>
      <w:r w:rsidR="00AB5EC3" w:rsidRPr="00365BE3">
        <w:rPr>
          <w:rFonts w:ascii="Times New Roman" w:hAnsi="Times New Roman"/>
          <w:sz w:val="24"/>
          <w:szCs w:val="24"/>
        </w:rPr>
        <w:t xml:space="preserve">творческие и/или </w:t>
      </w:r>
      <w:r w:rsidRPr="00365BE3">
        <w:rPr>
          <w:rFonts w:ascii="Times New Roman" w:hAnsi="Times New Roman"/>
          <w:sz w:val="24"/>
          <w:szCs w:val="24"/>
        </w:rPr>
        <w:t xml:space="preserve">рабочие группы, созданные из числа администрации, педагогов, родителей </w:t>
      </w:r>
      <w:r w:rsidR="00422888" w:rsidRPr="00365BE3">
        <w:rPr>
          <w:rFonts w:ascii="Times New Roman" w:hAnsi="Times New Roman"/>
          <w:sz w:val="24"/>
          <w:szCs w:val="24"/>
        </w:rPr>
        <w:t>обучающихся и воспитанников</w:t>
      </w:r>
      <w:r w:rsidRPr="00365BE3">
        <w:rPr>
          <w:rFonts w:ascii="Times New Roman" w:hAnsi="Times New Roman"/>
          <w:sz w:val="24"/>
          <w:szCs w:val="24"/>
        </w:rPr>
        <w:t xml:space="preserve">,  представителей общественных организаций и учреждений социального партнёрства. </w:t>
      </w:r>
    </w:p>
    <w:p w:rsidR="0008033C" w:rsidRPr="00365BE3" w:rsidRDefault="0008033C" w:rsidP="00F623D6">
      <w:pPr>
        <w:tabs>
          <w:tab w:val="left" w:pos="180"/>
        </w:tabs>
        <w:suppressAutoHyphens/>
        <w:spacing w:after="0"/>
        <w:ind w:firstLine="737"/>
        <w:contextualSpacing/>
        <w:jc w:val="both"/>
        <w:rPr>
          <w:rFonts w:ascii="Times New Roman" w:hAnsi="Times New Roman"/>
          <w:sz w:val="24"/>
          <w:szCs w:val="24"/>
        </w:rPr>
      </w:pPr>
      <w:r w:rsidRPr="00365BE3">
        <w:rPr>
          <w:rFonts w:ascii="Times New Roman" w:hAnsi="Times New Roman"/>
          <w:sz w:val="24"/>
          <w:szCs w:val="24"/>
        </w:rPr>
        <w:t xml:space="preserve">Разработанная в Программе концепция развития </w:t>
      </w:r>
      <w:r w:rsidR="00422888" w:rsidRPr="00365BE3">
        <w:rPr>
          <w:rFonts w:ascii="Times New Roman" w:hAnsi="Times New Roman"/>
          <w:sz w:val="24"/>
          <w:szCs w:val="24"/>
        </w:rPr>
        <w:t>МБОУ НШ с. Айон</w:t>
      </w:r>
      <w:r w:rsidRPr="00365BE3">
        <w:rPr>
          <w:rFonts w:ascii="Times New Roman" w:hAnsi="Times New Roman"/>
          <w:sz w:val="24"/>
          <w:szCs w:val="24"/>
        </w:rPr>
        <w:t xml:space="preserve"> будет использована в качестве основы при постановке тактических и оперативных целей при разработке годовых планов.</w:t>
      </w:r>
    </w:p>
    <w:p w:rsidR="0008033C" w:rsidRPr="00365BE3" w:rsidRDefault="0008033C" w:rsidP="00F623D6">
      <w:pPr>
        <w:tabs>
          <w:tab w:val="left" w:pos="180"/>
        </w:tabs>
        <w:suppressAutoHyphens/>
        <w:spacing w:after="0"/>
        <w:ind w:firstLine="737"/>
        <w:contextualSpacing/>
        <w:jc w:val="both"/>
        <w:rPr>
          <w:rFonts w:ascii="Times New Roman" w:hAnsi="Times New Roman"/>
          <w:sz w:val="24"/>
          <w:szCs w:val="24"/>
        </w:rPr>
      </w:pPr>
      <w:r w:rsidRPr="00365BE3">
        <w:rPr>
          <w:rFonts w:ascii="Times New Roman" w:hAnsi="Times New Roman"/>
          <w:sz w:val="24"/>
          <w:szCs w:val="24"/>
        </w:rPr>
        <w:t>Мероприятия по реализации проектов и программ включаются в годовой план работы образовательной организации.</w:t>
      </w:r>
    </w:p>
    <w:p w:rsidR="0008033C" w:rsidRPr="00365BE3" w:rsidRDefault="0008033C" w:rsidP="00F623D6">
      <w:pPr>
        <w:tabs>
          <w:tab w:val="left" w:pos="180"/>
        </w:tabs>
        <w:suppressAutoHyphens/>
        <w:spacing w:after="0"/>
        <w:ind w:firstLine="737"/>
        <w:contextualSpacing/>
        <w:jc w:val="both"/>
        <w:rPr>
          <w:rFonts w:ascii="Times New Roman" w:hAnsi="Times New Roman"/>
          <w:sz w:val="24"/>
          <w:szCs w:val="24"/>
        </w:rPr>
      </w:pPr>
      <w:r w:rsidRPr="00365BE3">
        <w:rPr>
          <w:rFonts w:ascii="Times New Roman" w:hAnsi="Times New Roman"/>
          <w:sz w:val="24"/>
          <w:szCs w:val="24"/>
        </w:rPr>
        <w:t xml:space="preserve">Подведение итогов, анализ достижений, выявление проблем и внесение корректировок в программу будет осуществляться ежегодно на итоговом педагогическом совете, рассматриваться на родительских собраниях и представляться </w:t>
      </w:r>
      <w:r w:rsidR="00422888" w:rsidRPr="00365BE3">
        <w:rPr>
          <w:rFonts w:ascii="Times New Roman" w:hAnsi="Times New Roman"/>
          <w:sz w:val="24"/>
          <w:szCs w:val="24"/>
        </w:rPr>
        <w:t>самообследовании МБОУ НШ с. Айон</w:t>
      </w:r>
      <w:r w:rsidRPr="00365BE3">
        <w:rPr>
          <w:rFonts w:ascii="Times New Roman" w:hAnsi="Times New Roman"/>
          <w:sz w:val="24"/>
          <w:szCs w:val="24"/>
        </w:rPr>
        <w:t xml:space="preserve"> ежегодно. </w:t>
      </w:r>
    </w:p>
    <w:p w:rsidR="0008033C" w:rsidRPr="00365BE3" w:rsidRDefault="0008033C" w:rsidP="00F623D6">
      <w:pPr>
        <w:tabs>
          <w:tab w:val="left" w:pos="180"/>
          <w:tab w:val="left" w:pos="1004"/>
        </w:tabs>
        <w:suppressAutoHyphens/>
        <w:spacing w:after="0"/>
        <w:ind w:firstLine="737"/>
        <w:contextualSpacing/>
        <w:jc w:val="both"/>
        <w:rPr>
          <w:rFonts w:ascii="Times New Roman" w:hAnsi="Times New Roman"/>
          <w:sz w:val="24"/>
          <w:szCs w:val="24"/>
        </w:rPr>
      </w:pPr>
      <w:r w:rsidRPr="00365BE3">
        <w:rPr>
          <w:rFonts w:ascii="Times New Roman" w:hAnsi="Times New Roman"/>
          <w:sz w:val="24"/>
          <w:szCs w:val="24"/>
        </w:rPr>
        <w:t>Предполагается организация и проведение серии семинаров, способствующих психологической и практической готовности педагогического коллектива к деятельности по реализации проектов.</w:t>
      </w:r>
    </w:p>
    <w:p w:rsidR="00DC0BA2" w:rsidRPr="00365BE3" w:rsidRDefault="00DC0BA2" w:rsidP="00F623D6">
      <w:pPr>
        <w:tabs>
          <w:tab w:val="left" w:pos="180"/>
          <w:tab w:val="left" w:pos="1004"/>
        </w:tabs>
        <w:suppressAutoHyphens/>
        <w:spacing w:after="0"/>
        <w:contextualSpacing/>
        <w:jc w:val="center"/>
        <w:rPr>
          <w:rFonts w:ascii="Times New Roman" w:hAnsi="Times New Roman"/>
          <w:b/>
          <w:sz w:val="24"/>
          <w:szCs w:val="24"/>
        </w:rPr>
      </w:pPr>
    </w:p>
    <w:p w:rsidR="00250FB3" w:rsidRPr="00365BE3" w:rsidRDefault="00460D2F" w:rsidP="00F623D6">
      <w:pPr>
        <w:spacing w:after="0"/>
        <w:contextualSpacing/>
        <w:jc w:val="center"/>
        <w:rPr>
          <w:rFonts w:ascii="Times New Roman" w:hAnsi="Times New Roman"/>
          <w:b/>
          <w:sz w:val="24"/>
          <w:szCs w:val="24"/>
        </w:rPr>
      </w:pPr>
      <w:r w:rsidRPr="00365BE3">
        <w:rPr>
          <w:rFonts w:ascii="Times New Roman" w:hAnsi="Times New Roman"/>
          <w:b/>
          <w:sz w:val="24"/>
          <w:szCs w:val="24"/>
        </w:rPr>
        <w:t xml:space="preserve">6. Ресурсное обеспечение Программы развития </w:t>
      </w:r>
      <w:r w:rsidR="00250FB3" w:rsidRPr="00365BE3">
        <w:rPr>
          <w:rFonts w:ascii="Times New Roman" w:hAnsi="Times New Roman"/>
          <w:b/>
          <w:sz w:val="24"/>
          <w:szCs w:val="24"/>
        </w:rPr>
        <w:t>МБОУ НШ с. Айон «Малокомплектная школа – сохранение и развитие»</w:t>
      </w:r>
    </w:p>
    <w:p w:rsidR="00460D2F" w:rsidRPr="00365BE3" w:rsidRDefault="0069609B" w:rsidP="00F623D6">
      <w:pPr>
        <w:tabs>
          <w:tab w:val="left" w:pos="180"/>
          <w:tab w:val="left" w:pos="1004"/>
        </w:tabs>
        <w:suppressAutoHyphens/>
        <w:spacing w:after="0"/>
        <w:contextualSpacing/>
        <w:jc w:val="both"/>
        <w:rPr>
          <w:rFonts w:ascii="Times New Roman" w:hAnsi="Times New Roman"/>
          <w:b/>
          <w:sz w:val="24"/>
          <w:szCs w:val="24"/>
        </w:rPr>
      </w:pPr>
      <w:r w:rsidRPr="00365BE3">
        <w:rPr>
          <w:rFonts w:ascii="Times New Roman" w:hAnsi="Times New Roman"/>
          <w:b/>
          <w:sz w:val="24"/>
          <w:szCs w:val="24"/>
        </w:rPr>
        <w:t>Задачами ресурсного обеспечения программы являются:</w:t>
      </w:r>
    </w:p>
    <w:p w:rsidR="0015326A" w:rsidRPr="00365BE3" w:rsidRDefault="0015326A" w:rsidP="00F623D6">
      <w:pPr>
        <w:autoSpaceDE w:val="0"/>
        <w:autoSpaceDN w:val="0"/>
        <w:adjustRightInd w:val="0"/>
        <w:spacing w:after="0"/>
        <w:contextualSpacing/>
        <w:jc w:val="both"/>
        <w:rPr>
          <w:rFonts w:ascii="Times New Roman" w:eastAsia="Times New Roman" w:hAnsi="Times New Roman" w:cs="Times New Roman"/>
          <w:iCs/>
          <w:sz w:val="24"/>
          <w:szCs w:val="24"/>
          <w:u w:val="single"/>
        </w:rPr>
      </w:pPr>
      <w:r w:rsidRPr="00365BE3">
        <w:rPr>
          <w:rFonts w:ascii="Times New Roman" w:eastAsia="Times New Roman" w:hAnsi="Times New Roman" w:cs="Times New Roman"/>
          <w:iCs/>
          <w:sz w:val="24"/>
          <w:szCs w:val="24"/>
          <w:u w:val="single"/>
        </w:rPr>
        <w:t>Кадровые условия:</w:t>
      </w:r>
    </w:p>
    <w:p w:rsidR="00A36553" w:rsidRPr="00365BE3" w:rsidRDefault="00A36553" w:rsidP="00F623D6">
      <w:pPr>
        <w:numPr>
          <w:ilvl w:val="0"/>
          <w:numId w:val="17"/>
        </w:numPr>
        <w:tabs>
          <w:tab w:val="clear" w:pos="720"/>
          <w:tab w:val="left" w:pos="0"/>
        </w:tabs>
        <w:suppressAutoHyphens/>
        <w:snapToGrid w:val="0"/>
        <w:spacing w:after="0"/>
        <w:ind w:left="0" w:firstLine="0"/>
        <w:contextualSpacing/>
        <w:jc w:val="both"/>
        <w:rPr>
          <w:rFonts w:ascii="Times New Roman" w:hAnsi="Times New Roman"/>
          <w:sz w:val="24"/>
          <w:szCs w:val="24"/>
        </w:rPr>
      </w:pPr>
      <w:r w:rsidRPr="00365BE3">
        <w:rPr>
          <w:rFonts w:ascii="Times New Roman" w:hAnsi="Times New Roman"/>
          <w:sz w:val="24"/>
          <w:szCs w:val="24"/>
        </w:rPr>
        <w:t>создать условия для успешной аттестации и увеличения числа педагогов с первой квалификационной категорией</w:t>
      </w:r>
      <w:r w:rsidR="001B1199" w:rsidRPr="00365BE3">
        <w:rPr>
          <w:rFonts w:ascii="Times New Roman" w:hAnsi="Times New Roman"/>
          <w:sz w:val="24"/>
          <w:szCs w:val="24"/>
        </w:rPr>
        <w:t>;</w:t>
      </w:r>
      <w:r w:rsidRPr="00365BE3">
        <w:rPr>
          <w:rFonts w:ascii="Times New Roman" w:hAnsi="Times New Roman"/>
          <w:sz w:val="24"/>
          <w:szCs w:val="24"/>
        </w:rPr>
        <w:t xml:space="preserve"> </w:t>
      </w:r>
    </w:p>
    <w:p w:rsidR="00A36553" w:rsidRPr="00365BE3" w:rsidRDefault="00A36553" w:rsidP="00F623D6">
      <w:pPr>
        <w:numPr>
          <w:ilvl w:val="0"/>
          <w:numId w:val="17"/>
        </w:numPr>
        <w:tabs>
          <w:tab w:val="clear" w:pos="720"/>
          <w:tab w:val="left" w:pos="0"/>
        </w:tabs>
        <w:suppressAutoHyphens/>
        <w:spacing w:after="0"/>
        <w:ind w:left="0" w:firstLine="0"/>
        <w:contextualSpacing/>
        <w:jc w:val="both"/>
        <w:rPr>
          <w:rFonts w:ascii="Times New Roman" w:hAnsi="Times New Roman"/>
          <w:sz w:val="24"/>
          <w:szCs w:val="24"/>
        </w:rPr>
      </w:pPr>
      <w:r w:rsidRPr="00365BE3">
        <w:rPr>
          <w:rFonts w:ascii="Times New Roman" w:hAnsi="Times New Roman"/>
          <w:sz w:val="24"/>
          <w:szCs w:val="24"/>
        </w:rPr>
        <w:lastRenderedPageBreak/>
        <w:t>создать условия для стабильной работы педагогического коллектива в</w:t>
      </w:r>
      <w:r w:rsidR="00723CA0" w:rsidRPr="00365BE3">
        <w:rPr>
          <w:rFonts w:ascii="Times New Roman" w:hAnsi="Times New Roman"/>
          <w:sz w:val="24"/>
          <w:szCs w:val="24"/>
        </w:rPr>
        <w:t xml:space="preserve"> режиме инновационного развития.</w:t>
      </w:r>
    </w:p>
    <w:p w:rsidR="0015326A" w:rsidRPr="00365BE3" w:rsidRDefault="0015326A" w:rsidP="00F623D6">
      <w:pPr>
        <w:autoSpaceDE w:val="0"/>
        <w:autoSpaceDN w:val="0"/>
        <w:adjustRightInd w:val="0"/>
        <w:spacing w:after="0"/>
        <w:contextualSpacing/>
        <w:jc w:val="both"/>
        <w:rPr>
          <w:rFonts w:ascii="Times New Roman" w:eastAsia="Times New Roman" w:hAnsi="Times New Roman" w:cs="Times New Roman"/>
          <w:i/>
          <w:iCs/>
          <w:sz w:val="24"/>
          <w:szCs w:val="24"/>
        </w:rPr>
      </w:pPr>
      <w:r w:rsidRPr="00365BE3">
        <w:rPr>
          <w:rFonts w:ascii="Times New Roman" w:eastAsia="Times New Roman" w:hAnsi="Times New Roman" w:cs="Times New Roman"/>
          <w:iCs/>
          <w:sz w:val="24"/>
          <w:szCs w:val="24"/>
          <w:u w:val="single"/>
        </w:rPr>
        <w:t>Научно-методические условия</w:t>
      </w:r>
      <w:r w:rsidRPr="00365BE3">
        <w:rPr>
          <w:rFonts w:ascii="Times New Roman" w:eastAsia="Times New Roman" w:hAnsi="Times New Roman" w:cs="Times New Roman"/>
          <w:i/>
          <w:iCs/>
          <w:sz w:val="24"/>
          <w:szCs w:val="24"/>
        </w:rPr>
        <w:t>:</w:t>
      </w:r>
    </w:p>
    <w:p w:rsidR="0015326A" w:rsidRPr="00365BE3" w:rsidRDefault="00723CA0" w:rsidP="00F623D6">
      <w:pPr>
        <w:numPr>
          <w:ilvl w:val="0"/>
          <w:numId w:val="21"/>
        </w:numPr>
        <w:tabs>
          <w:tab w:val="clear" w:pos="720"/>
          <w:tab w:val="num" w:pos="0"/>
        </w:tabs>
        <w:autoSpaceDE w:val="0"/>
        <w:autoSpaceDN w:val="0"/>
        <w:adjustRightInd w:val="0"/>
        <w:spacing w:after="0"/>
        <w:ind w:left="0" w:firstLine="0"/>
        <w:contextualSpacing/>
        <w:jc w:val="both"/>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курсы повышения квалификации</w:t>
      </w:r>
      <w:r w:rsidR="001B1199" w:rsidRPr="00365BE3">
        <w:rPr>
          <w:rFonts w:ascii="Times New Roman" w:eastAsia="Times New Roman" w:hAnsi="Times New Roman" w:cs="Times New Roman"/>
          <w:sz w:val="24"/>
          <w:szCs w:val="24"/>
        </w:rPr>
        <w:t>, профессиональной переподготовки</w:t>
      </w:r>
      <w:r w:rsidR="0015326A" w:rsidRPr="00365BE3">
        <w:rPr>
          <w:rFonts w:ascii="Times New Roman" w:eastAsia="Times New Roman" w:hAnsi="Times New Roman" w:cs="Times New Roman"/>
          <w:sz w:val="24"/>
          <w:szCs w:val="24"/>
        </w:rPr>
        <w:t>;</w:t>
      </w:r>
    </w:p>
    <w:p w:rsidR="0015326A" w:rsidRPr="00365BE3" w:rsidRDefault="00723CA0" w:rsidP="00F623D6">
      <w:pPr>
        <w:numPr>
          <w:ilvl w:val="0"/>
          <w:numId w:val="21"/>
        </w:numPr>
        <w:tabs>
          <w:tab w:val="clear" w:pos="720"/>
          <w:tab w:val="num" w:pos="0"/>
        </w:tabs>
        <w:autoSpaceDE w:val="0"/>
        <w:autoSpaceDN w:val="0"/>
        <w:adjustRightInd w:val="0"/>
        <w:spacing w:after="0"/>
        <w:ind w:left="0" w:firstLine="0"/>
        <w:contextualSpacing/>
        <w:jc w:val="both"/>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 xml:space="preserve">систематизация </w:t>
      </w:r>
      <w:r w:rsidR="0015326A" w:rsidRPr="00365BE3">
        <w:rPr>
          <w:rFonts w:ascii="Times New Roman" w:eastAsia="Times New Roman" w:hAnsi="Times New Roman" w:cs="Times New Roman"/>
          <w:sz w:val="24"/>
          <w:szCs w:val="24"/>
        </w:rPr>
        <w:t>программно-методическ</w:t>
      </w:r>
      <w:r w:rsidRPr="00365BE3">
        <w:rPr>
          <w:rFonts w:ascii="Times New Roman" w:eastAsia="Times New Roman" w:hAnsi="Times New Roman" w:cs="Times New Roman"/>
          <w:sz w:val="24"/>
          <w:szCs w:val="24"/>
        </w:rPr>
        <w:t>ого</w:t>
      </w:r>
      <w:r w:rsidR="0015326A" w:rsidRPr="00365BE3">
        <w:rPr>
          <w:rFonts w:ascii="Times New Roman" w:eastAsia="Times New Roman" w:hAnsi="Times New Roman" w:cs="Times New Roman"/>
          <w:sz w:val="24"/>
          <w:szCs w:val="24"/>
        </w:rPr>
        <w:t xml:space="preserve"> материал</w:t>
      </w:r>
      <w:r w:rsidRPr="00365BE3">
        <w:rPr>
          <w:rFonts w:ascii="Times New Roman" w:eastAsia="Times New Roman" w:hAnsi="Times New Roman" w:cs="Times New Roman"/>
          <w:sz w:val="24"/>
          <w:szCs w:val="24"/>
        </w:rPr>
        <w:t>а (рабочие программы, перспективные планы и др.)</w:t>
      </w:r>
      <w:r w:rsidR="0015326A" w:rsidRPr="00365BE3">
        <w:rPr>
          <w:rFonts w:ascii="Times New Roman" w:eastAsia="Times New Roman" w:hAnsi="Times New Roman" w:cs="Times New Roman"/>
          <w:sz w:val="24"/>
          <w:szCs w:val="24"/>
        </w:rPr>
        <w:t>;</w:t>
      </w:r>
    </w:p>
    <w:p w:rsidR="0015326A" w:rsidRPr="00365BE3" w:rsidRDefault="0015326A" w:rsidP="00F623D6">
      <w:pPr>
        <w:autoSpaceDE w:val="0"/>
        <w:autoSpaceDN w:val="0"/>
        <w:adjustRightInd w:val="0"/>
        <w:spacing w:after="0"/>
        <w:contextualSpacing/>
        <w:jc w:val="both"/>
        <w:rPr>
          <w:rFonts w:ascii="Times New Roman" w:eastAsia="Times New Roman" w:hAnsi="Times New Roman" w:cs="Times New Roman"/>
          <w:iCs/>
          <w:sz w:val="24"/>
          <w:szCs w:val="24"/>
          <w:u w:val="single"/>
        </w:rPr>
      </w:pPr>
      <w:r w:rsidRPr="00365BE3">
        <w:rPr>
          <w:rFonts w:ascii="Times New Roman" w:eastAsia="Times New Roman" w:hAnsi="Times New Roman" w:cs="Times New Roman"/>
          <w:iCs/>
          <w:sz w:val="24"/>
          <w:szCs w:val="24"/>
          <w:u w:val="single"/>
        </w:rPr>
        <w:t>Материально-технические условия.</w:t>
      </w:r>
    </w:p>
    <w:p w:rsidR="0015326A" w:rsidRPr="00365BE3" w:rsidRDefault="008D4E11" w:rsidP="008D656D">
      <w:pPr>
        <w:numPr>
          <w:ilvl w:val="0"/>
          <w:numId w:val="25"/>
        </w:numPr>
        <w:autoSpaceDE w:val="0"/>
        <w:autoSpaceDN w:val="0"/>
        <w:adjustRightInd w:val="0"/>
        <w:spacing w:after="0"/>
        <w:ind w:left="0" w:firstLine="0"/>
        <w:contextualSpacing/>
        <w:jc w:val="both"/>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 xml:space="preserve">пополнить </w:t>
      </w:r>
      <w:r w:rsidR="008D656D" w:rsidRPr="00365BE3">
        <w:rPr>
          <w:rFonts w:ascii="Times New Roman" w:eastAsia="Times New Roman" w:hAnsi="Times New Roman" w:cs="Times New Roman"/>
          <w:sz w:val="24"/>
          <w:szCs w:val="24"/>
        </w:rPr>
        <w:t>материально-техническую базу.</w:t>
      </w:r>
    </w:p>
    <w:p w:rsidR="0015326A" w:rsidRPr="00365BE3" w:rsidRDefault="0015326A" w:rsidP="00F623D6">
      <w:pPr>
        <w:autoSpaceDE w:val="0"/>
        <w:autoSpaceDN w:val="0"/>
        <w:adjustRightInd w:val="0"/>
        <w:spacing w:after="0"/>
        <w:contextualSpacing/>
        <w:jc w:val="both"/>
        <w:rPr>
          <w:rFonts w:ascii="Times New Roman" w:eastAsia="Times New Roman" w:hAnsi="Times New Roman" w:cs="Times New Roman"/>
          <w:sz w:val="24"/>
          <w:szCs w:val="24"/>
          <w:u w:val="single"/>
        </w:rPr>
      </w:pPr>
      <w:r w:rsidRPr="00365BE3">
        <w:rPr>
          <w:rFonts w:ascii="Times New Roman" w:eastAsia="Times New Roman" w:hAnsi="Times New Roman" w:cs="Times New Roman"/>
          <w:iCs/>
          <w:sz w:val="24"/>
          <w:szCs w:val="24"/>
          <w:u w:val="single"/>
        </w:rPr>
        <w:t>Учебно-методические условия</w:t>
      </w:r>
      <w:r w:rsidRPr="00365BE3">
        <w:rPr>
          <w:rFonts w:ascii="Times New Roman" w:eastAsia="Times New Roman" w:hAnsi="Times New Roman" w:cs="Times New Roman"/>
          <w:sz w:val="24"/>
          <w:szCs w:val="24"/>
          <w:u w:val="single"/>
        </w:rPr>
        <w:t>.</w:t>
      </w:r>
    </w:p>
    <w:p w:rsidR="0015326A" w:rsidRPr="00365BE3" w:rsidRDefault="0015326A" w:rsidP="00F623D6">
      <w:pPr>
        <w:autoSpaceDE w:val="0"/>
        <w:autoSpaceDN w:val="0"/>
        <w:adjustRightInd w:val="0"/>
        <w:spacing w:after="0"/>
        <w:contextualSpacing/>
        <w:jc w:val="both"/>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Организация образовательных услуг:</w:t>
      </w:r>
    </w:p>
    <w:p w:rsidR="0015326A" w:rsidRPr="00365BE3" w:rsidRDefault="0015326A" w:rsidP="00F623D6">
      <w:pPr>
        <w:numPr>
          <w:ilvl w:val="0"/>
          <w:numId w:val="23"/>
        </w:numPr>
        <w:tabs>
          <w:tab w:val="clear" w:pos="780"/>
          <w:tab w:val="num" w:pos="0"/>
        </w:tabs>
        <w:autoSpaceDE w:val="0"/>
        <w:autoSpaceDN w:val="0"/>
        <w:adjustRightInd w:val="0"/>
        <w:spacing w:after="0"/>
        <w:ind w:left="0" w:firstLine="0"/>
        <w:contextualSpacing/>
        <w:jc w:val="both"/>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 xml:space="preserve">пополнить методическую базу (методическая литература, пособия, демонстрационный материал </w:t>
      </w:r>
      <w:r w:rsidR="008D656D" w:rsidRPr="00365BE3">
        <w:rPr>
          <w:rFonts w:ascii="Times New Roman" w:eastAsia="Times New Roman" w:hAnsi="Times New Roman" w:cs="Times New Roman"/>
          <w:sz w:val="24"/>
          <w:szCs w:val="24"/>
        </w:rPr>
        <w:t>в соответствии с условиями работы в классе-комплекте</w:t>
      </w:r>
      <w:r w:rsidRPr="00365BE3">
        <w:rPr>
          <w:rFonts w:ascii="Times New Roman" w:eastAsia="Times New Roman" w:hAnsi="Times New Roman" w:cs="Times New Roman"/>
          <w:sz w:val="24"/>
          <w:szCs w:val="24"/>
        </w:rPr>
        <w:t>);</w:t>
      </w:r>
    </w:p>
    <w:p w:rsidR="0015326A" w:rsidRPr="00365BE3" w:rsidRDefault="0015326A" w:rsidP="00F623D6">
      <w:pPr>
        <w:numPr>
          <w:ilvl w:val="0"/>
          <w:numId w:val="23"/>
        </w:numPr>
        <w:tabs>
          <w:tab w:val="clear" w:pos="780"/>
          <w:tab w:val="num" w:pos="0"/>
        </w:tabs>
        <w:autoSpaceDE w:val="0"/>
        <w:autoSpaceDN w:val="0"/>
        <w:adjustRightInd w:val="0"/>
        <w:spacing w:after="0"/>
        <w:ind w:left="0" w:firstLine="0"/>
        <w:contextualSpacing/>
        <w:jc w:val="both"/>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 xml:space="preserve">приобрести </w:t>
      </w:r>
      <w:r w:rsidR="00723CA0" w:rsidRPr="00365BE3">
        <w:rPr>
          <w:rFonts w:ascii="Times New Roman" w:eastAsia="Times New Roman" w:hAnsi="Times New Roman" w:cs="Times New Roman"/>
          <w:sz w:val="24"/>
          <w:szCs w:val="24"/>
        </w:rPr>
        <w:t xml:space="preserve">пособия для </w:t>
      </w:r>
      <w:r w:rsidR="00422888" w:rsidRPr="00365BE3">
        <w:rPr>
          <w:rFonts w:ascii="Times New Roman" w:eastAsia="Times New Roman" w:hAnsi="Times New Roman" w:cs="Times New Roman"/>
          <w:sz w:val="24"/>
          <w:szCs w:val="24"/>
        </w:rPr>
        <w:t>творческой деятельности</w:t>
      </w:r>
      <w:r w:rsidRPr="00365BE3">
        <w:rPr>
          <w:rFonts w:ascii="Times New Roman" w:eastAsia="Times New Roman" w:hAnsi="Times New Roman" w:cs="Times New Roman"/>
          <w:sz w:val="24"/>
          <w:szCs w:val="24"/>
        </w:rPr>
        <w:t xml:space="preserve"> (костюмы </w:t>
      </w:r>
      <w:r w:rsidR="00250FB3" w:rsidRPr="00365BE3">
        <w:rPr>
          <w:rFonts w:ascii="Times New Roman" w:eastAsia="Times New Roman" w:hAnsi="Times New Roman" w:cs="Times New Roman"/>
          <w:sz w:val="24"/>
          <w:szCs w:val="24"/>
        </w:rPr>
        <w:t>для театральных инсценировок</w:t>
      </w:r>
      <w:r w:rsidR="00723CA0" w:rsidRPr="00365BE3">
        <w:rPr>
          <w:rFonts w:ascii="Times New Roman" w:eastAsia="Times New Roman" w:hAnsi="Times New Roman" w:cs="Times New Roman"/>
          <w:sz w:val="24"/>
          <w:szCs w:val="24"/>
        </w:rPr>
        <w:t>, декорации</w:t>
      </w:r>
      <w:r w:rsidR="008D656D" w:rsidRPr="00365BE3">
        <w:rPr>
          <w:rFonts w:ascii="Times New Roman" w:eastAsia="Times New Roman" w:hAnsi="Times New Roman" w:cs="Times New Roman"/>
          <w:sz w:val="24"/>
          <w:szCs w:val="24"/>
        </w:rPr>
        <w:t>, запас материалов для творчества</w:t>
      </w:r>
      <w:r w:rsidR="00723CA0" w:rsidRPr="00365BE3">
        <w:rPr>
          <w:rFonts w:ascii="Times New Roman" w:eastAsia="Times New Roman" w:hAnsi="Times New Roman" w:cs="Times New Roman"/>
          <w:sz w:val="24"/>
          <w:szCs w:val="24"/>
        </w:rPr>
        <w:t>);</w:t>
      </w:r>
      <w:r w:rsidRPr="00365BE3">
        <w:rPr>
          <w:rFonts w:ascii="Times New Roman" w:eastAsia="Times New Roman" w:hAnsi="Times New Roman" w:cs="Times New Roman"/>
          <w:sz w:val="24"/>
          <w:szCs w:val="24"/>
        </w:rPr>
        <w:t xml:space="preserve"> </w:t>
      </w:r>
    </w:p>
    <w:p w:rsidR="0015326A" w:rsidRPr="00365BE3" w:rsidRDefault="0015326A" w:rsidP="00F623D6">
      <w:pPr>
        <w:numPr>
          <w:ilvl w:val="0"/>
          <w:numId w:val="23"/>
        </w:numPr>
        <w:tabs>
          <w:tab w:val="clear" w:pos="780"/>
          <w:tab w:val="num" w:pos="0"/>
        </w:tabs>
        <w:autoSpaceDE w:val="0"/>
        <w:autoSpaceDN w:val="0"/>
        <w:adjustRightInd w:val="0"/>
        <w:spacing w:after="0"/>
        <w:ind w:left="0" w:firstLine="0"/>
        <w:contextualSpacing/>
        <w:jc w:val="both"/>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 xml:space="preserve"> приобрести </w:t>
      </w:r>
      <w:r w:rsidR="00723CA0" w:rsidRPr="00365BE3">
        <w:rPr>
          <w:rFonts w:ascii="Times New Roman" w:eastAsia="Times New Roman" w:hAnsi="Times New Roman" w:cs="Times New Roman"/>
          <w:sz w:val="24"/>
          <w:szCs w:val="24"/>
        </w:rPr>
        <w:t xml:space="preserve">развивающие пособия для </w:t>
      </w:r>
      <w:r w:rsidR="00250FB3" w:rsidRPr="00365BE3">
        <w:rPr>
          <w:rFonts w:ascii="Times New Roman" w:eastAsia="Times New Roman" w:hAnsi="Times New Roman" w:cs="Times New Roman"/>
          <w:sz w:val="24"/>
          <w:szCs w:val="24"/>
        </w:rPr>
        <w:t xml:space="preserve">создания </w:t>
      </w:r>
      <w:r w:rsidR="00723CA0" w:rsidRPr="00365BE3">
        <w:rPr>
          <w:rFonts w:ascii="Times New Roman" w:eastAsia="Times New Roman" w:hAnsi="Times New Roman" w:cs="Times New Roman"/>
          <w:sz w:val="24"/>
          <w:szCs w:val="24"/>
        </w:rPr>
        <w:t>детского объединения интеллектуальной направленно</w:t>
      </w:r>
      <w:r w:rsidR="00250FB3" w:rsidRPr="00365BE3">
        <w:rPr>
          <w:rFonts w:ascii="Times New Roman" w:eastAsia="Times New Roman" w:hAnsi="Times New Roman" w:cs="Times New Roman"/>
          <w:sz w:val="24"/>
          <w:szCs w:val="24"/>
        </w:rPr>
        <w:t>сти.</w:t>
      </w:r>
    </w:p>
    <w:p w:rsidR="0015326A" w:rsidRPr="00365BE3" w:rsidRDefault="0015326A" w:rsidP="00F623D6">
      <w:pPr>
        <w:autoSpaceDE w:val="0"/>
        <w:autoSpaceDN w:val="0"/>
        <w:adjustRightInd w:val="0"/>
        <w:spacing w:after="0"/>
        <w:contextualSpacing/>
        <w:jc w:val="both"/>
        <w:rPr>
          <w:rFonts w:ascii="Times New Roman" w:eastAsia="Times New Roman" w:hAnsi="Times New Roman" w:cs="Times New Roman"/>
          <w:iCs/>
          <w:sz w:val="24"/>
          <w:szCs w:val="24"/>
          <w:u w:val="single"/>
        </w:rPr>
      </w:pPr>
      <w:r w:rsidRPr="00365BE3">
        <w:rPr>
          <w:rFonts w:ascii="Times New Roman" w:eastAsia="Times New Roman" w:hAnsi="Times New Roman" w:cs="Times New Roman"/>
          <w:iCs/>
          <w:sz w:val="24"/>
          <w:szCs w:val="24"/>
          <w:u w:val="single"/>
        </w:rPr>
        <w:t>Финансовые условия:</w:t>
      </w:r>
    </w:p>
    <w:p w:rsidR="0015326A" w:rsidRPr="00365BE3" w:rsidRDefault="0015326A" w:rsidP="00F623D6">
      <w:pPr>
        <w:numPr>
          <w:ilvl w:val="0"/>
          <w:numId w:val="24"/>
        </w:numPr>
        <w:tabs>
          <w:tab w:val="clear" w:pos="720"/>
          <w:tab w:val="num" w:pos="0"/>
        </w:tabs>
        <w:autoSpaceDE w:val="0"/>
        <w:autoSpaceDN w:val="0"/>
        <w:adjustRightInd w:val="0"/>
        <w:spacing w:after="0"/>
        <w:ind w:left="0" w:firstLine="0"/>
        <w:contextualSpacing/>
        <w:jc w:val="both"/>
        <w:rPr>
          <w:rFonts w:ascii="Times New Roman" w:eastAsia="Times New Roman" w:hAnsi="Times New Roman" w:cs="Times New Roman"/>
          <w:sz w:val="24"/>
          <w:szCs w:val="24"/>
        </w:rPr>
      </w:pPr>
      <w:r w:rsidRPr="00365BE3">
        <w:rPr>
          <w:rFonts w:ascii="Times New Roman" w:eastAsia="Times New Roman" w:hAnsi="Times New Roman" w:cs="Times New Roman"/>
          <w:sz w:val="24"/>
          <w:szCs w:val="24"/>
        </w:rPr>
        <w:t>расчет потребности в ресурсном обеспечении основан на оценке объемов средств, необходимых для реализации мероприяти</w:t>
      </w:r>
      <w:r w:rsidR="005359A2" w:rsidRPr="00365BE3">
        <w:rPr>
          <w:rFonts w:ascii="Times New Roman" w:eastAsia="Times New Roman" w:hAnsi="Times New Roman" w:cs="Times New Roman"/>
          <w:sz w:val="24"/>
          <w:szCs w:val="24"/>
        </w:rPr>
        <w:t>й</w:t>
      </w:r>
      <w:r w:rsidRPr="00365BE3">
        <w:rPr>
          <w:rFonts w:ascii="Times New Roman" w:eastAsia="Times New Roman" w:hAnsi="Times New Roman" w:cs="Times New Roman"/>
          <w:sz w:val="24"/>
          <w:szCs w:val="24"/>
        </w:rPr>
        <w:t xml:space="preserve"> в рамках решаемых Программой задач.</w:t>
      </w:r>
    </w:p>
    <w:p w:rsidR="0008033C" w:rsidRPr="00365BE3" w:rsidRDefault="005359A2" w:rsidP="00F623D6">
      <w:pPr>
        <w:autoSpaceDE w:val="0"/>
        <w:autoSpaceDN w:val="0"/>
        <w:adjustRightInd w:val="0"/>
        <w:spacing w:after="0"/>
        <w:contextualSpacing/>
        <w:jc w:val="both"/>
        <w:rPr>
          <w:rFonts w:ascii="Times New Roman" w:hAnsi="Times New Roman"/>
          <w:b/>
          <w:bCs/>
          <w:iCs/>
          <w:sz w:val="28"/>
          <w:szCs w:val="28"/>
        </w:rPr>
      </w:pPr>
      <w:r w:rsidRPr="00365BE3">
        <w:rPr>
          <w:rFonts w:ascii="Times New Roman" w:eastAsia="Times New Roman" w:hAnsi="Times New Roman" w:cs="Times New Roman"/>
          <w:sz w:val="24"/>
          <w:szCs w:val="24"/>
        </w:rPr>
        <w:tab/>
      </w:r>
      <w:r w:rsidR="0069609B" w:rsidRPr="00365BE3">
        <w:rPr>
          <w:rFonts w:ascii="Times New Roman" w:eastAsia="Times New Roman" w:hAnsi="Times New Roman" w:cs="Times New Roman"/>
          <w:sz w:val="24"/>
          <w:szCs w:val="24"/>
        </w:rPr>
        <w:t>Каждая из задач Программы развития носит комплексный характер и предусматривает реализацию отдельных направлений развития системы малокомплектной  школы с подструктурным подразделением – дошкольная группа.</w:t>
      </w:r>
    </w:p>
    <w:p w:rsidR="00986BC2" w:rsidRPr="00365BE3" w:rsidRDefault="00986BC2" w:rsidP="00F623D6">
      <w:pPr>
        <w:spacing w:after="0"/>
        <w:contextualSpacing/>
        <w:jc w:val="center"/>
        <w:rPr>
          <w:rFonts w:ascii="Times New Roman" w:hAnsi="Times New Roman"/>
          <w:b/>
          <w:bCs/>
          <w:iCs/>
          <w:sz w:val="24"/>
          <w:szCs w:val="24"/>
        </w:rPr>
      </w:pPr>
    </w:p>
    <w:p w:rsidR="00986BC2" w:rsidRPr="00365BE3" w:rsidRDefault="00986BC2" w:rsidP="00F623D6">
      <w:pPr>
        <w:spacing w:after="0"/>
        <w:contextualSpacing/>
        <w:jc w:val="center"/>
        <w:rPr>
          <w:rFonts w:ascii="Times New Roman" w:hAnsi="Times New Roman"/>
          <w:b/>
          <w:bCs/>
          <w:iCs/>
          <w:sz w:val="24"/>
          <w:szCs w:val="24"/>
        </w:rPr>
      </w:pPr>
    </w:p>
    <w:p w:rsidR="00986BC2" w:rsidRPr="00365BE3" w:rsidRDefault="00986BC2" w:rsidP="00F623D6">
      <w:pPr>
        <w:spacing w:after="0"/>
        <w:contextualSpacing/>
        <w:jc w:val="center"/>
        <w:rPr>
          <w:rFonts w:ascii="Times New Roman" w:hAnsi="Times New Roman"/>
          <w:b/>
          <w:bCs/>
          <w:iCs/>
          <w:sz w:val="24"/>
          <w:szCs w:val="24"/>
        </w:rPr>
      </w:pPr>
    </w:p>
    <w:p w:rsidR="00986BC2" w:rsidRPr="00365BE3" w:rsidRDefault="00986BC2" w:rsidP="00F623D6">
      <w:pPr>
        <w:spacing w:after="0"/>
        <w:contextualSpacing/>
        <w:jc w:val="center"/>
        <w:rPr>
          <w:rFonts w:ascii="Times New Roman" w:hAnsi="Times New Roman"/>
          <w:b/>
          <w:bCs/>
          <w:iCs/>
          <w:sz w:val="24"/>
          <w:szCs w:val="24"/>
        </w:rPr>
      </w:pPr>
    </w:p>
    <w:p w:rsidR="00986BC2" w:rsidRPr="00365BE3" w:rsidRDefault="00986BC2" w:rsidP="00F623D6">
      <w:pPr>
        <w:spacing w:after="0"/>
        <w:contextualSpacing/>
        <w:jc w:val="center"/>
        <w:rPr>
          <w:rFonts w:ascii="Times New Roman" w:hAnsi="Times New Roman"/>
          <w:b/>
          <w:sz w:val="24"/>
          <w:szCs w:val="24"/>
        </w:rPr>
      </w:pPr>
      <w:r w:rsidRPr="00365BE3">
        <w:rPr>
          <w:rFonts w:ascii="Times New Roman" w:hAnsi="Times New Roman"/>
          <w:b/>
          <w:bCs/>
          <w:iCs/>
          <w:sz w:val="24"/>
          <w:szCs w:val="24"/>
        </w:rPr>
        <w:t xml:space="preserve">7. </w:t>
      </w:r>
      <w:r w:rsidR="0069609B" w:rsidRPr="00365BE3">
        <w:rPr>
          <w:rFonts w:ascii="Times New Roman" w:hAnsi="Times New Roman"/>
          <w:b/>
          <w:bCs/>
          <w:iCs/>
          <w:sz w:val="24"/>
          <w:szCs w:val="24"/>
        </w:rPr>
        <w:t xml:space="preserve"> </w:t>
      </w:r>
      <w:r w:rsidRPr="00365BE3">
        <w:rPr>
          <w:rFonts w:ascii="Times New Roman" w:hAnsi="Times New Roman"/>
          <w:b/>
          <w:bCs/>
          <w:iCs/>
          <w:sz w:val="24"/>
          <w:szCs w:val="24"/>
        </w:rPr>
        <w:t xml:space="preserve">Ожидаемый результат и оценка социально-экономической эффективности реализации Программы развития </w:t>
      </w:r>
      <w:r w:rsidRPr="00365BE3">
        <w:rPr>
          <w:rFonts w:ascii="Times New Roman" w:hAnsi="Times New Roman"/>
          <w:b/>
          <w:sz w:val="24"/>
          <w:szCs w:val="24"/>
        </w:rPr>
        <w:t>МБОУ НШ с. Айон «Малокомплектная школа – сохранение и развитие»</w:t>
      </w:r>
    </w:p>
    <w:p w:rsidR="0069609B" w:rsidRPr="00365BE3" w:rsidRDefault="0069609B" w:rsidP="00F623D6">
      <w:pPr>
        <w:rPr>
          <w:rFonts w:ascii="Times New Roman" w:hAnsi="Times New Roman" w:cs="Times New Roman"/>
          <w:b/>
          <w:sz w:val="24"/>
          <w:szCs w:val="24"/>
        </w:rPr>
      </w:pPr>
      <w:r w:rsidRPr="00365BE3">
        <w:rPr>
          <w:rFonts w:ascii="Times New Roman" w:hAnsi="Times New Roman" w:cs="Times New Roman"/>
          <w:b/>
          <w:bCs/>
          <w:sz w:val="24"/>
          <w:szCs w:val="24"/>
        </w:rPr>
        <w:t>Ожидаемые результаты реализации Программы развития</w:t>
      </w:r>
    </w:p>
    <w:p w:rsidR="008D656D" w:rsidRPr="00365BE3" w:rsidRDefault="008D656D" w:rsidP="00F623D6">
      <w:pPr>
        <w:rPr>
          <w:rFonts w:ascii="Times New Roman" w:hAnsi="Times New Roman" w:cs="Times New Roman"/>
          <w:sz w:val="24"/>
          <w:szCs w:val="24"/>
        </w:rPr>
      </w:pPr>
      <w:r w:rsidRPr="00365BE3">
        <w:rPr>
          <w:rFonts w:ascii="Times New Roman" w:hAnsi="Times New Roman" w:cs="Times New Roman"/>
          <w:sz w:val="24"/>
          <w:szCs w:val="24"/>
        </w:rPr>
        <w:t xml:space="preserve">1.Создание качественно новой модели малокомплектной школы, адаптированной к социально – экономическим условиям. </w:t>
      </w:r>
    </w:p>
    <w:p w:rsidR="008D656D" w:rsidRPr="00365BE3" w:rsidRDefault="008D656D" w:rsidP="00F623D6">
      <w:pPr>
        <w:rPr>
          <w:rFonts w:ascii="Times New Roman" w:hAnsi="Times New Roman" w:cs="Times New Roman"/>
          <w:sz w:val="24"/>
          <w:szCs w:val="24"/>
        </w:rPr>
      </w:pPr>
      <w:r w:rsidRPr="00365BE3">
        <w:rPr>
          <w:rFonts w:ascii="Times New Roman" w:hAnsi="Times New Roman" w:cs="Times New Roman"/>
          <w:sz w:val="24"/>
          <w:szCs w:val="24"/>
        </w:rPr>
        <w:t xml:space="preserve">2.Создание комплекса благоприятных условий, обеспечивающих формирование и развитие личности воспитанника, обучающегося в условиях малокомплектной сельской школы. </w:t>
      </w:r>
    </w:p>
    <w:p w:rsidR="008D656D" w:rsidRPr="00365BE3" w:rsidRDefault="008D656D" w:rsidP="00F623D6">
      <w:pPr>
        <w:rPr>
          <w:rFonts w:ascii="Times New Roman" w:hAnsi="Times New Roman" w:cs="Times New Roman"/>
          <w:sz w:val="24"/>
          <w:szCs w:val="24"/>
        </w:rPr>
      </w:pPr>
      <w:r w:rsidRPr="00365BE3">
        <w:rPr>
          <w:rFonts w:ascii="Times New Roman" w:hAnsi="Times New Roman" w:cs="Times New Roman"/>
          <w:sz w:val="24"/>
          <w:szCs w:val="24"/>
        </w:rPr>
        <w:t xml:space="preserve">3.Создание коллектива педагогов – единомышленников социально защищенных и подготовленных к работе в современных условиях. </w:t>
      </w:r>
    </w:p>
    <w:p w:rsidR="008D656D" w:rsidRPr="00365BE3" w:rsidRDefault="008D656D" w:rsidP="00F623D6">
      <w:pPr>
        <w:rPr>
          <w:rFonts w:ascii="Times New Roman" w:hAnsi="Times New Roman" w:cs="Times New Roman"/>
          <w:sz w:val="24"/>
          <w:szCs w:val="24"/>
        </w:rPr>
      </w:pPr>
      <w:r w:rsidRPr="00365BE3">
        <w:rPr>
          <w:rFonts w:ascii="Times New Roman" w:hAnsi="Times New Roman" w:cs="Times New Roman"/>
          <w:sz w:val="24"/>
          <w:szCs w:val="24"/>
        </w:rPr>
        <w:t xml:space="preserve">4.Конкурентоспособность выпускников начальной школы при переходе для дальнейшего обучения в общеобразовательные основные и средние школы, в т.ч. школу-интернат. </w:t>
      </w:r>
    </w:p>
    <w:p w:rsidR="007E18FA" w:rsidRPr="00365BE3" w:rsidRDefault="008D656D" w:rsidP="00F623D6">
      <w:pPr>
        <w:rPr>
          <w:rFonts w:ascii="Times New Roman" w:hAnsi="Times New Roman" w:cs="Times New Roman"/>
          <w:sz w:val="24"/>
          <w:szCs w:val="24"/>
        </w:rPr>
      </w:pPr>
      <w:r w:rsidRPr="00365BE3">
        <w:rPr>
          <w:rFonts w:ascii="Times New Roman" w:hAnsi="Times New Roman" w:cs="Times New Roman"/>
          <w:sz w:val="24"/>
          <w:szCs w:val="24"/>
        </w:rPr>
        <w:t xml:space="preserve">5.Возрождение культуры, традиций села, основанных на любви к своему народу, малой Родине. </w:t>
      </w:r>
    </w:p>
    <w:p w:rsidR="00284410" w:rsidRPr="00365BE3" w:rsidRDefault="008D656D" w:rsidP="00F623D6">
      <w:pPr>
        <w:rPr>
          <w:rFonts w:ascii="Times New Roman" w:hAnsi="Times New Roman" w:cs="Times New Roman"/>
          <w:sz w:val="24"/>
          <w:szCs w:val="24"/>
        </w:rPr>
        <w:sectPr w:rsidR="00284410" w:rsidRPr="00365BE3" w:rsidSect="00BB0C7D">
          <w:footerReference w:type="default" r:id="rId13"/>
          <w:pgSz w:w="11906" w:h="16838"/>
          <w:pgMar w:top="1134" w:right="850" w:bottom="1134" w:left="1701" w:header="709" w:footer="709" w:gutter="0"/>
          <w:cols w:space="708"/>
          <w:docGrid w:linePitch="360"/>
        </w:sectPr>
      </w:pPr>
      <w:r w:rsidRPr="00365BE3">
        <w:rPr>
          <w:rFonts w:ascii="Times New Roman" w:hAnsi="Times New Roman" w:cs="Times New Roman"/>
          <w:sz w:val="24"/>
          <w:szCs w:val="24"/>
        </w:rPr>
        <w:lastRenderedPageBreak/>
        <w:t>6.Сформированная система социальных партнеров школы. 7.Создание условий и механизмов перехода к качественно новой школе</w:t>
      </w:r>
    </w:p>
    <w:p w:rsidR="00986BC2" w:rsidRPr="00365BE3" w:rsidRDefault="00755871" w:rsidP="00F623D6">
      <w:pPr>
        <w:rPr>
          <w:rFonts w:ascii="Times New Roman" w:hAnsi="Times New Roman" w:cs="Times New Roman"/>
          <w:sz w:val="24"/>
          <w:szCs w:val="24"/>
        </w:rPr>
      </w:pPr>
      <w:r w:rsidRPr="00365BE3">
        <w:rPr>
          <w:rFonts w:ascii="Times New Roman" w:hAnsi="Times New Roman" w:cs="Times New Roman"/>
          <w:sz w:val="24"/>
          <w:szCs w:val="24"/>
        </w:rPr>
        <w:lastRenderedPageBreak/>
        <w:t>Содержание мероприятий, направленных на достижение ожидаемых результатов.</w:t>
      </w:r>
    </w:p>
    <w:p w:rsidR="00284410" w:rsidRPr="00365BE3" w:rsidRDefault="00284410" w:rsidP="00284410">
      <w:pPr>
        <w:jc w:val="right"/>
        <w:rPr>
          <w:rFonts w:ascii="Times New Roman" w:hAnsi="Times New Roman" w:cs="Times New Roman"/>
          <w:sz w:val="24"/>
          <w:szCs w:val="24"/>
        </w:rPr>
      </w:pPr>
      <w:r w:rsidRPr="00365BE3">
        <w:rPr>
          <w:rFonts w:ascii="Times New Roman" w:hAnsi="Times New Roman" w:cs="Times New Roman"/>
          <w:sz w:val="24"/>
          <w:szCs w:val="24"/>
        </w:rPr>
        <w:t>Таблица 22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47"/>
        <w:gridCol w:w="5239"/>
        <w:gridCol w:w="3894"/>
        <w:gridCol w:w="1918"/>
        <w:gridCol w:w="2126"/>
      </w:tblGrid>
      <w:tr w:rsidR="0069609B" w:rsidRPr="00365BE3" w:rsidTr="0069609B">
        <w:tc>
          <w:tcPr>
            <w:tcW w:w="2558" w:type="dxa"/>
            <w:gridSpan w:val="2"/>
          </w:tcPr>
          <w:p w:rsidR="0069609B" w:rsidRPr="00365BE3" w:rsidRDefault="0069609B" w:rsidP="00F623D6">
            <w:pPr>
              <w:ind w:right="39"/>
              <w:rPr>
                <w:rFonts w:ascii="Times New Roman" w:hAnsi="Times New Roman" w:cs="Times New Roman"/>
                <w:sz w:val="24"/>
                <w:szCs w:val="24"/>
              </w:rPr>
            </w:pPr>
            <w:r w:rsidRPr="00365BE3">
              <w:rPr>
                <w:rFonts w:ascii="Times New Roman" w:hAnsi="Times New Roman" w:cs="Times New Roman"/>
                <w:sz w:val="24"/>
                <w:szCs w:val="24"/>
              </w:rPr>
              <w:t>Направления деятельности</w:t>
            </w:r>
          </w:p>
        </w:tc>
        <w:tc>
          <w:tcPr>
            <w:tcW w:w="5239" w:type="dxa"/>
          </w:tcPr>
          <w:p w:rsidR="0069609B" w:rsidRPr="00365BE3" w:rsidRDefault="0069609B" w:rsidP="00F623D6">
            <w:pPr>
              <w:rPr>
                <w:rFonts w:ascii="Times New Roman" w:hAnsi="Times New Roman" w:cs="Times New Roman"/>
                <w:sz w:val="24"/>
                <w:szCs w:val="24"/>
              </w:rPr>
            </w:pPr>
            <w:r w:rsidRPr="00365BE3">
              <w:rPr>
                <w:rFonts w:ascii="Times New Roman" w:hAnsi="Times New Roman" w:cs="Times New Roman"/>
                <w:sz w:val="24"/>
                <w:szCs w:val="24"/>
              </w:rPr>
              <w:t>Содержание мероприятий</w:t>
            </w:r>
          </w:p>
        </w:tc>
        <w:tc>
          <w:tcPr>
            <w:tcW w:w="3894" w:type="dxa"/>
          </w:tcPr>
          <w:p w:rsidR="0069609B" w:rsidRPr="00365BE3" w:rsidRDefault="0069609B" w:rsidP="00F623D6">
            <w:pPr>
              <w:ind w:firstLine="34"/>
              <w:rPr>
                <w:rFonts w:ascii="Times New Roman" w:hAnsi="Times New Roman" w:cs="Times New Roman"/>
                <w:sz w:val="24"/>
                <w:szCs w:val="24"/>
              </w:rPr>
            </w:pPr>
            <w:r w:rsidRPr="00365BE3">
              <w:rPr>
                <w:rFonts w:ascii="Times New Roman" w:hAnsi="Times New Roman" w:cs="Times New Roman"/>
                <w:sz w:val="24"/>
                <w:szCs w:val="24"/>
              </w:rPr>
              <w:t>Ожидаемые результаты</w:t>
            </w:r>
          </w:p>
        </w:tc>
        <w:tc>
          <w:tcPr>
            <w:tcW w:w="1918" w:type="dxa"/>
          </w:tcPr>
          <w:p w:rsidR="0069609B" w:rsidRPr="00365BE3" w:rsidRDefault="0069609B" w:rsidP="00F623D6">
            <w:pPr>
              <w:ind w:right="34" w:firstLine="109"/>
              <w:rPr>
                <w:rFonts w:ascii="Times New Roman" w:hAnsi="Times New Roman" w:cs="Times New Roman"/>
                <w:sz w:val="24"/>
                <w:szCs w:val="24"/>
              </w:rPr>
            </w:pPr>
            <w:r w:rsidRPr="00365BE3">
              <w:rPr>
                <w:rFonts w:ascii="Times New Roman" w:hAnsi="Times New Roman" w:cs="Times New Roman"/>
                <w:sz w:val="24"/>
                <w:szCs w:val="24"/>
              </w:rPr>
              <w:t>Целевые индикаторы</w:t>
            </w:r>
          </w:p>
        </w:tc>
        <w:tc>
          <w:tcPr>
            <w:tcW w:w="2126" w:type="dxa"/>
          </w:tcPr>
          <w:p w:rsidR="0069609B" w:rsidRPr="00365BE3" w:rsidRDefault="0069609B" w:rsidP="00F623D6">
            <w:pPr>
              <w:ind w:right="34"/>
              <w:rPr>
                <w:rFonts w:ascii="Times New Roman" w:hAnsi="Times New Roman" w:cs="Times New Roman"/>
                <w:sz w:val="24"/>
                <w:szCs w:val="24"/>
              </w:rPr>
            </w:pPr>
            <w:r w:rsidRPr="00365BE3">
              <w:rPr>
                <w:rFonts w:ascii="Times New Roman" w:hAnsi="Times New Roman" w:cs="Times New Roman"/>
                <w:sz w:val="24"/>
                <w:szCs w:val="24"/>
              </w:rPr>
              <w:t>Методы фиксации</w:t>
            </w:r>
          </w:p>
        </w:tc>
      </w:tr>
      <w:tr w:rsidR="00986BC2" w:rsidRPr="00365BE3" w:rsidTr="0069609B">
        <w:tc>
          <w:tcPr>
            <w:tcW w:w="15735" w:type="dxa"/>
            <w:gridSpan w:val="6"/>
          </w:tcPr>
          <w:p w:rsidR="00986BC2" w:rsidRPr="00365BE3" w:rsidRDefault="00986BC2" w:rsidP="00F623D6">
            <w:pPr>
              <w:rPr>
                <w:rFonts w:ascii="Times New Roman" w:hAnsi="Times New Roman" w:cs="Times New Roman"/>
                <w:sz w:val="24"/>
                <w:szCs w:val="24"/>
              </w:rPr>
            </w:pPr>
            <w:r w:rsidRPr="00365BE3">
              <w:rPr>
                <w:rFonts w:ascii="Times New Roman" w:hAnsi="Times New Roman" w:cs="Times New Roman"/>
                <w:sz w:val="24"/>
                <w:szCs w:val="24"/>
              </w:rPr>
              <w:t xml:space="preserve">1. Приведение  системы  управления </w:t>
            </w:r>
            <w:r w:rsidR="00755871" w:rsidRPr="00365BE3">
              <w:rPr>
                <w:rFonts w:ascii="Times New Roman" w:hAnsi="Times New Roman" w:cs="Times New Roman"/>
                <w:sz w:val="24"/>
                <w:szCs w:val="24"/>
              </w:rPr>
              <w:t>МБОУ НШ с. Айон</w:t>
            </w:r>
            <w:r w:rsidRPr="00365BE3">
              <w:rPr>
                <w:rFonts w:ascii="Times New Roman" w:hAnsi="Times New Roman" w:cs="Times New Roman"/>
                <w:sz w:val="24"/>
                <w:szCs w:val="24"/>
              </w:rPr>
              <w:t xml:space="preserve"> в соответстви</w:t>
            </w:r>
            <w:r w:rsidR="00755871" w:rsidRPr="00365BE3">
              <w:rPr>
                <w:rFonts w:ascii="Times New Roman" w:hAnsi="Times New Roman" w:cs="Times New Roman"/>
                <w:sz w:val="24"/>
                <w:szCs w:val="24"/>
              </w:rPr>
              <w:t xml:space="preserve">е </w:t>
            </w:r>
            <w:r w:rsidRPr="00365BE3">
              <w:rPr>
                <w:rFonts w:ascii="Times New Roman" w:hAnsi="Times New Roman" w:cs="Times New Roman"/>
                <w:sz w:val="24"/>
                <w:szCs w:val="24"/>
              </w:rPr>
              <w:t xml:space="preserve"> </w:t>
            </w:r>
            <w:r w:rsidR="00755871" w:rsidRPr="00365BE3">
              <w:rPr>
                <w:rFonts w:ascii="Times New Roman" w:hAnsi="Times New Roman" w:cs="Times New Roman"/>
                <w:sz w:val="24"/>
                <w:szCs w:val="24"/>
              </w:rPr>
              <w:t xml:space="preserve">с </w:t>
            </w:r>
            <w:r w:rsidRPr="00365BE3">
              <w:rPr>
                <w:rFonts w:ascii="Times New Roman" w:hAnsi="Times New Roman" w:cs="Times New Roman"/>
                <w:sz w:val="24"/>
                <w:szCs w:val="24"/>
              </w:rPr>
              <w:t>требованиям</w:t>
            </w:r>
            <w:r w:rsidR="00755871" w:rsidRPr="00365BE3">
              <w:rPr>
                <w:rFonts w:ascii="Times New Roman" w:hAnsi="Times New Roman" w:cs="Times New Roman"/>
                <w:sz w:val="24"/>
                <w:szCs w:val="24"/>
              </w:rPr>
              <w:t xml:space="preserve">и </w:t>
            </w:r>
            <w:r w:rsidRPr="00365BE3">
              <w:rPr>
                <w:rFonts w:ascii="Times New Roman" w:hAnsi="Times New Roman" w:cs="Times New Roman"/>
                <w:sz w:val="24"/>
                <w:szCs w:val="24"/>
              </w:rPr>
              <w:t>Федерального закона от 29.12.2012 № 273-ФЗ «Об образовании в Российской Федерации</w:t>
            </w:r>
          </w:p>
        </w:tc>
      </w:tr>
      <w:tr w:rsidR="0069609B" w:rsidRPr="00365BE3" w:rsidTr="0069609B">
        <w:tc>
          <w:tcPr>
            <w:tcW w:w="2558" w:type="dxa"/>
            <w:gridSpan w:val="2"/>
          </w:tcPr>
          <w:p w:rsidR="0069609B" w:rsidRPr="00365BE3" w:rsidRDefault="0069609B" w:rsidP="00F623D6">
            <w:pPr>
              <w:ind w:right="34" w:firstLine="34"/>
              <w:rPr>
                <w:rFonts w:ascii="Times New Roman" w:hAnsi="Times New Roman" w:cs="Times New Roman"/>
                <w:sz w:val="24"/>
                <w:szCs w:val="24"/>
              </w:rPr>
            </w:pPr>
            <w:r w:rsidRPr="00365BE3">
              <w:rPr>
                <w:rFonts w:ascii="Times New Roman" w:hAnsi="Times New Roman" w:cs="Times New Roman"/>
                <w:sz w:val="24"/>
                <w:szCs w:val="24"/>
              </w:rPr>
              <w:t xml:space="preserve">1.1.Обновление нормативно-правовой документации </w:t>
            </w:r>
            <w:r w:rsidR="00755871" w:rsidRPr="00365BE3">
              <w:rPr>
                <w:rFonts w:ascii="Times New Roman" w:hAnsi="Times New Roman" w:cs="Times New Roman"/>
                <w:sz w:val="24"/>
                <w:szCs w:val="24"/>
              </w:rPr>
              <w:t>МБОУ НШ с. Айон</w:t>
            </w:r>
          </w:p>
        </w:tc>
        <w:tc>
          <w:tcPr>
            <w:tcW w:w="5239" w:type="dxa"/>
          </w:tcPr>
          <w:p w:rsidR="0069609B" w:rsidRPr="00365BE3" w:rsidRDefault="0069609B" w:rsidP="00F623D6">
            <w:pPr>
              <w:pStyle w:val="Default"/>
              <w:spacing w:line="276" w:lineRule="auto"/>
              <w:rPr>
                <w:color w:val="auto"/>
              </w:rPr>
            </w:pPr>
            <w:r w:rsidRPr="00365BE3">
              <w:rPr>
                <w:color w:val="auto"/>
              </w:rPr>
              <w:t xml:space="preserve">Разработка и приведение локальных документов в соответствии с  Федеральным законом от 29.12.2012 № 273-ФЗ «Об образовании в Российской Федерации»: </w:t>
            </w:r>
          </w:p>
          <w:p w:rsidR="0069609B" w:rsidRPr="00365BE3" w:rsidRDefault="0069609B" w:rsidP="00F623D6">
            <w:pPr>
              <w:pStyle w:val="Default"/>
              <w:spacing w:line="276" w:lineRule="auto"/>
              <w:rPr>
                <w:color w:val="auto"/>
              </w:rPr>
            </w:pPr>
            <w:r w:rsidRPr="00365BE3">
              <w:rPr>
                <w:b/>
                <w:color w:val="auto"/>
              </w:rPr>
              <w:t>-</w:t>
            </w:r>
            <w:r w:rsidRPr="00365BE3">
              <w:rPr>
                <w:color w:val="auto"/>
              </w:rPr>
              <w:t xml:space="preserve"> анализ существующей нормативно-правовой базы </w:t>
            </w:r>
            <w:r w:rsidR="00755871" w:rsidRPr="00365BE3">
              <w:rPr>
                <w:color w:val="auto"/>
              </w:rPr>
              <w:t xml:space="preserve">МБОУ НШ с. Айон </w:t>
            </w:r>
            <w:r w:rsidRPr="00365BE3">
              <w:rPr>
                <w:color w:val="auto"/>
              </w:rPr>
              <w:t xml:space="preserve"> и определение масштабов ее изменений </w:t>
            </w:r>
            <w:r w:rsidRPr="00365BE3">
              <w:rPr>
                <w:iCs/>
                <w:color w:val="auto"/>
              </w:rPr>
              <w:t>(информационно-аналитическая деятельность администрации, педагогов и привлеченных специалистов);</w:t>
            </w:r>
            <w:r w:rsidRPr="00365BE3">
              <w:rPr>
                <w:i/>
                <w:iCs/>
                <w:color w:val="auto"/>
              </w:rPr>
              <w:t xml:space="preserve"> </w:t>
            </w:r>
          </w:p>
          <w:p w:rsidR="0069609B" w:rsidRPr="00365BE3" w:rsidRDefault="0069609B" w:rsidP="00F623D6">
            <w:pPr>
              <w:pStyle w:val="Default"/>
              <w:spacing w:line="276" w:lineRule="auto"/>
              <w:rPr>
                <w:color w:val="auto"/>
              </w:rPr>
            </w:pPr>
            <w:r w:rsidRPr="00365BE3">
              <w:rPr>
                <w:color w:val="auto"/>
              </w:rPr>
              <w:t xml:space="preserve">- обновление нормативно-правовой базы </w:t>
            </w:r>
            <w:r w:rsidR="00755871" w:rsidRPr="00365BE3">
              <w:rPr>
                <w:color w:val="auto"/>
              </w:rPr>
              <w:t xml:space="preserve">МБОУ НШ с. Айон  </w:t>
            </w:r>
            <w:r w:rsidRPr="00365BE3">
              <w:rPr>
                <w:color w:val="auto"/>
              </w:rPr>
              <w:t xml:space="preserve">с учетом требований ФЗ-273 </w:t>
            </w:r>
            <w:r w:rsidRPr="00365BE3">
              <w:rPr>
                <w:iCs/>
                <w:color w:val="auto"/>
              </w:rPr>
              <w:t>(проектная деятельность администрации,  использование разнообразных ресурсов учреждения):</w:t>
            </w:r>
            <w:r w:rsidRPr="00365BE3">
              <w:rPr>
                <w:i/>
                <w:iCs/>
                <w:color w:val="auto"/>
              </w:rPr>
              <w:t xml:space="preserve"> </w:t>
            </w:r>
          </w:p>
          <w:p w:rsidR="0069609B" w:rsidRPr="00365BE3" w:rsidRDefault="0069609B" w:rsidP="00F623D6">
            <w:pPr>
              <w:pStyle w:val="Default"/>
              <w:spacing w:line="276" w:lineRule="auto"/>
              <w:rPr>
                <w:color w:val="auto"/>
              </w:rPr>
            </w:pPr>
            <w:r w:rsidRPr="00365BE3">
              <w:rPr>
                <w:color w:val="auto"/>
              </w:rPr>
              <w:t xml:space="preserve">- Положения; </w:t>
            </w:r>
          </w:p>
          <w:p w:rsidR="0069609B" w:rsidRPr="00365BE3" w:rsidRDefault="0069609B" w:rsidP="00F623D6">
            <w:pPr>
              <w:pStyle w:val="Default"/>
              <w:spacing w:line="276" w:lineRule="auto"/>
              <w:rPr>
                <w:color w:val="auto"/>
              </w:rPr>
            </w:pPr>
            <w:r w:rsidRPr="00365BE3">
              <w:rPr>
                <w:color w:val="auto"/>
              </w:rPr>
              <w:t xml:space="preserve">- Должностные инструкции; </w:t>
            </w:r>
          </w:p>
          <w:p w:rsidR="0069609B" w:rsidRPr="00365BE3" w:rsidRDefault="0069609B" w:rsidP="00F623D6">
            <w:pPr>
              <w:pStyle w:val="Default"/>
              <w:spacing w:line="276" w:lineRule="auto"/>
              <w:rPr>
                <w:color w:val="auto"/>
              </w:rPr>
            </w:pPr>
            <w:r w:rsidRPr="00365BE3">
              <w:rPr>
                <w:color w:val="auto"/>
              </w:rPr>
              <w:t xml:space="preserve">- Договоры; </w:t>
            </w:r>
          </w:p>
          <w:p w:rsidR="0069609B" w:rsidRPr="00365BE3" w:rsidRDefault="0069609B" w:rsidP="00F623D6">
            <w:pPr>
              <w:pStyle w:val="Default"/>
              <w:spacing w:line="276" w:lineRule="auto"/>
              <w:rPr>
                <w:color w:val="auto"/>
              </w:rPr>
            </w:pPr>
            <w:r w:rsidRPr="00365BE3">
              <w:rPr>
                <w:color w:val="auto"/>
              </w:rPr>
              <w:t xml:space="preserve">- Инструкции по охране труда;                                                         </w:t>
            </w:r>
            <w:r w:rsidRPr="00365BE3">
              <w:rPr>
                <w:b/>
                <w:color w:val="auto"/>
              </w:rPr>
              <w:t xml:space="preserve"> - </w:t>
            </w:r>
            <w:r w:rsidRPr="00365BE3">
              <w:rPr>
                <w:color w:val="auto"/>
              </w:rPr>
              <w:t xml:space="preserve">апробация, коррекция и дальнейшая реализация обновленной нормативно-правовой базы </w:t>
            </w:r>
            <w:r w:rsidR="00755871" w:rsidRPr="00365BE3">
              <w:rPr>
                <w:color w:val="auto"/>
              </w:rPr>
              <w:t xml:space="preserve">МБОУ НШ с. Айон  </w:t>
            </w:r>
          </w:p>
        </w:tc>
        <w:tc>
          <w:tcPr>
            <w:tcW w:w="3894" w:type="dxa"/>
          </w:tcPr>
          <w:p w:rsidR="0069609B" w:rsidRPr="00365BE3" w:rsidRDefault="0069609B" w:rsidP="00F623D6">
            <w:pPr>
              <w:pStyle w:val="Default"/>
              <w:spacing w:line="276" w:lineRule="auto"/>
              <w:rPr>
                <w:color w:val="auto"/>
              </w:rPr>
            </w:pPr>
            <w:r w:rsidRPr="00365BE3">
              <w:rPr>
                <w:color w:val="auto"/>
              </w:rPr>
              <w:t>- Банк нормативно-правовых документов, соответствующих с  ФЗ-273 «Об образовании  в Российской Федерации».</w:t>
            </w:r>
          </w:p>
          <w:p w:rsidR="0069609B" w:rsidRPr="00365BE3" w:rsidRDefault="0069609B" w:rsidP="00F623D6">
            <w:pPr>
              <w:pStyle w:val="Default"/>
              <w:spacing w:line="276" w:lineRule="auto"/>
              <w:rPr>
                <w:color w:val="auto"/>
              </w:rPr>
            </w:pPr>
            <w:r w:rsidRPr="00365BE3">
              <w:rPr>
                <w:color w:val="auto"/>
              </w:rPr>
              <w:t xml:space="preserve">- Обновленная нормативно-правовая база </w:t>
            </w:r>
            <w:r w:rsidR="007E18FA" w:rsidRPr="00365BE3">
              <w:rPr>
                <w:color w:val="auto"/>
              </w:rPr>
              <w:t>МБОУ НШ с. Айон</w:t>
            </w:r>
            <w:proofErr w:type="gramStart"/>
            <w:r w:rsidR="007E18FA" w:rsidRPr="00365BE3">
              <w:rPr>
                <w:color w:val="auto"/>
              </w:rPr>
              <w:t xml:space="preserve"> </w:t>
            </w:r>
            <w:r w:rsidRPr="00365BE3">
              <w:rPr>
                <w:color w:val="auto"/>
              </w:rPr>
              <w:t>.</w:t>
            </w:r>
            <w:proofErr w:type="gramEnd"/>
            <w:r w:rsidRPr="00365BE3">
              <w:rPr>
                <w:color w:val="auto"/>
              </w:rPr>
              <w:t xml:space="preserve"> </w:t>
            </w:r>
          </w:p>
          <w:p w:rsidR="0069609B" w:rsidRPr="00365BE3" w:rsidRDefault="0069609B" w:rsidP="007E18FA">
            <w:pPr>
              <w:rPr>
                <w:rFonts w:ascii="Times New Roman" w:hAnsi="Times New Roman" w:cs="Times New Roman"/>
                <w:sz w:val="24"/>
                <w:szCs w:val="24"/>
              </w:rPr>
            </w:pPr>
            <w:r w:rsidRPr="00365BE3">
              <w:rPr>
                <w:rFonts w:ascii="Times New Roman" w:hAnsi="Times New Roman" w:cs="Times New Roman"/>
                <w:sz w:val="24"/>
                <w:szCs w:val="24"/>
              </w:rPr>
              <w:t xml:space="preserve">-Материалы внедрения обновленной нормативно-правовой базы и размещение их на сайте </w:t>
            </w:r>
            <w:r w:rsidR="007E18FA" w:rsidRPr="00365BE3">
              <w:rPr>
                <w:rFonts w:ascii="Times New Roman" w:hAnsi="Times New Roman" w:cs="Times New Roman"/>
                <w:sz w:val="24"/>
                <w:szCs w:val="24"/>
              </w:rPr>
              <w:t>образовательной организации</w:t>
            </w:r>
            <w:r w:rsidRPr="00365BE3">
              <w:rPr>
                <w:rFonts w:ascii="Times New Roman" w:hAnsi="Times New Roman" w:cs="Times New Roman"/>
                <w:sz w:val="24"/>
                <w:szCs w:val="24"/>
              </w:rPr>
              <w:t>.</w:t>
            </w:r>
          </w:p>
        </w:tc>
        <w:tc>
          <w:tcPr>
            <w:tcW w:w="1918" w:type="dxa"/>
          </w:tcPr>
          <w:p w:rsidR="0069609B" w:rsidRPr="00365BE3" w:rsidRDefault="0069609B" w:rsidP="00F623D6">
            <w:pPr>
              <w:pStyle w:val="Default"/>
              <w:spacing w:line="276" w:lineRule="auto"/>
              <w:rPr>
                <w:color w:val="auto"/>
              </w:rPr>
            </w:pPr>
            <w:r w:rsidRPr="00365BE3">
              <w:rPr>
                <w:color w:val="auto"/>
              </w:rPr>
              <w:t>- 100% обновление локальных актов, должностных инструкци</w:t>
            </w:r>
            <w:r w:rsidR="007E18FA" w:rsidRPr="00365BE3">
              <w:rPr>
                <w:color w:val="auto"/>
              </w:rPr>
              <w:t>й.</w:t>
            </w:r>
          </w:p>
          <w:p w:rsidR="0069609B" w:rsidRPr="00365BE3" w:rsidRDefault="0069609B" w:rsidP="007E18FA">
            <w:pPr>
              <w:pStyle w:val="Default"/>
              <w:spacing w:line="276" w:lineRule="auto"/>
              <w:rPr>
                <w:color w:val="auto"/>
              </w:rPr>
            </w:pPr>
          </w:p>
        </w:tc>
        <w:tc>
          <w:tcPr>
            <w:tcW w:w="2126" w:type="dxa"/>
          </w:tcPr>
          <w:p w:rsidR="0069609B" w:rsidRPr="00365BE3" w:rsidRDefault="0069609B" w:rsidP="00F623D6">
            <w:pPr>
              <w:pStyle w:val="Default"/>
              <w:tabs>
                <w:tab w:val="left" w:pos="2018"/>
              </w:tabs>
              <w:spacing w:line="276" w:lineRule="auto"/>
              <w:rPr>
                <w:color w:val="auto"/>
              </w:rPr>
            </w:pPr>
            <w:r w:rsidRPr="00365BE3">
              <w:rPr>
                <w:color w:val="auto"/>
              </w:rPr>
              <w:t>Информационн</w:t>
            </w:r>
            <w:proofErr w:type="gramStart"/>
            <w:r w:rsidRPr="00365BE3">
              <w:rPr>
                <w:color w:val="auto"/>
              </w:rPr>
              <w:t>о-</w:t>
            </w:r>
            <w:proofErr w:type="gramEnd"/>
            <w:r w:rsidRPr="00365BE3">
              <w:rPr>
                <w:color w:val="auto"/>
              </w:rPr>
              <w:t xml:space="preserve"> аналитическая справка о деятельности </w:t>
            </w:r>
            <w:r w:rsidR="007E18FA" w:rsidRPr="00365BE3">
              <w:rPr>
                <w:color w:val="auto"/>
              </w:rPr>
              <w:t>образовательной организации</w:t>
            </w:r>
            <w:r w:rsidRPr="00365BE3">
              <w:rPr>
                <w:color w:val="auto"/>
              </w:rPr>
              <w:t xml:space="preserve">. </w:t>
            </w:r>
          </w:p>
          <w:p w:rsidR="0069609B" w:rsidRPr="00365BE3" w:rsidRDefault="0069609B" w:rsidP="00F623D6">
            <w:pPr>
              <w:pStyle w:val="Default"/>
              <w:tabs>
                <w:tab w:val="left" w:pos="2018"/>
              </w:tabs>
              <w:spacing w:line="276" w:lineRule="auto"/>
              <w:rPr>
                <w:color w:val="auto"/>
              </w:rPr>
            </w:pPr>
            <w:r w:rsidRPr="00365BE3">
              <w:rPr>
                <w:color w:val="auto"/>
              </w:rPr>
              <w:t>Отчет о самообследовании за календарный год (ежегодно).</w:t>
            </w:r>
          </w:p>
        </w:tc>
      </w:tr>
      <w:tr w:rsidR="00986BC2" w:rsidRPr="00365BE3" w:rsidTr="0069609B">
        <w:tc>
          <w:tcPr>
            <w:tcW w:w="15735" w:type="dxa"/>
            <w:gridSpan w:val="6"/>
          </w:tcPr>
          <w:p w:rsidR="00986BC2" w:rsidRPr="00365BE3" w:rsidRDefault="00986BC2" w:rsidP="00F623D6">
            <w:pPr>
              <w:pStyle w:val="Default"/>
              <w:spacing w:line="276" w:lineRule="auto"/>
              <w:rPr>
                <w:color w:val="auto"/>
              </w:rPr>
            </w:pPr>
            <w:r w:rsidRPr="00365BE3">
              <w:rPr>
                <w:color w:val="auto"/>
              </w:rPr>
              <w:t xml:space="preserve">2. Оптимизация системы профессионального и личностного роста педагогических работников как необходимое условие успешного сотрудничества </w:t>
            </w:r>
            <w:r w:rsidRPr="00365BE3">
              <w:rPr>
                <w:color w:val="auto"/>
              </w:rPr>
              <w:lastRenderedPageBreak/>
              <w:t>между всеми участниками образовательных отношений</w:t>
            </w:r>
          </w:p>
        </w:tc>
      </w:tr>
      <w:tr w:rsidR="0069609B" w:rsidRPr="00365BE3" w:rsidTr="0069609B">
        <w:trPr>
          <w:trHeight w:val="1125"/>
        </w:trPr>
        <w:tc>
          <w:tcPr>
            <w:tcW w:w="2411" w:type="dxa"/>
          </w:tcPr>
          <w:p w:rsidR="0069609B" w:rsidRPr="00365BE3" w:rsidRDefault="0069609B" w:rsidP="00F623D6">
            <w:pPr>
              <w:ind w:right="34" w:firstLine="34"/>
              <w:rPr>
                <w:rFonts w:ascii="Times New Roman" w:hAnsi="Times New Roman" w:cs="Times New Roman"/>
                <w:sz w:val="24"/>
                <w:szCs w:val="24"/>
              </w:rPr>
            </w:pPr>
            <w:r w:rsidRPr="00365BE3">
              <w:rPr>
                <w:rFonts w:ascii="Times New Roman" w:hAnsi="Times New Roman" w:cs="Times New Roman"/>
                <w:sz w:val="24"/>
                <w:szCs w:val="24"/>
              </w:rPr>
              <w:lastRenderedPageBreak/>
              <w:t>2.1. Повышение уровня квалификации педагогов</w:t>
            </w:r>
          </w:p>
        </w:tc>
        <w:tc>
          <w:tcPr>
            <w:tcW w:w="5386" w:type="dxa"/>
            <w:gridSpan w:val="2"/>
          </w:tcPr>
          <w:p w:rsidR="006140B6" w:rsidRPr="00365BE3" w:rsidRDefault="0069609B" w:rsidP="00F623D6">
            <w:pPr>
              <w:rPr>
                <w:rFonts w:ascii="Times New Roman" w:hAnsi="Times New Roman" w:cs="Times New Roman"/>
                <w:sz w:val="24"/>
                <w:szCs w:val="24"/>
              </w:rPr>
            </w:pPr>
            <w:r w:rsidRPr="00365BE3">
              <w:rPr>
                <w:rFonts w:ascii="Times New Roman" w:hAnsi="Times New Roman" w:cs="Times New Roman"/>
                <w:sz w:val="24"/>
                <w:szCs w:val="24"/>
              </w:rPr>
              <w:t>- Разработка плана повышения квалификации и аттестации педагогов и обеспечение его выполнения.</w:t>
            </w:r>
          </w:p>
          <w:p w:rsidR="0069609B" w:rsidRPr="00365BE3" w:rsidRDefault="0069609B" w:rsidP="00F623D6">
            <w:pPr>
              <w:rPr>
                <w:rFonts w:ascii="Times New Roman" w:hAnsi="Times New Roman" w:cs="Times New Roman"/>
                <w:sz w:val="24"/>
                <w:szCs w:val="24"/>
              </w:rPr>
            </w:pPr>
            <w:r w:rsidRPr="00365BE3">
              <w:rPr>
                <w:rFonts w:ascii="Times New Roman" w:hAnsi="Times New Roman" w:cs="Times New Roman"/>
                <w:sz w:val="24"/>
                <w:szCs w:val="24"/>
              </w:rPr>
              <w:t>- Мониторинг выполнения показателей по курсовой подготовке педагогов образовательного учреждения.</w:t>
            </w:r>
          </w:p>
          <w:p w:rsidR="0069609B" w:rsidRPr="00365BE3" w:rsidRDefault="0069609B" w:rsidP="00F623D6">
            <w:pPr>
              <w:rPr>
                <w:rFonts w:ascii="Times New Roman" w:hAnsi="Times New Roman" w:cs="Times New Roman"/>
                <w:sz w:val="24"/>
                <w:szCs w:val="24"/>
              </w:rPr>
            </w:pPr>
          </w:p>
          <w:p w:rsidR="0069609B" w:rsidRPr="00365BE3" w:rsidRDefault="0069609B" w:rsidP="00F623D6">
            <w:pPr>
              <w:rPr>
                <w:rFonts w:ascii="Times New Roman" w:hAnsi="Times New Roman" w:cs="Times New Roman"/>
                <w:sz w:val="24"/>
                <w:szCs w:val="24"/>
              </w:rPr>
            </w:pPr>
            <w:r w:rsidRPr="00365BE3">
              <w:rPr>
                <w:rFonts w:ascii="Times New Roman" w:hAnsi="Times New Roman" w:cs="Times New Roman"/>
                <w:sz w:val="24"/>
                <w:szCs w:val="24"/>
              </w:rPr>
              <w:t>-  Контроль  организации дистанционного обучения  педагогов</w:t>
            </w:r>
          </w:p>
          <w:p w:rsidR="0069609B" w:rsidRPr="00365BE3" w:rsidRDefault="0069609B" w:rsidP="00F623D6">
            <w:pPr>
              <w:rPr>
                <w:rFonts w:ascii="Times New Roman" w:hAnsi="Times New Roman" w:cs="Times New Roman"/>
                <w:sz w:val="24"/>
                <w:szCs w:val="24"/>
              </w:rPr>
            </w:pPr>
            <w:r w:rsidRPr="00365BE3">
              <w:rPr>
                <w:rFonts w:ascii="Times New Roman" w:hAnsi="Times New Roman" w:cs="Times New Roman"/>
                <w:sz w:val="24"/>
                <w:szCs w:val="24"/>
              </w:rPr>
              <w:t>- Участие педагогов в районных конкурсах педагогического мастерства.</w:t>
            </w:r>
          </w:p>
          <w:p w:rsidR="0069609B" w:rsidRPr="00365BE3" w:rsidRDefault="0069609B" w:rsidP="00F623D6">
            <w:pPr>
              <w:ind w:right="33"/>
              <w:rPr>
                <w:rFonts w:ascii="Times New Roman" w:eastAsia="Calibri" w:hAnsi="Times New Roman" w:cs="Times New Roman"/>
                <w:sz w:val="24"/>
                <w:szCs w:val="24"/>
              </w:rPr>
            </w:pPr>
            <w:r w:rsidRPr="00365BE3">
              <w:rPr>
                <w:rFonts w:ascii="Times New Roman" w:eastAsia="Calibri" w:hAnsi="Times New Roman" w:cs="Times New Roman"/>
                <w:sz w:val="24"/>
                <w:szCs w:val="24"/>
              </w:rPr>
              <w:t>- Обучение педагогов с использованием  технологий дистанционного обучения,</w:t>
            </w:r>
          </w:p>
          <w:p w:rsidR="0069609B" w:rsidRPr="00365BE3" w:rsidRDefault="006140B6" w:rsidP="00F623D6">
            <w:pPr>
              <w:rPr>
                <w:rFonts w:ascii="Times New Roman" w:hAnsi="Times New Roman" w:cs="Times New Roman"/>
                <w:sz w:val="24"/>
                <w:szCs w:val="24"/>
              </w:rPr>
            </w:pPr>
            <w:r w:rsidRPr="00365BE3">
              <w:rPr>
                <w:rFonts w:ascii="Times New Roman" w:eastAsia="Calibri" w:hAnsi="Times New Roman" w:cs="Times New Roman"/>
                <w:sz w:val="24"/>
                <w:szCs w:val="24"/>
              </w:rPr>
              <w:t xml:space="preserve">- </w:t>
            </w:r>
            <w:r w:rsidR="0069609B" w:rsidRPr="00365BE3">
              <w:rPr>
                <w:rFonts w:ascii="Times New Roman" w:eastAsia="Calibri" w:hAnsi="Times New Roman" w:cs="Times New Roman"/>
                <w:sz w:val="24"/>
                <w:szCs w:val="24"/>
              </w:rPr>
              <w:t>обобщение и презентация педагогического опыта.</w:t>
            </w:r>
          </w:p>
        </w:tc>
        <w:tc>
          <w:tcPr>
            <w:tcW w:w="3894" w:type="dxa"/>
          </w:tcPr>
          <w:p w:rsidR="0069609B" w:rsidRPr="00365BE3" w:rsidRDefault="0069609B" w:rsidP="00F623D6">
            <w:pPr>
              <w:rPr>
                <w:rFonts w:ascii="Times New Roman" w:hAnsi="Times New Roman" w:cs="Times New Roman"/>
                <w:sz w:val="24"/>
                <w:szCs w:val="24"/>
              </w:rPr>
            </w:pPr>
            <w:r w:rsidRPr="00365BE3">
              <w:rPr>
                <w:rFonts w:ascii="Times New Roman" w:hAnsi="Times New Roman" w:cs="Times New Roman"/>
                <w:sz w:val="24"/>
                <w:szCs w:val="24"/>
              </w:rPr>
              <w:t xml:space="preserve">Повышение уровня профессиональной компетентности педагогических работников </w:t>
            </w:r>
          </w:p>
        </w:tc>
        <w:tc>
          <w:tcPr>
            <w:tcW w:w="1918" w:type="dxa"/>
          </w:tcPr>
          <w:p w:rsidR="0069609B" w:rsidRPr="00365BE3" w:rsidRDefault="00755871" w:rsidP="00F623D6">
            <w:pPr>
              <w:pStyle w:val="Default"/>
              <w:spacing w:line="276" w:lineRule="auto"/>
              <w:rPr>
                <w:color w:val="auto"/>
              </w:rPr>
            </w:pPr>
            <w:r w:rsidRPr="00365BE3">
              <w:rPr>
                <w:color w:val="auto"/>
              </w:rPr>
              <w:t>100</w:t>
            </w:r>
            <w:r w:rsidR="0069609B" w:rsidRPr="00365BE3">
              <w:rPr>
                <w:color w:val="auto"/>
              </w:rPr>
              <w:t xml:space="preserve">% </w:t>
            </w:r>
            <w:proofErr w:type="gramStart"/>
            <w:r w:rsidR="0069609B" w:rsidRPr="00365BE3">
              <w:rPr>
                <w:color w:val="auto"/>
              </w:rPr>
              <w:t>аттестованных</w:t>
            </w:r>
            <w:proofErr w:type="gramEnd"/>
            <w:r w:rsidR="0069609B" w:rsidRPr="00365BE3">
              <w:rPr>
                <w:color w:val="auto"/>
              </w:rPr>
              <w:t xml:space="preserve"> на первую квалификационную категорию</w:t>
            </w:r>
          </w:p>
          <w:p w:rsidR="0069609B" w:rsidRPr="00365BE3" w:rsidRDefault="0069609B" w:rsidP="00F623D6">
            <w:pPr>
              <w:pStyle w:val="Default"/>
              <w:spacing w:line="276" w:lineRule="auto"/>
              <w:rPr>
                <w:color w:val="auto"/>
              </w:rPr>
            </w:pPr>
          </w:p>
          <w:p w:rsidR="0069609B" w:rsidRPr="00365BE3" w:rsidRDefault="0069609B" w:rsidP="00F623D6">
            <w:pPr>
              <w:pStyle w:val="Default"/>
              <w:spacing w:line="276" w:lineRule="auto"/>
              <w:rPr>
                <w:color w:val="auto"/>
              </w:rPr>
            </w:pPr>
          </w:p>
          <w:p w:rsidR="0069609B" w:rsidRPr="00365BE3" w:rsidRDefault="0069609B" w:rsidP="00F623D6">
            <w:pPr>
              <w:pStyle w:val="Default"/>
              <w:spacing w:line="276" w:lineRule="auto"/>
              <w:rPr>
                <w:color w:val="auto"/>
              </w:rPr>
            </w:pPr>
          </w:p>
          <w:p w:rsidR="0069609B" w:rsidRPr="00365BE3" w:rsidRDefault="0069609B" w:rsidP="00F623D6">
            <w:pPr>
              <w:pStyle w:val="Default"/>
              <w:spacing w:line="276" w:lineRule="auto"/>
              <w:rPr>
                <w:color w:val="auto"/>
              </w:rPr>
            </w:pPr>
          </w:p>
          <w:p w:rsidR="0069609B" w:rsidRPr="00365BE3" w:rsidRDefault="0069609B" w:rsidP="00F623D6">
            <w:pPr>
              <w:pStyle w:val="Default"/>
              <w:spacing w:line="276" w:lineRule="auto"/>
              <w:rPr>
                <w:color w:val="auto"/>
              </w:rPr>
            </w:pPr>
          </w:p>
          <w:p w:rsidR="0069609B" w:rsidRPr="00365BE3" w:rsidRDefault="0069609B" w:rsidP="00F623D6">
            <w:pPr>
              <w:pStyle w:val="Default"/>
              <w:spacing w:line="276" w:lineRule="auto"/>
              <w:rPr>
                <w:color w:val="auto"/>
              </w:rPr>
            </w:pPr>
          </w:p>
          <w:p w:rsidR="0069609B" w:rsidRPr="00365BE3" w:rsidRDefault="0069609B" w:rsidP="00F623D6">
            <w:pPr>
              <w:pStyle w:val="Default"/>
              <w:spacing w:line="276" w:lineRule="auto"/>
              <w:rPr>
                <w:color w:val="auto"/>
              </w:rPr>
            </w:pPr>
            <w:r w:rsidRPr="00365BE3">
              <w:rPr>
                <w:color w:val="auto"/>
              </w:rPr>
              <w:t>Ежегодно 33,3% педагогов проходят обучение на курсах повышения квалификации</w:t>
            </w:r>
          </w:p>
          <w:p w:rsidR="0069609B" w:rsidRPr="00365BE3" w:rsidRDefault="0069609B" w:rsidP="00F623D6">
            <w:pPr>
              <w:pStyle w:val="Default"/>
              <w:spacing w:line="276" w:lineRule="auto"/>
              <w:rPr>
                <w:color w:val="auto"/>
              </w:rPr>
            </w:pPr>
          </w:p>
          <w:p w:rsidR="0069609B" w:rsidRPr="00365BE3" w:rsidRDefault="0069609B" w:rsidP="00F623D6">
            <w:pPr>
              <w:pStyle w:val="Default"/>
              <w:spacing w:line="276" w:lineRule="auto"/>
              <w:rPr>
                <w:color w:val="auto"/>
              </w:rPr>
            </w:pPr>
            <w:r w:rsidRPr="00365BE3">
              <w:rPr>
                <w:color w:val="auto"/>
              </w:rPr>
              <w:t>100% участие педагогов в конкурсах профессионального мастерства</w:t>
            </w:r>
          </w:p>
        </w:tc>
        <w:tc>
          <w:tcPr>
            <w:tcW w:w="2126" w:type="dxa"/>
          </w:tcPr>
          <w:p w:rsidR="0069609B" w:rsidRPr="00365BE3" w:rsidRDefault="0069609B" w:rsidP="00F623D6">
            <w:pPr>
              <w:pStyle w:val="Default"/>
              <w:spacing w:line="276" w:lineRule="auto"/>
              <w:rPr>
                <w:color w:val="auto"/>
              </w:rPr>
            </w:pPr>
            <w:r w:rsidRPr="00365BE3">
              <w:rPr>
                <w:color w:val="auto"/>
              </w:rPr>
              <w:t xml:space="preserve">Создание и организация работы  комиссии по проведению аттестации педагогических работников;  приказы  об аттестации педагогов. </w:t>
            </w:r>
          </w:p>
          <w:p w:rsidR="0069609B" w:rsidRPr="00365BE3" w:rsidRDefault="0069609B" w:rsidP="00F623D6">
            <w:pPr>
              <w:pStyle w:val="Default"/>
              <w:spacing w:line="276" w:lineRule="auto"/>
              <w:rPr>
                <w:color w:val="auto"/>
              </w:rPr>
            </w:pPr>
          </w:p>
          <w:p w:rsidR="0069609B" w:rsidRPr="00365BE3" w:rsidRDefault="0069609B" w:rsidP="00F623D6">
            <w:pPr>
              <w:pStyle w:val="Default"/>
              <w:spacing w:line="276" w:lineRule="auto"/>
              <w:rPr>
                <w:color w:val="auto"/>
              </w:rPr>
            </w:pPr>
            <w:r w:rsidRPr="00365BE3">
              <w:rPr>
                <w:color w:val="auto"/>
              </w:rPr>
              <w:t>Документы, подтверждающие  курсовую подготовку.</w:t>
            </w:r>
          </w:p>
          <w:p w:rsidR="0069609B" w:rsidRPr="00365BE3" w:rsidRDefault="0069609B" w:rsidP="00F623D6">
            <w:pPr>
              <w:pStyle w:val="Default"/>
              <w:spacing w:line="276" w:lineRule="auto"/>
              <w:rPr>
                <w:color w:val="auto"/>
              </w:rPr>
            </w:pPr>
            <w:r w:rsidRPr="00365BE3">
              <w:rPr>
                <w:color w:val="auto"/>
              </w:rPr>
              <w:t>Мониторинг курсовой подготовки</w:t>
            </w:r>
          </w:p>
          <w:p w:rsidR="0069609B" w:rsidRPr="00365BE3" w:rsidRDefault="0069609B" w:rsidP="00F623D6">
            <w:pPr>
              <w:pStyle w:val="Default"/>
              <w:spacing w:line="276" w:lineRule="auto"/>
              <w:rPr>
                <w:color w:val="auto"/>
              </w:rPr>
            </w:pPr>
          </w:p>
          <w:p w:rsidR="0069609B" w:rsidRPr="00365BE3" w:rsidRDefault="0069609B" w:rsidP="00F623D6">
            <w:pPr>
              <w:rPr>
                <w:rFonts w:ascii="Times New Roman" w:eastAsia="Calibri" w:hAnsi="Times New Roman" w:cs="Times New Roman"/>
                <w:sz w:val="24"/>
                <w:szCs w:val="24"/>
              </w:rPr>
            </w:pPr>
            <w:proofErr w:type="gramStart"/>
            <w:r w:rsidRPr="00365BE3">
              <w:rPr>
                <w:rFonts w:ascii="Times New Roman" w:eastAsia="Calibri" w:hAnsi="Times New Roman" w:cs="Times New Roman"/>
                <w:sz w:val="24"/>
                <w:szCs w:val="24"/>
              </w:rPr>
              <w:t>Электронное</w:t>
            </w:r>
            <w:proofErr w:type="gramEnd"/>
            <w:r w:rsidRPr="00365BE3">
              <w:rPr>
                <w:rFonts w:ascii="Times New Roman" w:eastAsia="Calibri" w:hAnsi="Times New Roman" w:cs="Times New Roman"/>
                <w:sz w:val="24"/>
                <w:szCs w:val="24"/>
              </w:rPr>
              <w:t xml:space="preserve"> портфолио педагогов, сертификаты, презентации опыта</w:t>
            </w:r>
          </w:p>
        </w:tc>
      </w:tr>
      <w:tr w:rsidR="00986BC2" w:rsidRPr="00365BE3" w:rsidTr="0069609B">
        <w:tc>
          <w:tcPr>
            <w:tcW w:w="15735" w:type="dxa"/>
            <w:gridSpan w:val="6"/>
          </w:tcPr>
          <w:p w:rsidR="00986BC2" w:rsidRPr="00365BE3" w:rsidRDefault="00986BC2" w:rsidP="00F623D6">
            <w:pPr>
              <w:rPr>
                <w:rFonts w:ascii="Times New Roman" w:hAnsi="Times New Roman" w:cs="Times New Roman"/>
                <w:sz w:val="24"/>
                <w:szCs w:val="24"/>
              </w:rPr>
            </w:pPr>
            <w:r w:rsidRPr="00365BE3">
              <w:rPr>
                <w:rFonts w:ascii="Times New Roman" w:hAnsi="Times New Roman" w:cs="Times New Roman"/>
                <w:sz w:val="24"/>
                <w:szCs w:val="24"/>
              </w:rPr>
              <w:t>3. Обновление организации, содержания и технологий образовательного и воспитательного процесса в целях создания оптимальных условий для формирования духовно-нравственной, социально адаптированной,    успешной личности гражданина Российской Федерации</w:t>
            </w:r>
          </w:p>
        </w:tc>
      </w:tr>
      <w:tr w:rsidR="0069609B" w:rsidRPr="00365BE3" w:rsidTr="0069609B">
        <w:tc>
          <w:tcPr>
            <w:tcW w:w="2411" w:type="dxa"/>
          </w:tcPr>
          <w:p w:rsidR="0069609B" w:rsidRPr="00365BE3" w:rsidRDefault="0069609B" w:rsidP="00F623D6">
            <w:pPr>
              <w:rPr>
                <w:rFonts w:ascii="Times New Roman" w:hAnsi="Times New Roman" w:cs="Times New Roman"/>
                <w:sz w:val="24"/>
                <w:szCs w:val="24"/>
                <w:lang w:eastAsia="en-US"/>
              </w:rPr>
            </w:pPr>
          </w:p>
        </w:tc>
        <w:tc>
          <w:tcPr>
            <w:tcW w:w="5386" w:type="dxa"/>
            <w:gridSpan w:val="2"/>
          </w:tcPr>
          <w:p w:rsidR="0069609B" w:rsidRPr="00365BE3" w:rsidRDefault="0069609B" w:rsidP="00F623D6">
            <w:pPr>
              <w:rPr>
                <w:rFonts w:ascii="Times New Roman" w:hAnsi="Times New Roman" w:cs="Times New Roman"/>
                <w:sz w:val="24"/>
                <w:szCs w:val="24"/>
                <w:lang w:eastAsia="en-US"/>
              </w:rPr>
            </w:pPr>
            <w:r w:rsidRPr="00365BE3">
              <w:rPr>
                <w:rFonts w:ascii="Times New Roman" w:hAnsi="Times New Roman" w:cs="Times New Roman"/>
                <w:sz w:val="24"/>
                <w:szCs w:val="24"/>
                <w:lang w:eastAsia="en-US"/>
              </w:rPr>
              <w:t xml:space="preserve">- Подготовка к проведению мониторинговых обследований уровня освоения программ начального общего образования </w:t>
            </w:r>
            <w:proofErr w:type="gramStart"/>
            <w:r w:rsidRPr="00365BE3">
              <w:rPr>
                <w:rFonts w:ascii="Times New Roman" w:hAnsi="Times New Roman" w:cs="Times New Roman"/>
                <w:sz w:val="24"/>
                <w:szCs w:val="24"/>
                <w:lang w:eastAsia="en-US"/>
              </w:rPr>
              <w:t>обучающимися</w:t>
            </w:r>
            <w:proofErr w:type="gramEnd"/>
            <w:r w:rsidRPr="00365BE3">
              <w:rPr>
                <w:rFonts w:ascii="Times New Roman" w:hAnsi="Times New Roman" w:cs="Times New Roman"/>
                <w:sz w:val="24"/>
                <w:szCs w:val="24"/>
                <w:lang w:eastAsia="en-US"/>
              </w:rPr>
              <w:t xml:space="preserve"> 4 класса (ежегодно).</w:t>
            </w:r>
          </w:p>
          <w:p w:rsidR="0069609B" w:rsidRPr="00365BE3" w:rsidRDefault="0069609B" w:rsidP="00F623D6">
            <w:pPr>
              <w:rPr>
                <w:rFonts w:ascii="Times New Roman" w:hAnsi="Times New Roman" w:cs="Times New Roman"/>
                <w:sz w:val="24"/>
                <w:szCs w:val="24"/>
                <w:lang w:eastAsia="en-US"/>
              </w:rPr>
            </w:pPr>
            <w:r w:rsidRPr="00365BE3">
              <w:rPr>
                <w:rFonts w:ascii="Times New Roman" w:hAnsi="Times New Roman" w:cs="Times New Roman"/>
                <w:sz w:val="24"/>
                <w:szCs w:val="24"/>
              </w:rPr>
              <w:t>- Информирование родителей о проведении мониторинговых обследований.</w:t>
            </w:r>
          </w:p>
          <w:p w:rsidR="0069609B" w:rsidRPr="00365BE3" w:rsidRDefault="0069609B" w:rsidP="00F623D6">
            <w:pPr>
              <w:rPr>
                <w:rFonts w:ascii="Times New Roman" w:hAnsi="Times New Roman" w:cs="Times New Roman"/>
                <w:sz w:val="24"/>
                <w:szCs w:val="24"/>
                <w:lang w:eastAsia="en-US"/>
              </w:rPr>
            </w:pPr>
            <w:r w:rsidRPr="00365BE3">
              <w:rPr>
                <w:rFonts w:ascii="Times New Roman" w:hAnsi="Times New Roman" w:cs="Times New Roman"/>
                <w:sz w:val="24"/>
                <w:szCs w:val="24"/>
                <w:lang w:eastAsia="en-US"/>
              </w:rPr>
              <w:t xml:space="preserve">- Анализ </w:t>
            </w:r>
            <w:proofErr w:type="gramStart"/>
            <w:r w:rsidRPr="00365BE3">
              <w:rPr>
                <w:rFonts w:ascii="Times New Roman" w:hAnsi="Times New Roman" w:cs="Times New Roman"/>
                <w:sz w:val="24"/>
                <w:szCs w:val="24"/>
                <w:lang w:eastAsia="en-US"/>
              </w:rPr>
              <w:t>проведения мониторинговых обследований уровня освоения программ начального общего</w:t>
            </w:r>
            <w:proofErr w:type="gramEnd"/>
            <w:r w:rsidRPr="00365BE3">
              <w:rPr>
                <w:rFonts w:ascii="Times New Roman" w:hAnsi="Times New Roman" w:cs="Times New Roman"/>
                <w:sz w:val="24"/>
                <w:szCs w:val="24"/>
                <w:lang w:eastAsia="en-US"/>
              </w:rPr>
              <w:t xml:space="preserve"> образования обучающимися 4 класса.</w:t>
            </w:r>
          </w:p>
          <w:p w:rsidR="0069609B" w:rsidRPr="00365BE3" w:rsidRDefault="0069609B" w:rsidP="00F623D6">
            <w:pPr>
              <w:rPr>
                <w:rFonts w:ascii="Times New Roman" w:hAnsi="Times New Roman" w:cs="Times New Roman"/>
                <w:sz w:val="24"/>
                <w:szCs w:val="24"/>
              </w:rPr>
            </w:pPr>
            <w:r w:rsidRPr="00365BE3">
              <w:rPr>
                <w:rFonts w:ascii="Times New Roman" w:hAnsi="Times New Roman" w:cs="Times New Roman"/>
                <w:sz w:val="24"/>
                <w:szCs w:val="24"/>
                <w:lang w:eastAsia="en-US"/>
              </w:rPr>
              <w:t xml:space="preserve">- </w:t>
            </w:r>
            <w:r w:rsidRPr="00365BE3">
              <w:rPr>
                <w:rFonts w:ascii="Times New Roman" w:hAnsi="Times New Roman" w:cs="Times New Roman"/>
                <w:sz w:val="24"/>
                <w:szCs w:val="24"/>
              </w:rPr>
              <w:t>Реализация программы внеурочной работы  по следующим направлениям:</w:t>
            </w:r>
          </w:p>
          <w:p w:rsidR="0069609B" w:rsidRPr="00365BE3" w:rsidRDefault="0069609B" w:rsidP="00F623D6">
            <w:pPr>
              <w:rPr>
                <w:rFonts w:ascii="Times New Roman" w:hAnsi="Times New Roman" w:cs="Times New Roman"/>
                <w:sz w:val="24"/>
                <w:szCs w:val="24"/>
              </w:rPr>
            </w:pPr>
            <w:r w:rsidRPr="00365BE3">
              <w:rPr>
                <w:rFonts w:ascii="Times New Roman" w:hAnsi="Times New Roman" w:cs="Times New Roman"/>
                <w:sz w:val="24"/>
                <w:szCs w:val="24"/>
              </w:rPr>
              <w:t>- спортивно-оздоровительное;</w:t>
            </w:r>
          </w:p>
          <w:p w:rsidR="0069609B" w:rsidRPr="00365BE3" w:rsidRDefault="0069609B" w:rsidP="00F623D6">
            <w:pPr>
              <w:rPr>
                <w:rFonts w:ascii="Times New Roman" w:hAnsi="Times New Roman" w:cs="Times New Roman"/>
                <w:sz w:val="24"/>
                <w:szCs w:val="24"/>
              </w:rPr>
            </w:pPr>
            <w:r w:rsidRPr="00365BE3">
              <w:rPr>
                <w:rFonts w:ascii="Times New Roman" w:hAnsi="Times New Roman" w:cs="Times New Roman"/>
                <w:sz w:val="24"/>
                <w:szCs w:val="24"/>
              </w:rPr>
              <w:t>- общеинтеллектуальное;</w:t>
            </w:r>
          </w:p>
          <w:p w:rsidR="0069609B" w:rsidRPr="00365BE3" w:rsidRDefault="0069609B" w:rsidP="00F623D6">
            <w:pPr>
              <w:rPr>
                <w:rFonts w:ascii="Times New Roman" w:hAnsi="Times New Roman" w:cs="Times New Roman"/>
                <w:sz w:val="24"/>
                <w:szCs w:val="24"/>
              </w:rPr>
            </w:pPr>
            <w:r w:rsidRPr="00365BE3">
              <w:rPr>
                <w:rFonts w:ascii="Times New Roman" w:hAnsi="Times New Roman" w:cs="Times New Roman"/>
                <w:sz w:val="24"/>
                <w:szCs w:val="24"/>
              </w:rPr>
              <w:t>- духовно-нравственное;</w:t>
            </w:r>
          </w:p>
          <w:p w:rsidR="0069609B" w:rsidRPr="00365BE3" w:rsidRDefault="0069609B" w:rsidP="00F623D6">
            <w:pPr>
              <w:rPr>
                <w:rFonts w:ascii="Times New Roman" w:hAnsi="Times New Roman" w:cs="Times New Roman"/>
                <w:sz w:val="24"/>
                <w:szCs w:val="24"/>
              </w:rPr>
            </w:pPr>
            <w:r w:rsidRPr="00365BE3">
              <w:rPr>
                <w:rFonts w:ascii="Times New Roman" w:hAnsi="Times New Roman" w:cs="Times New Roman"/>
                <w:sz w:val="24"/>
                <w:szCs w:val="24"/>
              </w:rPr>
              <w:t>- общекультурное;</w:t>
            </w:r>
          </w:p>
          <w:p w:rsidR="0069609B" w:rsidRPr="00365BE3" w:rsidRDefault="0069609B" w:rsidP="00F623D6">
            <w:pPr>
              <w:rPr>
                <w:rFonts w:ascii="Times New Roman" w:hAnsi="Times New Roman" w:cs="Times New Roman"/>
                <w:sz w:val="24"/>
                <w:szCs w:val="24"/>
                <w:lang w:eastAsia="en-US"/>
              </w:rPr>
            </w:pPr>
            <w:r w:rsidRPr="00365BE3">
              <w:rPr>
                <w:rFonts w:ascii="Times New Roman" w:hAnsi="Times New Roman" w:cs="Times New Roman"/>
                <w:sz w:val="24"/>
                <w:szCs w:val="24"/>
              </w:rPr>
              <w:t>- социальное.</w:t>
            </w:r>
          </w:p>
        </w:tc>
        <w:tc>
          <w:tcPr>
            <w:tcW w:w="3894" w:type="dxa"/>
          </w:tcPr>
          <w:p w:rsidR="0069609B" w:rsidRPr="00365BE3" w:rsidRDefault="0069609B" w:rsidP="00F623D6">
            <w:pPr>
              <w:rPr>
                <w:rFonts w:ascii="Times New Roman" w:eastAsia="Calibri" w:hAnsi="Times New Roman" w:cs="Times New Roman"/>
                <w:sz w:val="24"/>
                <w:szCs w:val="24"/>
                <w:lang w:eastAsia="en-US"/>
              </w:rPr>
            </w:pPr>
            <w:r w:rsidRPr="00365BE3">
              <w:rPr>
                <w:rFonts w:ascii="Times New Roman" w:eastAsia="Calibri" w:hAnsi="Times New Roman" w:cs="Times New Roman"/>
                <w:sz w:val="24"/>
                <w:szCs w:val="24"/>
                <w:lang w:eastAsia="en-US"/>
              </w:rPr>
              <w:t>Повышение качества знаний у выпускников начальной школы</w:t>
            </w:r>
          </w:p>
        </w:tc>
        <w:tc>
          <w:tcPr>
            <w:tcW w:w="1918" w:type="dxa"/>
          </w:tcPr>
          <w:p w:rsidR="0069609B" w:rsidRPr="00365BE3" w:rsidRDefault="0069609B" w:rsidP="00F623D6">
            <w:pPr>
              <w:pStyle w:val="Default"/>
              <w:spacing w:line="276" w:lineRule="auto"/>
              <w:rPr>
                <w:color w:val="auto"/>
                <w:lang w:eastAsia="en-US"/>
              </w:rPr>
            </w:pPr>
            <w:r w:rsidRPr="00365BE3">
              <w:rPr>
                <w:color w:val="auto"/>
                <w:lang w:eastAsia="en-US"/>
              </w:rPr>
              <w:t xml:space="preserve">Уровень освоения программ начального общего образования </w:t>
            </w:r>
            <w:proofErr w:type="gramStart"/>
            <w:r w:rsidRPr="00365BE3">
              <w:rPr>
                <w:color w:val="auto"/>
                <w:lang w:eastAsia="en-US"/>
              </w:rPr>
              <w:t>обучающимися</w:t>
            </w:r>
            <w:proofErr w:type="gramEnd"/>
            <w:r w:rsidRPr="00365BE3">
              <w:rPr>
                <w:color w:val="auto"/>
                <w:lang w:eastAsia="en-US"/>
              </w:rPr>
              <w:t xml:space="preserve"> 4 класса по русскому языку  математике не ниже среднего</w:t>
            </w:r>
          </w:p>
          <w:p w:rsidR="0069609B" w:rsidRPr="00365BE3" w:rsidRDefault="0069609B" w:rsidP="00F623D6">
            <w:pPr>
              <w:pStyle w:val="Default"/>
              <w:spacing w:line="276" w:lineRule="auto"/>
              <w:rPr>
                <w:color w:val="auto"/>
              </w:rPr>
            </w:pPr>
            <w:r w:rsidRPr="00365BE3">
              <w:rPr>
                <w:color w:val="auto"/>
                <w:lang w:eastAsia="en-US"/>
              </w:rPr>
              <w:t xml:space="preserve">100% охват </w:t>
            </w:r>
            <w:proofErr w:type="gramStart"/>
            <w:r w:rsidRPr="00365BE3">
              <w:rPr>
                <w:color w:val="auto"/>
                <w:lang w:eastAsia="en-US"/>
              </w:rPr>
              <w:t>обучающихся</w:t>
            </w:r>
            <w:proofErr w:type="gramEnd"/>
            <w:r w:rsidRPr="00365BE3">
              <w:rPr>
                <w:color w:val="auto"/>
                <w:lang w:eastAsia="en-US"/>
              </w:rPr>
              <w:t xml:space="preserve"> внеурочной </w:t>
            </w:r>
            <w:r w:rsidR="007E18FA" w:rsidRPr="00365BE3">
              <w:rPr>
                <w:color w:val="auto"/>
                <w:lang w:eastAsia="en-US"/>
              </w:rPr>
              <w:t>деятельностью</w:t>
            </w:r>
          </w:p>
        </w:tc>
        <w:tc>
          <w:tcPr>
            <w:tcW w:w="2126" w:type="dxa"/>
          </w:tcPr>
          <w:p w:rsidR="0069609B" w:rsidRPr="00365BE3" w:rsidRDefault="0069609B" w:rsidP="00F623D6">
            <w:pPr>
              <w:rPr>
                <w:rFonts w:ascii="Times New Roman" w:eastAsia="Calibri" w:hAnsi="Times New Roman" w:cs="Times New Roman"/>
                <w:sz w:val="24"/>
                <w:szCs w:val="24"/>
                <w:lang w:eastAsia="en-US"/>
              </w:rPr>
            </w:pPr>
            <w:r w:rsidRPr="00365BE3">
              <w:rPr>
                <w:rFonts w:ascii="Times New Roman" w:eastAsia="Calibri" w:hAnsi="Times New Roman" w:cs="Times New Roman"/>
                <w:sz w:val="24"/>
                <w:szCs w:val="24"/>
                <w:lang w:eastAsia="en-US"/>
              </w:rPr>
              <w:t xml:space="preserve">Материалы с результатами </w:t>
            </w:r>
            <w:r w:rsidR="006140B6" w:rsidRPr="00365BE3">
              <w:rPr>
                <w:rFonts w:ascii="Times New Roman" w:eastAsia="Calibri" w:hAnsi="Times New Roman" w:cs="Times New Roman"/>
                <w:sz w:val="24"/>
                <w:szCs w:val="24"/>
                <w:lang w:eastAsia="en-US"/>
              </w:rPr>
              <w:t>ВПР</w:t>
            </w:r>
          </w:p>
          <w:p w:rsidR="0069609B" w:rsidRPr="00365BE3" w:rsidRDefault="0069609B" w:rsidP="00F623D6">
            <w:pPr>
              <w:rPr>
                <w:rFonts w:ascii="Times New Roman" w:eastAsia="Calibri" w:hAnsi="Times New Roman" w:cs="Times New Roman"/>
                <w:sz w:val="24"/>
                <w:szCs w:val="24"/>
                <w:lang w:eastAsia="en-US"/>
              </w:rPr>
            </w:pPr>
          </w:p>
        </w:tc>
      </w:tr>
      <w:tr w:rsidR="00986BC2" w:rsidRPr="00365BE3" w:rsidTr="0069609B">
        <w:tc>
          <w:tcPr>
            <w:tcW w:w="15735" w:type="dxa"/>
            <w:gridSpan w:val="6"/>
          </w:tcPr>
          <w:p w:rsidR="00986BC2" w:rsidRPr="00365BE3" w:rsidRDefault="00986BC2" w:rsidP="00F623D6">
            <w:pPr>
              <w:rPr>
                <w:rFonts w:ascii="Times New Roman" w:hAnsi="Times New Roman" w:cs="Times New Roman"/>
                <w:sz w:val="24"/>
                <w:szCs w:val="24"/>
              </w:rPr>
            </w:pPr>
            <w:r w:rsidRPr="00365BE3">
              <w:rPr>
                <w:rFonts w:ascii="Times New Roman" w:hAnsi="Times New Roman" w:cs="Times New Roman"/>
                <w:sz w:val="24"/>
                <w:szCs w:val="24"/>
              </w:rPr>
              <w:t xml:space="preserve">4. Обеспечение информационной  открытости образовательного пространства </w:t>
            </w:r>
            <w:r w:rsidR="006140B6" w:rsidRPr="00365BE3">
              <w:rPr>
                <w:rFonts w:ascii="Times New Roman" w:hAnsi="Times New Roman" w:cs="Times New Roman"/>
                <w:sz w:val="24"/>
                <w:szCs w:val="24"/>
              </w:rPr>
              <w:t xml:space="preserve">МБОУ НШ с. Айон </w:t>
            </w:r>
            <w:r w:rsidRPr="00365BE3">
              <w:rPr>
                <w:rFonts w:ascii="Times New Roman" w:hAnsi="Times New Roman" w:cs="Times New Roman"/>
                <w:sz w:val="24"/>
                <w:szCs w:val="24"/>
              </w:rPr>
              <w:t xml:space="preserve"> в целях привлечения партнеров социума для обновления инфраструктуры и содержания образовательного процесса</w:t>
            </w:r>
          </w:p>
        </w:tc>
      </w:tr>
      <w:tr w:rsidR="0069609B" w:rsidRPr="00365BE3" w:rsidTr="0069609B">
        <w:tc>
          <w:tcPr>
            <w:tcW w:w="2411" w:type="dxa"/>
          </w:tcPr>
          <w:p w:rsidR="0069609B" w:rsidRPr="00365BE3" w:rsidRDefault="0069609B" w:rsidP="00F623D6">
            <w:pPr>
              <w:rPr>
                <w:rFonts w:ascii="Times New Roman" w:hAnsi="Times New Roman" w:cs="Times New Roman"/>
                <w:sz w:val="24"/>
                <w:szCs w:val="24"/>
                <w:lang w:eastAsia="en-US"/>
              </w:rPr>
            </w:pPr>
            <w:r w:rsidRPr="00365BE3">
              <w:rPr>
                <w:rFonts w:ascii="Times New Roman" w:hAnsi="Times New Roman" w:cs="Times New Roman"/>
                <w:sz w:val="24"/>
                <w:szCs w:val="24"/>
              </w:rPr>
              <w:t xml:space="preserve">4.1. Обеспечение информационной открытости, образовательного </w:t>
            </w:r>
            <w:r w:rsidRPr="00365BE3">
              <w:rPr>
                <w:rFonts w:ascii="Times New Roman" w:hAnsi="Times New Roman" w:cs="Times New Roman"/>
                <w:sz w:val="24"/>
                <w:szCs w:val="24"/>
              </w:rPr>
              <w:lastRenderedPageBreak/>
              <w:t>учреждения</w:t>
            </w:r>
          </w:p>
        </w:tc>
        <w:tc>
          <w:tcPr>
            <w:tcW w:w="5386" w:type="dxa"/>
            <w:gridSpan w:val="2"/>
          </w:tcPr>
          <w:p w:rsidR="0069609B" w:rsidRPr="00365BE3" w:rsidRDefault="0069609B" w:rsidP="00F623D6">
            <w:pPr>
              <w:snapToGrid w:val="0"/>
              <w:rPr>
                <w:rFonts w:ascii="Times New Roman" w:hAnsi="Times New Roman" w:cs="Times New Roman"/>
                <w:sz w:val="24"/>
                <w:szCs w:val="24"/>
              </w:rPr>
            </w:pPr>
            <w:r w:rsidRPr="00365BE3">
              <w:rPr>
                <w:rFonts w:ascii="Times New Roman" w:eastAsia="Calibri" w:hAnsi="Times New Roman" w:cs="Times New Roman"/>
                <w:sz w:val="24"/>
                <w:szCs w:val="24"/>
                <w:lang w:eastAsia="en-US"/>
              </w:rPr>
              <w:lastRenderedPageBreak/>
              <w:t xml:space="preserve">- Наполнение и обновление сайта </w:t>
            </w:r>
            <w:r w:rsidRPr="00365BE3">
              <w:rPr>
                <w:rFonts w:ascii="Times New Roman" w:hAnsi="Times New Roman" w:cs="Times New Roman"/>
                <w:sz w:val="24"/>
                <w:szCs w:val="24"/>
              </w:rPr>
              <w:t>образовательного учреждения.</w:t>
            </w:r>
          </w:p>
          <w:p w:rsidR="0069609B" w:rsidRPr="00365BE3" w:rsidRDefault="0069609B" w:rsidP="00F623D6">
            <w:pPr>
              <w:snapToGrid w:val="0"/>
              <w:rPr>
                <w:rFonts w:ascii="Times New Roman" w:hAnsi="Times New Roman" w:cs="Times New Roman"/>
                <w:sz w:val="24"/>
                <w:szCs w:val="24"/>
              </w:rPr>
            </w:pPr>
            <w:r w:rsidRPr="00365BE3">
              <w:rPr>
                <w:rFonts w:ascii="Times New Roman" w:hAnsi="Times New Roman" w:cs="Times New Roman"/>
                <w:sz w:val="24"/>
                <w:szCs w:val="24"/>
              </w:rPr>
              <w:t xml:space="preserve">- </w:t>
            </w:r>
            <w:r w:rsidRPr="00365BE3">
              <w:rPr>
                <w:rFonts w:ascii="Times New Roman" w:eastAsia="Calibri" w:hAnsi="Times New Roman" w:cs="Times New Roman"/>
                <w:sz w:val="24"/>
                <w:szCs w:val="24"/>
                <w:lang w:eastAsia="en-US"/>
              </w:rPr>
              <w:t xml:space="preserve">Организация работы по ограничению в образовательном учреждении доступа </w:t>
            </w:r>
            <w:r w:rsidRPr="00365BE3">
              <w:rPr>
                <w:rFonts w:ascii="Times New Roman" w:eastAsia="Calibri" w:hAnsi="Times New Roman" w:cs="Times New Roman"/>
                <w:sz w:val="24"/>
                <w:szCs w:val="24"/>
                <w:lang w:eastAsia="en-US"/>
              </w:rPr>
              <w:lastRenderedPageBreak/>
              <w:t>обучающихся к видам информации, причиняющей вред здоровью и развитию детей.</w:t>
            </w:r>
          </w:p>
        </w:tc>
        <w:tc>
          <w:tcPr>
            <w:tcW w:w="3894" w:type="dxa"/>
          </w:tcPr>
          <w:p w:rsidR="00FA0ED0" w:rsidRPr="00365BE3" w:rsidRDefault="0069609B" w:rsidP="00F623D6">
            <w:pPr>
              <w:rPr>
                <w:rFonts w:ascii="Times New Roman" w:hAnsi="Times New Roman" w:cs="Times New Roman"/>
                <w:sz w:val="24"/>
                <w:szCs w:val="24"/>
              </w:rPr>
            </w:pPr>
            <w:r w:rsidRPr="00365BE3">
              <w:rPr>
                <w:rFonts w:ascii="Times New Roman" w:hAnsi="Times New Roman" w:cs="Times New Roman"/>
                <w:sz w:val="24"/>
                <w:szCs w:val="24"/>
              </w:rPr>
              <w:lastRenderedPageBreak/>
              <w:t>Доступность информации для участников образовательных отношений.</w:t>
            </w:r>
          </w:p>
          <w:p w:rsidR="0069609B" w:rsidRPr="00365BE3" w:rsidRDefault="0069609B" w:rsidP="00F623D6">
            <w:pPr>
              <w:rPr>
                <w:rFonts w:ascii="Times New Roman" w:hAnsi="Times New Roman" w:cs="Times New Roman"/>
                <w:sz w:val="24"/>
                <w:szCs w:val="24"/>
              </w:rPr>
            </w:pPr>
            <w:r w:rsidRPr="00365BE3">
              <w:rPr>
                <w:rFonts w:ascii="Times New Roman" w:eastAsia="Calibri" w:hAnsi="Times New Roman" w:cs="Times New Roman"/>
                <w:sz w:val="24"/>
                <w:szCs w:val="24"/>
                <w:lang w:eastAsia="en-US"/>
              </w:rPr>
              <w:t xml:space="preserve">Отсутствие доступа обучающихся </w:t>
            </w:r>
            <w:r w:rsidRPr="00365BE3">
              <w:rPr>
                <w:rFonts w:ascii="Times New Roman" w:eastAsia="Calibri" w:hAnsi="Times New Roman" w:cs="Times New Roman"/>
                <w:sz w:val="24"/>
                <w:szCs w:val="24"/>
                <w:lang w:eastAsia="en-US"/>
              </w:rPr>
              <w:lastRenderedPageBreak/>
              <w:t xml:space="preserve">к видам информации, причиняющей вред здоровью и развитию детей </w:t>
            </w:r>
          </w:p>
        </w:tc>
        <w:tc>
          <w:tcPr>
            <w:tcW w:w="1918" w:type="dxa"/>
          </w:tcPr>
          <w:p w:rsidR="0069609B" w:rsidRPr="00365BE3" w:rsidRDefault="0069609B" w:rsidP="00F623D6">
            <w:pPr>
              <w:pStyle w:val="Default"/>
              <w:spacing w:line="276" w:lineRule="auto"/>
              <w:rPr>
                <w:color w:val="auto"/>
              </w:rPr>
            </w:pPr>
            <w:r w:rsidRPr="00365BE3">
              <w:rPr>
                <w:color w:val="auto"/>
              </w:rPr>
              <w:lastRenderedPageBreak/>
              <w:t>Отсутствие замечаний прокуратуры</w:t>
            </w:r>
          </w:p>
          <w:p w:rsidR="0069609B" w:rsidRPr="00365BE3" w:rsidRDefault="0069609B" w:rsidP="00F623D6">
            <w:pPr>
              <w:pStyle w:val="Default"/>
              <w:spacing w:line="276" w:lineRule="auto"/>
              <w:rPr>
                <w:color w:val="auto"/>
              </w:rPr>
            </w:pPr>
          </w:p>
          <w:p w:rsidR="0069609B" w:rsidRPr="00365BE3" w:rsidRDefault="0069609B" w:rsidP="00F623D6">
            <w:pPr>
              <w:pStyle w:val="Default"/>
              <w:spacing w:line="276" w:lineRule="auto"/>
              <w:rPr>
                <w:color w:val="auto"/>
              </w:rPr>
            </w:pPr>
            <w:r w:rsidRPr="00365BE3">
              <w:rPr>
                <w:color w:val="auto"/>
              </w:rPr>
              <w:t xml:space="preserve">Отсутствие </w:t>
            </w:r>
            <w:r w:rsidRPr="00365BE3">
              <w:rPr>
                <w:color w:val="auto"/>
              </w:rPr>
              <w:lastRenderedPageBreak/>
              <w:t xml:space="preserve">жалоб родителей </w:t>
            </w:r>
          </w:p>
        </w:tc>
        <w:tc>
          <w:tcPr>
            <w:tcW w:w="2126" w:type="dxa"/>
          </w:tcPr>
          <w:p w:rsidR="0069609B" w:rsidRPr="00365BE3" w:rsidRDefault="0069609B" w:rsidP="007E18FA">
            <w:pPr>
              <w:rPr>
                <w:rFonts w:ascii="Times New Roman" w:hAnsi="Times New Roman" w:cs="Times New Roman"/>
                <w:sz w:val="24"/>
                <w:szCs w:val="24"/>
              </w:rPr>
            </w:pPr>
          </w:p>
        </w:tc>
      </w:tr>
    </w:tbl>
    <w:p w:rsidR="00986BC2" w:rsidRPr="00365BE3" w:rsidRDefault="00986BC2" w:rsidP="00F623D6">
      <w:pPr>
        <w:ind w:left="360"/>
        <w:jc w:val="center"/>
        <w:rPr>
          <w:rFonts w:ascii="Times New Roman" w:hAnsi="Times New Roman" w:cs="Times New Roman"/>
          <w:b/>
          <w:bCs/>
          <w:sz w:val="24"/>
          <w:szCs w:val="24"/>
        </w:rPr>
      </w:pPr>
    </w:p>
    <w:p w:rsidR="00986BC2" w:rsidRPr="00365BE3" w:rsidRDefault="00986BC2" w:rsidP="00F623D6">
      <w:pPr>
        <w:jc w:val="center"/>
        <w:rPr>
          <w:rFonts w:ascii="Times New Roman" w:hAnsi="Times New Roman" w:cs="Times New Roman"/>
          <w:b/>
          <w:sz w:val="24"/>
          <w:szCs w:val="24"/>
        </w:rPr>
      </w:pPr>
    </w:p>
    <w:p w:rsidR="00986BC2" w:rsidRPr="00365BE3" w:rsidRDefault="00986BC2" w:rsidP="00F623D6">
      <w:pPr>
        <w:tabs>
          <w:tab w:val="left" w:pos="0"/>
        </w:tabs>
        <w:rPr>
          <w:rFonts w:ascii="Times New Roman" w:hAnsi="Times New Roman" w:cs="Times New Roman"/>
          <w:sz w:val="24"/>
          <w:szCs w:val="24"/>
        </w:rPr>
      </w:pPr>
      <w:r w:rsidRPr="00365BE3">
        <w:rPr>
          <w:rFonts w:ascii="Times New Roman" w:hAnsi="Times New Roman" w:cs="Times New Roman"/>
          <w:sz w:val="24"/>
          <w:szCs w:val="24"/>
        </w:rPr>
        <w:tab/>
        <w:t xml:space="preserve">При реализации Программы развития </w:t>
      </w:r>
      <w:r w:rsidR="00FA0ED0" w:rsidRPr="00365BE3">
        <w:rPr>
          <w:rFonts w:ascii="Times New Roman" w:hAnsi="Times New Roman" w:cs="Times New Roman"/>
          <w:sz w:val="24"/>
          <w:szCs w:val="24"/>
        </w:rPr>
        <w:t>МБОУ НШ с. Айон н</w:t>
      </w:r>
      <w:r w:rsidRPr="00365BE3">
        <w:rPr>
          <w:rFonts w:ascii="Times New Roman" w:hAnsi="Times New Roman" w:cs="Times New Roman"/>
          <w:sz w:val="24"/>
          <w:szCs w:val="24"/>
        </w:rPr>
        <w:t>а 201</w:t>
      </w:r>
      <w:r w:rsidR="00FA0ED0" w:rsidRPr="00365BE3">
        <w:rPr>
          <w:rFonts w:ascii="Times New Roman" w:hAnsi="Times New Roman" w:cs="Times New Roman"/>
          <w:sz w:val="24"/>
          <w:szCs w:val="24"/>
        </w:rPr>
        <w:t>8</w:t>
      </w:r>
      <w:r w:rsidRPr="00365BE3">
        <w:rPr>
          <w:rFonts w:ascii="Times New Roman" w:hAnsi="Times New Roman" w:cs="Times New Roman"/>
          <w:sz w:val="24"/>
          <w:szCs w:val="24"/>
        </w:rPr>
        <w:t>-20</w:t>
      </w:r>
      <w:r w:rsidR="00FA0ED0" w:rsidRPr="00365BE3">
        <w:rPr>
          <w:rFonts w:ascii="Times New Roman" w:hAnsi="Times New Roman" w:cs="Times New Roman"/>
          <w:sz w:val="24"/>
          <w:szCs w:val="24"/>
        </w:rPr>
        <w:t>24</w:t>
      </w:r>
      <w:r w:rsidRPr="00365BE3">
        <w:rPr>
          <w:rFonts w:ascii="Times New Roman" w:hAnsi="Times New Roman" w:cs="Times New Roman"/>
          <w:sz w:val="24"/>
          <w:szCs w:val="24"/>
        </w:rPr>
        <w:t xml:space="preserve"> гг. «</w:t>
      </w:r>
      <w:r w:rsidR="00FA0ED0" w:rsidRPr="00365BE3">
        <w:rPr>
          <w:rFonts w:ascii="Times New Roman" w:hAnsi="Times New Roman" w:cs="Times New Roman"/>
          <w:sz w:val="24"/>
          <w:szCs w:val="24"/>
        </w:rPr>
        <w:t>Малокомплектная школа – сохранение и развитие</w:t>
      </w:r>
      <w:r w:rsidRPr="00365BE3">
        <w:rPr>
          <w:rFonts w:ascii="Times New Roman" w:hAnsi="Times New Roman" w:cs="Times New Roman"/>
          <w:sz w:val="24"/>
          <w:szCs w:val="24"/>
        </w:rPr>
        <w:t xml:space="preserve">» возможно возникновение рисков (угроз), которые могут снизить эффективность спланированных инновационных изменений.  </w:t>
      </w:r>
    </w:p>
    <w:p w:rsidR="00986BC2" w:rsidRPr="00365BE3" w:rsidRDefault="00284410" w:rsidP="00284410">
      <w:pPr>
        <w:jc w:val="right"/>
        <w:rPr>
          <w:rFonts w:ascii="Times New Roman" w:hAnsi="Times New Roman" w:cs="Times New Roman"/>
          <w:sz w:val="24"/>
          <w:szCs w:val="24"/>
        </w:rPr>
      </w:pPr>
      <w:r w:rsidRPr="00365BE3">
        <w:rPr>
          <w:rFonts w:ascii="Times New Roman" w:hAnsi="Times New Roman" w:cs="Times New Roman"/>
          <w:sz w:val="24"/>
          <w:szCs w:val="24"/>
        </w:rPr>
        <w:t>Таблица 33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3"/>
        <w:gridCol w:w="7213"/>
      </w:tblGrid>
      <w:tr w:rsidR="00986BC2" w:rsidRPr="00365BE3" w:rsidTr="0069609B">
        <w:tc>
          <w:tcPr>
            <w:tcW w:w="7213" w:type="dxa"/>
          </w:tcPr>
          <w:p w:rsidR="00986BC2" w:rsidRPr="00365BE3" w:rsidRDefault="00986BC2" w:rsidP="00F623D6">
            <w:pPr>
              <w:pStyle w:val="Default"/>
              <w:spacing w:line="276" w:lineRule="auto"/>
              <w:jc w:val="center"/>
              <w:rPr>
                <w:color w:val="auto"/>
              </w:rPr>
            </w:pPr>
            <w:r w:rsidRPr="00365BE3">
              <w:rPr>
                <w:color w:val="auto"/>
              </w:rPr>
              <w:t>Виды рисков</w:t>
            </w:r>
          </w:p>
        </w:tc>
        <w:tc>
          <w:tcPr>
            <w:tcW w:w="7213" w:type="dxa"/>
          </w:tcPr>
          <w:p w:rsidR="00986BC2" w:rsidRPr="00365BE3" w:rsidRDefault="00986BC2" w:rsidP="00F623D6">
            <w:pPr>
              <w:pStyle w:val="Default"/>
              <w:spacing w:line="276" w:lineRule="auto"/>
              <w:jc w:val="center"/>
              <w:rPr>
                <w:color w:val="auto"/>
              </w:rPr>
            </w:pPr>
            <w:r w:rsidRPr="00365BE3">
              <w:rPr>
                <w:color w:val="auto"/>
              </w:rPr>
              <w:t>Пути минимизации рисков</w:t>
            </w:r>
          </w:p>
        </w:tc>
      </w:tr>
      <w:tr w:rsidR="00986BC2" w:rsidRPr="00365BE3" w:rsidTr="0069609B">
        <w:tc>
          <w:tcPr>
            <w:tcW w:w="14426" w:type="dxa"/>
            <w:gridSpan w:val="2"/>
          </w:tcPr>
          <w:p w:rsidR="00986BC2" w:rsidRPr="00365BE3" w:rsidRDefault="00986BC2" w:rsidP="00F623D6">
            <w:pPr>
              <w:jc w:val="center"/>
              <w:rPr>
                <w:rFonts w:ascii="Times New Roman" w:hAnsi="Times New Roman" w:cs="Times New Roman"/>
                <w:b/>
                <w:sz w:val="24"/>
                <w:szCs w:val="24"/>
              </w:rPr>
            </w:pPr>
            <w:r w:rsidRPr="00365BE3">
              <w:rPr>
                <w:rFonts w:ascii="Times New Roman" w:hAnsi="Times New Roman" w:cs="Times New Roman"/>
                <w:b/>
                <w:sz w:val="24"/>
                <w:szCs w:val="24"/>
              </w:rPr>
              <w:t>Нормативно-правовые риски:</w:t>
            </w:r>
          </w:p>
        </w:tc>
      </w:tr>
      <w:tr w:rsidR="00986BC2" w:rsidRPr="00365BE3" w:rsidTr="0069609B">
        <w:tc>
          <w:tcPr>
            <w:tcW w:w="7213" w:type="dxa"/>
          </w:tcPr>
          <w:p w:rsidR="00986BC2" w:rsidRPr="00365BE3" w:rsidRDefault="00986BC2" w:rsidP="00F623D6">
            <w:pPr>
              <w:pStyle w:val="Default"/>
              <w:spacing w:line="276" w:lineRule="auto"/>
              <w:rPr>
                <w:color w:val="auto"/>
              </w:rPr>
            </w:pPr>
            <w:r w:rsidRPr="00365BE3">
              <w:rPr>
                <w:color w:val="auto"/>
              </w:rPr>
              <w:t xml:space="preserve">- Неполнота отдельных нормативно-правовых документов, не предусмотренных на момент разработки и начало внедрения Программы развития. </w:t>
            </w:r>
          </w:p>
          <w:p w:rsidR="00986BC2" w:rsidRPr="00365BE3" w:rsidRDefault="00986BC2" w:rsidP="00F623D6">
            <w:pPr>
              <w:pStyle w:val="Default"/>
              <w:spacing w:line="276" w:lineRule="auto"/>
              <w:rPr>
                <w:color w:val="auto"/>
              </w:rPr>
            </w:pPr>
            <w:r w:rsidRPr="00365BE3">
              <w:rPr>
                <w:color w:val="auto"/>
              </w:rPr>
              <w:t xml:space="preserve">- Неоднозначность толкования отдельных статей ФЗ-273 и нормативно-правовых документов, регламентирующих деятельность и ответственность как отдельных участников образовательных  отношений, так  и </w:t>
            </w:r>
            <w:r w:rsidR="006140B6" w:rsidRPr="00365BE3">
              <w:rPr>
                <w:color w:val="auto"/>
              </w:rPr>
              <w:t xml:space="preserve">МБОУ НШ с. Айон  </w:t>
            </w:r>
            <w:r w:rsidRPr="00365BE3">
              <w:rPr>
                <w:color w:val="auto"/>
              </w:rPr>
              <w:t>в целом.</w:t>
            </w:r>
          </w:p>
        </w:tc>
        <w:tc>
          <w:tcPr>
            <w:tcW w:w="7213" w:type="dxa"/>
          </w:tcPr>
          <w:p w:rsidR="00986BC2" w:rsidRPr="00365BE3" w:rsidRDefault="00986BC2" w:rsidP="00F623D6">
            <w:pPr>
              <w:pStyle w:val="Default"/>
              <w:spacing w:line="276" w:lineRule="auto"/>
              <w:rPr>
                <w:color w:val="auto"/>
              </w:rPr>
            </w:pPr>
            <w:r w:rsidRPr="00365BE3">
              <w:rPr>
                <w:color w:val="auto"/>
              </w:rPr>
              <w:t xml:space="preserve">- Регулярный анализ нормативно-правовой базы </w:t>
            </w:r>
            <w:r w:rsidR="006140B6" w:rsidRPr="00365BE3">
              <w:rPr>
                <w:color w:val="auto"/>
              </w:rPr>
              <w:t xml:space="preserve">МБОУ НШ с. Айон  </w:t>
            </w:r>
            <w:r w:rsidRPr="00365BE3">
              <w:rPr>
                <w:color w:val="auto"/>
              </w:rPr>
              <w:t>на предмет ее актуальности, полноты, соответствия решаемым задачам.</w:t>
            </w:r>
          </w:p>
          <w:p w:rsidR="00986BC2" w:rsidRPr="00365BE3" w:rsidRDefault="00986BC2" w:rsidP="00F623D6">
            <w:pPr>
              <w:pStyle w:val="Default"/>
              <w:spacing w:line="276" w:lineRule="auto"/>
              <w:rPr>
                <w:color w:val="auto"/>
              </w:rPr>
            </w:pPr>
            <w:r w:rsidRPr="00365BE3">
              <w:rPr>
                <w:color w:val="auto"/>
              </w:rPr>
              <w:t xml:space="preserve">- Систематическая работа руководителя </w:t>
            </w:r>
            <w:r w:rsidR="006140B6" w:rsidRPr="00365BE3">
              <w:rPr>
                <w:color w:val="auto"/>
              </w:rPr>
              <w:t xml:space="preserve">МБОУ НШ с. Айон  </w:t>
            </w:r>
            <w:r w:rsidRPr="00365BE3">
              <w:rPr>
                <w:color w:val="auto"/>
              </w:rPr>
              <w:t>с педагогическим коллективом, Управляющим советом, родительским активом  и партнерами социума по разъяснению содержания ФЗ-273 и конкретных нормативно-правовых актов.</w:t>
            </w:r>
          </w:p>
        </w:tc>
      </w:tr>
      <w:tr w:rsidR="00986BC2" w:rsidRPr="00365BE3" w:rsidTr="0069609B">
        <w:tc>
          <w:tcPr>
            <w:tcW w:w="14426" w:type="dxa"/>
            <w:gridSpan w:val="2"/>
          </w:tcPr>
          <w:p w:rsidR="00986BC2" w:rsidRPr="00365BE3" w:rsidRDefault="00986BC2" w:rsidP="00F623D6">
            <w:pPr>
              <w:pStyle w:val="Default"/>
              <w:spacing w:line="276" w:lineRule="auto"/>
              <w:jc w:val="center"/>
              <w:rPr>
                <w:color w:val="auto"/>
              </w:rPr>
            </w:pPr>
            <w:r w:rsidRPr="00365BE3">
              <w:rPr>
                <w:b/>
                <w:bCs/>
                <w:iCs/>
                <w:color w:val="auto"/>
              </w:rPr>
              <w:t>Финансово-экономические риски:</w:t>
            </w:r>
          </w:p>
        </w:tc>
      </w:tr>
      <w:tr w:rsidR="00986BC2" w:rsidRPr="00365BE3" w:rsidTr="0069609B">
        <w:tc>
          <w:tcPr>
            <w:tcW w:w="7213" w:type="dxa"/>
          </w:tcPr>
          <w:p w:rsidR="00986BC2" w:rsidRPr="00365BE3" w:rsidRDefault="00986BC2" w:rsidP="00F623D6">
            <w:pPr>
              <w:pStyle w:val="Default"/>
              <w:spacing w:line="276" w:lineRule="auto"/>
              <w:rPr>
                <w:color w:val="auto"/>
              </w:rPr>
            </w:pPr>
            <w:r w:rsidRPr="00365BE3">
              <w:rPr>
                <w:color w:val="auto"/>
              </w:rPr>
              <w:t xml:space="preserve">- Недостаточность бюджетного финансирования (нормативное подушевое финансирование). </w:t>
            </w:r>
          </w:p>
          <w:p w:rsidR="00986BC2" w:rsidRPr="00365BE3" w:rsidRDefault="00986BC2" w:rsidP="00F623D6">
            <w:pPr>
              <w:pStyle w:val="Default"/>
              <w:spacing w:line="276" w:lineRule="auto"/>
              <w:rPr>
                <w:color w:val="auto"/>
              </w:rPr>
            </w:pPr>
            <w:r w:rsidRPr="00365BE3">
              <w:rPr>
                <w:color w:val="auto"/>
              </w:rPr>
              <w:t xml:space="preserve">- Недостаток внебюджетных, спонсорских инвестиций и пожертвований в связи с изменением финансово-экономического положения партнеров социума. </w:t>
            </w:r>
          </w:p>
        </w:tc>
        <w:tc>
          <w:tcPr>
            <w:tcW w:w="7213" w:type="dxa"/>
          </w:tcPr>
          <w:p w:rsidR="00986BC2" w:rsidRPr="00365BE3" w:rsidRDefault="00986BC2" w:rsidP="00F623D6">
            <w:pPr>
              <w:pStyle w:val="Default"/>
              <w:spacing w:line="276" w:lineRule="auto"/>
              <w:rPr>
                <w:color w:val="auto"/>
              </w:rPr>
            </w:pPr>
            <w:r w:rsidRPr="00365BE3">
              <w:rPr>
                <w:color w:val="auto"/>
              </w:rPr>
              <w:t xml:space="preserve">- Своевременное планирование бюджета </w:t>
            </w:r>
            <w:r w:rsidR="006140B6" w:rsidRPr="00365BE3">
              <w:rPr>
                <w:color w:val="auto"/>
              </w:rPr>
              <w:t xml:space="preserve">МБОУ НШ с. Айон  </w:t>
            </w:r>
            <w:r w:rsidRPr="00365BE3">
              <w:rPr>
                <w:color w:val="auto"/>
              </w:rPr>
              <w:t>по реализации программных мероприятий, внесение корректив с учетом реализации новых направлений и программ, а также инфляционных процессов.</w:t>
            </w:r>
          </w:p>
          <w:p w:rsidR="00986BC2" w:rsidRPr="00365BE3" w:rsidRDefault="00986BC2" w:rsidP="00F623D6">
            <w:pPr>
              <w:pStyle w:val="Default"/>
              <w:spacing w:line="276" w:lineRule="auto"/>
              <w:rPr>
                <w:color w:val="auto"/>
              </w:rPr>
            </w:pPr>
            <w:r w:rsidRPr="00365BE3">
              <w:rPr>
                <w:color w:val="auto"/>
              </w:rPr>
              <w:t xml:space="preserve">- Систематическая  работа по расширению партнерства, по привлечению дополнительных средств, в том числе через разработку социокультурных проектов. </w:t>
            </w:r>
          </w:p>
        </w:tc>
      </w:tr>
      <w:tr w:rsidR="00986BC2" w:rsidRPr="00365BE3" w:rsidTr="0069609B">
        <w:tc>
          <w:tcPr>
            <w:tcW w:w="14426" w:type="dxa"/>
            <w:gridSpan w:val="2"/>
          </w:tcPr>
          <w:p w:rsidR="00986BC2" w:rsidRPr="00365BE3" w:rsidRDefault="00986BC2" w:rsidP="00F623D6">
            <w:pPr>
              <w:pStyle w:val="Default"/>
              <w:spacing w:line="276" w:lineRule="auto"/>
              <w:jc w:val="center"/>
              <w:rPr>
                <w:color w:val="auto"/>
              </w:rPr>
            </w:pPr>
            <w:r w:rsidRPr="00365BE3">
              <w:rPr>
                <w:b/>
                <w:bCs/>
                <w:iCs/>
                <w:color w:val="auto"/>
              </w:rPr>
              <w:t>Социально - психологические риски (или риски человеческого фактора):</w:t>
            </w:r>
          </w:p>
        </w:tc>
      </w:tr>
      <w:tr w:rsidR="00986BC2" w:rsidRPr="00365BE3" w:rsidTr="0069609B">
        <w:tc>
          <w:tcPr>
            <w:tcW w:w="7213" w:type="dxa"/>
          </w:tcPr>
          <w:p w:rsidR="00986BC2" w:rsidRPr="00365BE3" w:rsidRDefault="00986BC2" w:rsidP="00F623D6">
            <w:pPr>
              <w:pStyle w:val="Default"/>
              <w:spacing w:line="276" w:lineRule="auto"/>
              <w:rPr>
                <w:color w:val="auto"/>
              </w:rPr>
            </w:pPr>
            <w:r w:rsidRPr="00365BE3">
              <w:rPr>
                <w:color w:val="auto"/>
              </w:rPr>
              <w:lastRenderedPageBreak/>
              <w:t xml:space="preserve">- Недостаточность профессиональной инициативы и компетентности у отдельных педагогов по реализации программ и образовательных технологий. </w:t>
            </w:r>
          </w:p>
          <w:p w:rsidR="00986BC2" w:rsidRPr="00365BE3" w:rsidRDefault="00986BC2" w:rsidP="00F623D6">
            <w:pPr>
              <w:pStyle w:val="Default"/>
              <w:spacing w:line="276" w:lineRule="auto"/>
              <w:rPr>
                <w:color w:val="auto"/>
              </w:rPr>
            </w:pPr>
            <w:r w:rsidRPr="00365BE3">
              <w:rPr>
                <w:color w:val="auto"/>
              </w:rPr>
              <w:t xml:space="preserve">- Неготовность отдельных педагогов выстраивать партнерские отношения с другими  участниками образовательных отношений, партнерами социума. </w:t>
            </w:r>
          </w:p>
        </w:tc>
        <w:tc>
          <w:tcPr>
            <w:tcW w:w="7213" w:type="dxa"/>
          </w:tcPr>
          <w:p w:rsidR="00986BC2" w:rsidRPr="00365BE3" w:rsidRDefault="00986BC2" w:rsidP="00F623D6">
            <w:pPr>
              <w:pStyle w:val="Default"/>
              <w:spacing w:line="276" w:lineRule="auto"/>
              <w:rPr>
                <w:color w:val="auto"/>
              </w:rPr>
            </w:pPr>
            <w:r w:rsidRPr="00365BE3">
              <w:rPr>
                <w:color w:val="auto"/>
              </w:rPr>
              <w:t>- Систематическая работа по обновлению системы повышения квалификации. Разработка и использование эффективной системы мотивации включения педагогов в инновационные процессы.</w:t>
            </w:r>
          </w:p>
          <w:p w:rsidR="00986BC2" w:rsidRPr="00365BE3" w:rsidRDefault="00986BC2" w:rsidP="00F623D6">
            <w:pPr>
              <w:pStyle w:val="Default"/>
              <w:spacing w:line="276" w:lineRule="auto"/>
              <w:rPr>
                <w:color w:val="auto"/>
              </w:rPr>
            </w:pPr>
            <w:r w:rsidRPr="00365BE3">
              <w:rPr>
                <w:color w:val="auto"/>
              </w:rPr>
              <w:t xml:space="preserve">- Психолого-педагогическое и методическое сопровождение педагогов.  </w:t>
            </w:r>
          </w:p>
        </w:tc>
      </w:tr>
      <w:tr w:rsidR="00986BC2" w:rsidRPr="00365BE3" w:rsidTr="0069609B">
        <w:tc>
          <w:tcPr>
            <w:tcW w:w="14426" w:type="dxa"/>
            <w:gridSpan w:val="2"/>
          </w:tcPr>
          <w:p w:rsidR="00986BC2" w:rsidRPr="00365BE3" w:rsidRDefault="00986BC2" w:rsidP="00F623D6">
            <w:pPr>
              <w:jc w:val="center"/>
              <w:rPr>
                <w:rFonts w:ascii="Times New Roman" w:hAnsi="Times New Roman" w:cs="Times New Roman"/>
                <w:b/>
                <w:sz w:val="24"/>
                <w:szCs w:val="24"/>
              </w:rPr>
            </w:pPr>
            <w:r w:rsidRPr="00365BE3">
              <w:rPr>
                <w:rFonts w:ascii="Times New Roman" w:hAnsi="Times New Roman" w:cs="Times New Roman"/>
                <w:b/>
                <w:sz w:val="24"/>
                <w:szCs w:val="24"/>
              </w:rPr>
              <w:t>Ресурсно-технологические риски:</w:t>
            </w:r>
          </w:p>
        </w:tc>
      </w:tr>
      <w:tr w:rsidR="00986BC2" w:rsidRPr="00365BE3" w:rsidTr="0069609B">
        <w:tc>
          <w:tcPr>
            <w:tcW w:w="7213" w:type="dxa"/>
          </w:tcPr>
          <w:p w:rsidR="00986BC2" w:rsidRPr="00365BE3" w:rsidRDefault="00986BC2" w:rsidP="00F623D6">
            <w:pPr>
              <w:pStyle w:val="Default"/>
              <w:spacing w:line="276" w:lineRule="auto"/>
              <w:rPr>
                <w:color w:val="auto"/>
              </w:rPr>
            </w:pPr>
            <w:r w:rsidRPr="00365BE3">
              <w:rPr>
                <w:color w:val="auto"/>
              </w:rPr>
              <w:t xml:space="preserve">- Неполнота ресурсной базы для реализации новых направлений и отдельных программ и мероприятий Программы развития. </w:t>
            </w:r>
          </w:p>
          <w:p w:rsidR="00986BC2" w:rsidRPr="00365BE3" w:rsidRDefault="00986BC2" w:rsidP="00F623D6">
            <w:pPr>
              <w:pStyle w:val="Default"/>
              <w:spacing w:line="276" w:lineRule="auto"/>
              <w:rPr>
                <w:color w:val="auto"/>
              </w:rPr>
            </w:pPr>
            <w:r w:rsidRPr="00365BE3">
              <w:rPr>
                <w:color w:val="auto"/>
              </w:rPr>
              <w:t xml:space="preserve">- Прекращение плановых поставок необходимого оборудования для реализации программ реализации ФГОС НОО и ФГОС </w:t>
            </w:r>
            <w:proofErr w:type="gramStart"/>
            <w:r w:rsidRPr="00365BE3">
              <w:rPr>
                <w:color w:val="auto"/>
              </w:rPr>
              <w:t>ДО</w:t>
            </w:r>
            <w:proofErr w:type="gramEnd"/>
            <w:r w:rsidRPr="00365BE3">
              <w:rPr>
                <w:color w:val="auto"/>
              </w:rPr>
              <w:t xml:space="preserve">. </w:t>
            </w:r>
          </w:p>
        </w:tc>
        <w:tc>
          <w:tcPr>
            <w:tcW w:w="7213" w:type="dxa"/>
          </w:tcPr>
          <w:p w:rsidR="00986BC2" w:rsidRPr="00365BE3" w:rsidRDefault="00986BC2" w:rsidP="00F623D6">
            <w:pPr>
              <w:pStyle w:val="Default"/>
              <w:spacing w:line="276" w:lineRule="auto"/>
              <w:rPr>
                <w:color w:val="auto"/>
              </w:rPr>
            </w:pPr>
            <w:r w:rsidRPr="00365BE3">
              <w:rPr>
                <w:color w:val="auto"/>
              </w:rPr>
              <w:t>- Систематический анализ достаточности ресурсной базы для реализации всех компонентов Программы развития.</w:t>
            </w:r>
          </w:p>
          <w:p w:rsidR="00986BC2" w:rsidRPr="00365BE3" w:rsidRDefault="00986BC2" w:rsidP="00F623D6">
            <w:pPr>
              <w:pStyle w:val="Default"/>
              <w:spacing w:line="276" w:lineRule="auto"/>
              <w:rPr>
                <w:color w:val="auto"/>
              </w:rPr>
            </w:pPr>
            <w:r w:rsidRPr="00365BE3">
              <w:rPr>
                <w:color w:val="auto"/>
              </w:rPr>
              <w:t>- Включение механизма дополнительных закупок необходимого оборудования за счет развития партнерских отношений;</w:t>
            </w:r>
          </w:p>
          <w:p w:rsidR="00986BC2" w:rsidRPr="00365BE3" w:rsidRDefault="00986BC2" w:rsidP="00F623D6">
            <w:pPr>
              <w:pStyle w:val="Default"/>
              <w:spacing w:line="276" w:lineRule="auto"/>
              <w:rPr>
                <w:color w:val="auto"/>
              </w:rPr>
            </w:pPr>
            <w:r w:rsidRPr="00365BE3">
              <w:rPr>
                <w:color w:val="auto"/>
              </w:rPr>
              <w:t xml:space="preserve">- участие педагогов и образовательного учреждения в региональных проектах  для расширения возможностей развития ресурсной базы. </w:t>
            </w:r>
          </w:p>
        </w:tc>
      </w:tr>
    </w:tbl>
    <w:p w:rsidR="00986BC2" w:rsidRPr="00365BE3" w:rsidRDefault="00986BC2" w:rsidP="00F623D6">
      <w:pPr>
        <w:rPr>
          <w:rFonts w:ascii="Times New Roman" w:hAnsi="Times New Roman" w:cs="Times New Roman"/>
          <w:sz w:val="24"/>
          <w:szCs w:val="24"/>
        </w:rPr>
      </w:pPr>
    </w:p>
    <w:p w:rsidR="00B16C9C" w:rsidRPr="00365BE3" w:rsidRDefault="00986BC2" w:rsidP="00F623D6">
      <w:pPr>
        <w:tabs>
          <w:tab w:val="left" w:pos="0"/>
        </w:tabs>
        <w:jc w:val="both"/>
        <w:rPr>
          <w:rFonts w:ascii="Times New Roman" w:hAnsi="Times New Roman" w:cs="Times New Roman"/>
          <w:sz w:val="24"/>
          <w:szCs w:val="24"/>
        </w:rPr>
      </w:pPr>
      <w:r w:rsidRPr="00365BE3">
        <w:rPr>
          <w:rFonts w:ascii="Times New Roman" w:hAnsi="Times New Roman" w:cs="Times New Roman"/>
          <w:sz w:val="24"/>
          <w:szCs w:val="24"/>
        </w:rPr>
        <w:tab/>
        <w:t xml:space="preserve">Мероприятия по осуществлению, сопровождению и текущей </w:t>
      </w:r>
      <w:r w:rsidR="00B16C9C" w:rsidRPr="00365BE3">
        <w:rPr>
          <w:rFonts w:ascii="Times New Roman" w:hAnsi="Times New Roman" w:cs="Times New Roman"/>
          <w:sz w:val="24"/>
          <w:szCs w:val="24"/>
        </w:rPr>
        <w:t>коррекции Программы развития МБОУ НШ с. Айон «Малокомплектная школа  - сохранение и развитие» обеспечивают ее реализацию. Успешная и полноценная реализация Программы развития гарантирует переход учреждения на новый, более высокий уровень предоставления образовательных услуг. Переход образовательного учреждения на качественно новый уровень увеличивает заинтересованность родителей именно в этом образовательном учреждении, как известно, отток населения из поселка – один из факторов снижения численности населения. Таким образом, предоставляя качественные и современные  образовательные услуги МБОУ НШ с. Айон способствует «закреплению» семей на селе.</w:t>
      </w:r>
    </w:p>
    <w:p w:rsidR="00B16C9C" w:rsidRPr="00365BE3" w:rsidRDefault="00B16C9C" w:rsidP="00F623D6">
      <w:pPr>
        <w:tabs>
          <w:tab w:val="left" w:pos="0"/>
        </w:tabs>
        <w:jc w:val="both"/>
        <w:rPr>
          <w:rFonts w:ascii="Times New Roman" w:hAnsi="Times New Roman" w:cs="Times New Roman"/>
          <w:sz w:val="28"/>
          <w:szCs w:val="24"/>
        </w:rPr>
      </w:pPr>
      <w:r w:rsidRPr="00365BE3">
        <w:rPr>
          <w:rFonts w:ascii="Times New Roman" w:hAnsi="Times New Roman" w:cs="Times New Roman"/>
          <w:sz w:val="28"/>
          <w:szCs w:val="24"/>
        </w:rPr>
        <w:tab/>
      </w:r>
    </w:p>
    <w:p w:rsidR="00986BC2" w:rsidRPr="00365BE3" w:rsidRDefault="00986BC2" w:rsidP="00F623D6">
      <w:pPr>
        <w:jc w:val="center"/>
        <w:rPr>
          <w:rFonts w:ascii="Times New Roman" w:hAnsi="Times New Roman" w:cs="Times New Roman"/>
          <w:b/>
          <w:sz w:val="24"/>
          <w:szCs w:val="24"/>
        </w:rPr>
      </w:pPr>
    </w:p>
    <w:p w:rsidR="00986BC2" w:rsidRPr="00365BE3" w:rsidRDefault="00986BC2" w:rsidP="00F623D6">
      <w:pPr>
        <w:jc w:val="center"/>
        <w:rPr>
          <w:rFonts w:ascii="Times New Roman" w:hAnsi="Times New Roman" w:cs="Times New Roman"/>
          <w:b/>
          <w:sz w:val="24"/>
          <w:szCs w:val="24"/>
        </w:rPr>
      </w:pPr>
    </w:p>
    <w:sectPr w:rsidR="00986BC2" w:rsidRPr="00365BE3" w:rsidSect="00284410">
      <w:pgSz w:w="16838" w:h="11906" w:orient="landscape"/>
      <w:pgMar w:top="902" w:right="680"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D0A" w:rsidRDefault="00596D0A" w:rsidP="00AC1A22">
      <w:pPr>
        <w:spacing w:after="0" w:line="240" w:lineRule="auto"/>
      </w:pPr>
      <w:r>
        <w:separator/>
      </w:r>
    </w:p>
  </w:endnote>
  <w:endnote w:type="continuationSeparator" w:id="0">
    <w:p w:rsidR="00596D0A" w:rsidRDefault="00596D0A" w:rsidP="00AC1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5064"/>
    </w:sdtPr>
    <w:sdtContent>
      <w:p w:rsidR="008D45B6" w:rsidRDefault="00FA71AC">
        <w:pPr>
          <w:pStyle w:val="ad"/>
          <w:jc w:val="right"/>
        </w:pPr>
        <w:fldSimple w:instr=" PAGE   \* MERGEFORMAT ">
          <w:r w:rsidR="00576FE6">
            <w:rPr>
              <w:noProof/>
            </w:rPr>
            <w:t>2</w:t>
          </w:r>
        </w:fldSimple>
      </w:p>
    </w:sdtContent>
  </w:sdt>
  <w:p w:rsidR="008D45B6" w:rsidRDefault="008D45B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D0A" w:rsidRDefault="00596D0A" w:rsidP="00AC1A22">
      <w:pPr>
        <w:spacing w:after="0" w:line="240" w:lineRule="auto"/>
      </w:pPr>
      <w:r>
        <w:separator/>
      </w:r>
    </w:p>
  </w:footnote>
  <w:footnote w:type="continuationSeparator" w:id="0">
    <w:p w:rsidR="00596D0A" w:rsidRDefault="00596D0A" w:rsidP="00AC1A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3AE61A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0"/>
        </w:tabs>
        <w:ind w:left="2138"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000000A"/>
    <w:multiLevelType w:val="multilevel"/>
    <w:tmpl w:val="0000000A"/>
    <w:name w:val="WW8Num10"/>
    <w:lvl w:ilvl="0">
      <w:start w:val="1"/>
      <w:numFmt w:val="decimal"/>
      <w:lvlText w:val="%1."/>
      <w:lvlJc w:val="left"/>
      <w:pPr>
        <w:tabs>
          <w:tab w:val="num" w:pos="0"/>
        </w:tabs>
        <w:ind w:left="1069" w:hanging="360"/>
      </w:pPr>
      <w:rPr>
        <w:rFonts w:cs="Times New Roman"/>
        <w:b w:val="0"/>
      </w:rPr>
    </w:lvl>
    <w:lvl w:ilvl="1">
      <w:start w:val="1"/>
      <w:numFmt w:val="decimal"/>
      <w:lvlText w:val="%2."/>
      <w:lvlJc w:val="left"/>
      <w:pPr>
        <w:tabs>
          <w:tab w:val="num" w:pos="0"/>
        </w:tabs>
        <w:ind w:left="1429" w:hanging="720"/>
      </w:p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8">
    <w:nsid w:val="0000000B"/>
    <w:multiLevelType w:val="singleLevel"/>
    <w:tmpl w:val="0000000B"/>
    <w:name w:val="WW8Num11"/>
    <w:lvl w:ilvl="0">
      <w:start w:val="1"/>
      <w:numFmt w:val="bullet"/>
      <w:lvlText w:val=""/>
      <w:lvlJc w:val="left"/>
      <w:pPr>
        <w:tabs>
          <w:tab w:val="num" w:pos="1440"/>
        </w:tabs>
        <w:ind w:left="1437" w:hanging="357"/>
      </w:pPr>
      <w:rPr>
        <w:rFonts w:ascii="Symbol" w:hAnsi="Symbol"/>
      </w:rPr>
    </w:lvl>
  </w:abstractNum>
  <w:abstractNum w:abstractNumId="9">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1">
    <w:nsid w:val="0000000F"/>
    <w:multiLevelType w:val="singleLevel"/>
    <w:tmpl w:val="0000000F"/>
    <w:name w:val="WW8Num15"/>
    <w:lvl w:ilvl="0">
      <w:start w:val="1"/>
      <w:numFmt w:val="bullet"/>
      <w:lvlText w:val=""/>
      <w:lvlJc w:val="left"/>
      <w:pPr>
        <w:tabs>
          <w:tab w:val="num" w:pos="0"/>
        </w:tabs>
        <w:ind w:left="927" w:hanging="360"/>
      </w:pPr>
      <w:rPr>
        <w:rFonts w:ascii="Symbol" w:hAnsi="Symbol"/>
      </w:rPr>
    </w:lvl>
  </w:abstractNum>
  <w:abstractNum w:abstractNumId="12">
    <w:nsid w:val="00000011"/>
    <w:multiLevelType w:val="singleLevel"/>
    <w:tmpl w:val="00000011"/>
    <w:name w:val="WW8Num17"/>
    <w:lvl w:ilvl="0">
      <w:start w:val="1"/>
      <w:numFmt w:val="bullet"/>
      <w:lvlText w:val=""/>
      <w:lvlJc w:val="left"/>
      <w:pPr>
        <w:tabs>
          <w:tab w:val="num" w:pos="0"/>
        </w:tabs>
        <w:ind w:left="2204" w:hanging="360"/>
      </w:pPr>
      <w:rPr>
        <w:rFonts w:ascii="Symbol" w:hAnsi="Symbol"/>
      </w:rPr>
    </w:lvl>
  </w:abstractNum>
  <w:abstractNum w:abstractNumId="13">
    <w:nsid w:val="00000012"/>
    <w:multiLevelType w:val="singleLevel"/>
    <w:tmpl w:val="00000012"/>
    <w:name w:val="WW8Num18"/>
    <w:lvl w:ilvl="0">
      <w:start w:val="1"/>
      <w:numFmt w:val="bullet"/>
      <w:lvlText w:val=""/>
      <w:lvlJc w:val="left"/>
      <w:pPr>
        <w:tabs>
          <w:tab w:val="num" w:pos="682"/>
        </w:tabs>
        <w:ind w:left="682" w:hanging="360"/>
      </w:pPr>
      <w:rPr>
        <w:rFonts w:ascii="Symbol" w:hAnsi="Symbol"/>
      </w:rPr>
    </w:lvl>
  </w:abstractNum>
  <w:abstractNum w:abstractNumId="14">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5">
    <w:nsid w:val="00000014"/>
    <w:multiLevelType w:val="singleLevel"/>
    <w:tmpl w:val="00000014"/>
    <w:name w:val="WW8Num20"/>
    <w:lvl w:ilvl="0">
      <w:start w:val="1"/>
      <w:numFmt w:val="bullet"/>
      <w:lvlText w:val=""/>
      <w:lvlJc w:val="left"/>
      <w:pPr>
        <w:tabs>
          <w:tab w:val="num" w:pos="540"/>
        </w:tabs>
        <w:ind w:left="540" w:hanging="360"/>
      </w:pPr>
      <w:rPr>
        <w:rFonts w:ascii="Symbol" w:hAnsi="Symbol"/>
      </w:rPr>
    </w:lvl>
  </w:abstractNum>
  <w:abstractNum w:abstractNumId="16">
    <w:nsid w:val="00000016"/>
    <w:multiLevelType w:val="singleLevel"/>
    <w:tmpl w:val="00000016"/>
    <w:name w:val="WW8Num22"/>
    <w:lvl w:ilvl="0">
      <w:start w:val="1"/>
      <w:numFmt w:val="bullet"/>
      <w:lvlText w:val=""/>
      <w:lvlJc w:val="left"/>
      <w:pPr>
        <w:tabs>
          <w:tab w:val="num" w:pos="0"/>
        </w:tabs>
        <w:ind w:left="2138" w:hanging="360"/>
      </w:pPr>
      <w:rPr>
        <w:rFonts w:ascii="Symbol" w:hAnsi="Symbol"/>
      </w:rPr>
    </w:lvl>
  </w:abstractNum>
  <w:abstractNum w:abstractNumId="17">
    <w:nsid w:val="00000017"/>
    <w:multiLevelType w:val="singleLevel"/>
    <w:tmpl w:val="00000017"/>
    <w:lvl w:ilvl="0">
      <w:start w:val="1"/>
      <w:numFmt w:val="bullet"/>
      <w:lvlText w:val=""/>
      <w:lvlJc w:val="left"/>
      <w:pPr>
        <w:ind w:left="720" w:hanging="360"/>
      </w:pPr>
      <w:rPr>
        <w:rFonts w:ascii="Symbol" w:hAnsi="Symbol"/>
      </w:rPr>
    </w:lvl>
  </w:abstractNum>
  <w:abstractNum w:abstractNumId="18">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19">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21">
    <w:nsid w:val="0000001C"/>
    <w:multiLevelType w:val="singleLevel"/>
    <w:tmpl w:val="0000001C"/>
    <w:name w:val="WW8Num28"/>
    <w:lvl w:ilvl="0">
      <w:start w:val="1"/>
      <w:numFmt w:val="bullet"/>
      <w:lvlText w:val=""/>
      <w:lvlJc w:val="left"/>
      <w:pPr>
        <w:tabs>
          <w:tab w:val="num" w:pos="0"/>
        </w:tabs>
        <w:ind w:left="1429"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3">
    <w:nsid w:val="0000001F"/>
    <w:multiLevelType w:val="singleLevel"/>
    <w:tmpl w:val="0000001F"/>
    <w:name w:val="WW8Num31"/>
    <w:lvl w:ilvl="0">
      <w:start w:val="1"/>
      <w:numFmt w:val="bullet"/>
      <w:lvlText w:val=""/>
      <w:lvlJc w:val="left"/>
      <w:pPr>
        <w:tabs>
          <w:tab w:val="num" w:pos="0"/>
        </w:tabs>
        <w:ind w:left="1429" w:hanging="360"/>
      </w:pPr>
      <w:rPr>
        <w:rFonts w:ascii="Symbol" w:hAnsi="Symbol"/>
      </w:rPr>
    </w:lvl>
  </w:abstractNum>
  <w:abstractNum w:abstractNumId="24">
    <w:nsid w:val="00000020"/>
    <w:multiLevelType w:val="singleLevel"/>
    <w:tmpl w:val="00000020"/>
    <w:name w:val="WW8Num32"/>
    <w:lvl w:ilvl="0">
      <w:start w:val="1"/>
      <w:numFmt w:val="decimal"/>
      <w:lvlText w:val="%1."/>
      <w:lvlJc w:val="left"/>
      <w:pPr>
        <w:tabs>
          <w:tab w:val="num" w:pos="0"/>
        </w:tabs>
        <w:ind w:left="360" w:hanging="360"/>
      </w:pPr>
    </w:lvl>
  </w:abstractNum>
  <w:abstractNum w:abstractNumId="25">
    <w:nsid w:val="00000022"/>
    <w:multiLevelType w:val="multilevel"/>
    <w:tmpl w:val="00000022"/>
    <w:name w:val="WW8Num34"/>
    <w:lvl w:ilvl="0">
      <w:start w:val="1"/>
      <w:numFmt w:val="decimal"/>
      <w:lvlText w:val="%1."/>
      <w:lvlJc w:val="left"/>
      <w:pPr>
        <w:tabs>
          <w:tab w:val="num" w:pos="0"/>
        </w:tabs>
        <w:ind w:left="1069" w:hanging="360"/>
      </w:pPr>
      <w:rPr>
        <w:rFonts w:cs="Times New Roman"/>
        <w:b/>
      </w:rPr>
    </w:lvl>
    <w:lvl w:ilvl="1">
      <w:start w:val="4"/>
      <w:numFmt w:val="decimal"/>
      <w:lvlText w:val="%1.%2."/>
      <w:lvlJc w:val="left"/>
      <w:pPr>
        <w:tabs>
          <w:tab w:val="num" w:pos="0"/>
        </w:tabs>
        <w:ind w:left="1429" w:hanging="720"/>
      </w:pPr>
      <w:rPr>
        <w:rFonts w:cs="Times New Roman"/>
      </w:r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26">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7">
    <w:nsid w:val="00000024"/>
    <w:multiLevelType w:val="singleLevel"/>
    <w:tmpl w:val="00000024"/>
    <w:name w:val="WW8Num36"/>
    <w:lvl w:ilvl="0">
      <w:start w:val="1"/>
      <w:numFmt w:val="bullet"/>
      <w:lvlText w:val=""/>
      <w:lvlJc w:val="left"/>
      <w:pPr>
        <w:tabs>
          <w:tab w:val="num" w:pos="720"/>
        </w:tabs>
        <w:ind w:left="720" w:hanging="360"/>
      </w:pPr>
      <w:rPr>
        <w:rFonts w:ascii="Symbol" w:hAnsi="Symbol" w:cs="Times New Roman"/>
        <w:b/>
      </w:rPr>
    </w:lvl>
  </w:abstractNum>
  <w:abstractNum w:abstractNumId="28">
    <w:nsid w:val="00000025"/>
    <w:multiLevelType w:val="singleLevel"/>
    <w:tmpl w:val="00000025"/>
    <w:name w:val="WW8Num37"/>
    <w:lvl w:ilvl="0">
      <w:numFmt w:val="bullet"/>
      <w:lvlText w:val="•"/>
      <w:lvlJc w:val="left"/>
      <w:pPr>
        <w:tabs>
          <w:tab w:val="num" w:pos="0"/>
        </w:tabs>
        <w:ind w:left="0" w:firstLine="0"/>
      </w:pPr>
      <w:rPr>
        <w:rFonts w:ascii="Times New Roman" w:hAnsi="Times New Roman" w:cs="Times New Roman"/>
        <w:b/>
      </w:rPr>
    </w:lvl>
  </w:abstractNum>
  <w:abstractNum w:abstractNumId="29">
    <w:nsid w:val="014B3E4C"/>
    <w:multiLevelType w:val="hybridMultilevel"/>
    <w:tmpl w:val="B4DE2D28"/>
    <w:lvl w:ilvl="0" w:tplc="04190001">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45A28B1"/>
    <w:multiLevelType w:val="multilevel"/>
    <w:tmpl w:val="93B6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60F0B9F"/>
    <w:multiLevelType w:val="hybridMultilevel"/>
    <w:tmpl w:val="E35616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097E5C65"/>
    <w:multiLevelType w:val="hybridMultilevel"/>
    <w:tmpl w:val="CBAAE6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0E673261"/>
    <w:multiLevelType w:val="hybridMultilevel"/>
    <w:tmpl w:val="CE8424AC"/>
    <w:lvl w:ilvl="0" w:tplc="E1C4C83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24E5F28"/>
    <w:multiLevelType w:val="hybridMultilevel"/>
    <w:tmpl w:val="537C4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54F1D7F"/>
    <w:multiLevelType w:val="hybridMultilevel"/>
    <w:tmpl w:val="1B2E1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5574FBB"/>
    <w:multiLevelType w:val="hybridMultilevel"/>
    <w:tmpl w:val="14042414"/>
    <w:lvl w:ilvl="0" w:tplc="0000000F">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63F22CF"/>
    <w:multiLevelType w:val="multilevel"/>
    <w:tmpl w:val="76B46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b/>
        <w:color w:val="000000"/>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7320712"/>
    <w:multiLevelType w:val="hybridMultilevel"/>
    <w:tmpl w:val="CF080A3E"/>
    <w:lvl w:ilvl="0" w:tplc="0000000F">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1F182325"/>
    <w:multiLevelType w:val="hybridMultilevel"/>
    <w:tmpl w:val="E00CAD0C"/>
    <w:lvl w:ilvl="0" w:tplc="E1C4C834">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247A1CDB"/>
    <w:multiLevelType w:val="hybridMultilevel"/>
    <w:tmpl w:val="8424D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E361BE"/>
    <w:multiLevelType w:val="hybridMultilevel"/>
    <w:tmpl w:val="E21C00B8"/>
    <w:lvl w:ilvl="0" w:tplc="E1C4C83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193F15"/>
    <w:multiLevelType w:val="multilevel"/>
    <w:tmpl w:val="6CF68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0EA34E9"/>
    <w:multiLevelType w:val="hybridMultilevel"/>
    <w:tmpl w:val="9448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CE6FDE"/>
    <w:multiLevelType w:val="hybridMultilevel"/>
    <w:tmpl w:val="F2B82A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32B50E35"/>
    <w:multiLevelType w:val="hybridMultilevel"/>
    <w:tmpl w:val="6CFECF78"/>
    <w:lvl w:ilvl="0" w:tplc="E1C4C83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4AD130F"/>
    <w:multiLevelType w:val="multilevel"/>
    <w:tmpl w:val="35CE6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5175EB3"/>
    <w:multiLevelType w:val="hybridMultilevel"/>
    <w:tmpl w:val="4D6C9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7574DAE"/>
    <w:multiLevelType w:val="hybridMultilevel"/>
    <w:tmpl w:val="28689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A963F61"/>
    <w:multiLevelType w:val="hybridMultilevel"/>
    <w:tmpl w:val="4DE2669A"/>
    <w:lvl w:ilvl="0" w:tplc="0000000F">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3B8812CA"/>
    <w:multiLevelType w:val="hybridMultilevel"/>
    <w:tmpl w:val="2346BB3E"/>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51">
    <w:nsid w:val="42366290"/>
    <w:multiLevelType w:val="hybridMultilevel"/>
    <w:tmpl w:val="D2C2E81C"/>
    <w:lvl w:ilvl="0" w:tplc="00000013">
      <w:start w:val="1"/>
      <w:numFmt w:val="bullet"/>
      <w:lvlText w:val=""/>
      <w:lvlJc w:val="left"/>
      <w:pPr>
        <w:ind w:left="1457" w:hanging="360"/>
      </w:pPr>
      <w:rPr>
        <w:rFonts w:ascii="Symbol" w:hAnsi="Symbol"/>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2">
    <w:nsid w:val="43834B9C"/>
    <w:multiLevelType w:val="hybridMultilevel"/>
    <w:tmpl w:val="CB3E95B0"/>
    <w:lvl w:ilvl="0" w:tplc="E1C4C83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794B73"/>
    <w:multiLevelType w:val="hybridMultilevel"/>
    <w:tmpl w:val="6C72F180"/>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54">
    <w:nsid w:val="540C2631"/>
    <w:multiLevelType w:val="hybridMultilevel"/>
    <w:tmpl w:val="4CB644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6D450DA"/>
    <w:multiLevelType w:val="hybridMultilevel"/>
    <w:tmpl w:val="0444E256"/>
    <w:lvl w:ilvl="0" w:tplc="00000013">
      <w:start w:val="1"/>
      <w:numFmt w:val="bullet"/>
      <w:lvlText w:val=""/>
      <w:lvlJc w:val="left"/>
      <w:pPr>
        <w:ind w:left="1800" w:hanging="360"/>
      </w:pPr>
      <w:rPr>
        <w:rFonts w:ascii="Symbol" w:hAnsi="Symbol"/>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59AE3B9B"/>
    <w:multiLevelType w:val="hybridMultilevel"/>
    <w:tmpl w:val="F3966702"/>
    <w:lvl w:ilvl="0" w:tplc="0000000F">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5A8E476A"/>
    <w:multiLevelType w:val="hybridMultilevel"/>
    <w:tmpl w:val="DFB0FC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FF21E54"/>
    <w:multiLevelType w:val="hybridMultilevel"/>
    <w:tmpl w:val="6F5EC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17D403A"/>
    <w:multiLevelType w:val="hybridMultilevel"/>
    <w:tmpl w:val="38BE3284"/>
    <w:lvl w:ilvl="0" w:tplc="2376EC74">
      <w:start w:val="1"/>
      <w:numFmt w:val="bullet"/>
      <w:lvlText w:val=""/>
      <w:lvlJc w:val="left"/>
      <w:pPr>
        <w:tabs>
          <w:tab w:val="num" w:pos="730"/>
        </w:tabs>
        <w:ind w:left="730" w:hanging="360"/>
      </w:pPr>
      <w:rPr>
        <w:rFonts w:ascii="Symbol" w:hAnsi="Symbol"/>
        <w:color w:val="auto"/>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60">
    <w:nsid w:val="61B64DFE"/>
    <w:multiLevelType w:val="hybridMultilevel"/>
    <w:tmpl w:val="A7109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31E2FD1"/>
    <w:multiLevelType w:val="multilevel"/>
    <w:tmpl w:val="64C6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9163024"/>
    <w:multiLevelType w:val="hybridMultilevel"/>
    <w:tmpl w:val="A34408BA"/>
    <w:lvl w:ilvl="0" w:tplc="611C0A6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3">
    <w:nsid w:val="6B032C39"/>
    <w:multiLevelType w:val="hybridMultilevel"/>
    <w:tmpl w:val="A764185A"/>
    <w:lvl w:ilvl="0" w:tplc="0000000F">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E516224"/>
    <w:multiLevelType w:val="hybridMultilevel"/>
    <w:tmpl w:val="AF3C3702"/>
    <w:lvl w:ilvl="0" w:tplc="E1C4C83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0460165"/>
    <w:multiLevelType w:val="hybridMultilevel"/>
    <w:tmpl w:val="422E542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6">
    <w:nsid w:val="749C489A"/>
    <w:multiLevelType w:val="hybridMultilevel"/>
    <w:tmpl w:val="21DC75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CEE0639"/>
    <w:multiLevelType w:val="multilevel"/>
    <w:tmpl w:val="0814515A"/>
    <w:lvl w:ilvl="0">
      <w:start w:val="1"/>
      <w:numFmt w:val="decimal"/>
      <w:lvlText w:val="%1."/>
      <w:lvlJc w:val="left"/>
      <w:pPr>
        <w:tabs>
          <w:tab w:val="num" w:pos="720"/>
        </w:tabs>
        <w:ind w:left="720" w:hanging="360"/>
      </w:pPr>
      <w:rPr>
        <w:rFonts w:ascii="Times New Roman" w:eastAsiaTheme="minorEastAsia" w:hAnsi="Times New Roman" w:cs="Times New Roman"/>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9"/>
  </w:num>
  <w:num w:numId="5">
    <w:abstractNumId w:val="20"/>
  </w:num>
  <w:num w:numId="6">
    <w:abstractNumId w:val="50"/>
  </w:num>
  <w:num w:numId="7">
    <w:abstractNumId w:val="61"/>
  </w:num>
  <w:num w:numId="8">
    <w:abstractNumId w:val="46"/>
  </w:num>
  <w:num w:numId="9">
    <w:abstractNumId w:val="42"/>
  </w:num>
  <w:num w:numId="10">
    <w:abstractNumId w:val="37"/>
  </w:num>
  <w:num w:numId="11">
    <w:abstractNumId w:val="6"/>
  </w:num>
  <w:num w:numId="12">
    <w:abstractNumId w:val="11"/>
  </w:num>
  <w:num w:numId="13">
    <w:abstractNumId w:val="14"/>
  </w:num>
  <w:num w:numId="14">
    <w:abstractNumId w:val="17"/>
  </w:num>
  <w:num w:numId="15">
    <w:abstractNumId w:val="19"/>
  </w:num>
  <w:num w:numId="16">
    <w:abstractNumId w:val="22"/>
  </w:num>
  <w:num w:numId="17">
    <w:abstractNumId w:val="27"/>
  </w:num>
  <w:num w:numId="18">
    <w:abstractNumId w:val="32"/>
  </w:num>
  <w:num w:numId="19">
    <w:abstractNumId w:val="0"/>
  </w:num>
  <w:num w:numId="20">
    <w:abstractNumId w:val="59"/>
  </w:num>
  <w:num w:numId="21">
    <w:abstractNumId w:val="47"/>
  </w:num>
  <w:num w:numId="22">
    <w:abstractNumId w:val="66"/>
  </w:num>
  <w:num w:numId="23">
    <w:abstractNumId w:val="65"/>
  </w:num>
  <w:num w:numId="24">
    <w:abstractNumId w:val="54"/>
  </w:num>
  <w:num w:numId="25">
    <w:abstractNumId w:val="58"/>
  </w:num>
  <w:num w:numId="26">
    <w:abstractNumId w:val="48"/>
  </w:num>
  <w:num w:numId="27">
    <w:abstractNumId w:val="35"/>
  </w:num>
  <w:num w:numId="28">
    <w:abstractNumId w:val="57"/>
  </w:num>
  <w:num w:numId="29">
    <w:abstractNumId w:val="40"/>
  </w:num>
  <w:num w:numId="30">
    <w:abstractNumId w:val="52"/>
  </w:num>
  <w:num w:numId="31">
    <w:abstractNumId w:val="60"/>
  </w:num>
  <w:num w:numId="32">
    <w:abstractNumId w:val="43"/>
  </w:num>
  <w:num w:numId="33">
    <w:abstractNumId w:val="31"/>
  </w:num>
  <w:num w:numId="34">
    <w:abstractNumId w:val="44"/>
  </w:num>
  <w:num w:numId="35">
    <w:abstractNumId w:val="29"/>
  </w:num>
  <w:num w:numId="36">
    <w:abstractNumId w:val="53"/>
  </w:num>
  <w:num w:numId="37">
    <w:abstractNumId w:val="67"/>
  </w:num>
  <w:num w:numId="38">
    <w:abstractNumId w:val="49"/>
  </w:num>
  <w:num w:numId="39">
    <w:abstractNumId w:val="56"/>
  </w:num>
  <w:num w:numId="40">
    <w:abstractNumId w:val="38"/>
  </w:num>
  <w:num w:numId="41">
    <w:abstractNumId w:val="36"/>
  </w:num>
  <w:num w:numId="42">
    <w:abstractNumId w:val="63"/>
  </w:num>
  <w:num w:numId="43">
    <w:abstractNumId w:val="62"/>
  </w:num>
  <w:num w:numId="44">
    <w:abstractNumId w:val="55"/>
  </w:num>
  <w:num w:numId="45">
    <w:abstractNumId w:val="51"/>
  </w:num>
  <w:num w:numId="46">
    <w:abstractNumId w:val="34"/>
  </w:num>
  <w:num w:numId="47">
    <w:abstractNumId w:val="45"/>
  </w:num>
  <w:num w:numId="48">
    <w:abstractNumId w:val="41"/>
  </w:num>
  <w:num w:numId="49">
    <w:abstractNumId w:val="64"/>
  </w:num>
  <w:num w:numId="50">
    <w:abstractNumId w:val="33"/>
  </w:num>
  <w:num w:numId="51">
    <w:abstractNumId w:val="39"/>
  </w:num>
  <w:num w:numId="52">
    <w:abstractNumId w:val="3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useFELayout/>
  </w:compat>
  <w:rsids>
    <w:rsidRoot w:val="00A01273"/>
    <w:rsid w:val="000008F3"/>
    <w:rsid w:val="0000102C"/>
    <w:rsid w:val="000024F9"/>
    <w:rsid w:val="000031D3"/>
    <w:rsid w:val="0000394C"/>
    <w:rsid w:val="00006313"/>
    <w:rsid w:val="0001057E"/>
    <w:rsid w:val="00010A96"/>
    <w:rsid w:val="00010FD9"/>
    <w:rsid w:val="00011D7A"/>
    <w:rsid w:val="00015DF9"/>
    <w:rsid w:val="00021ED0"/>
    <w:rsid w:val="00025D5B"/>
    <w:rsid w:val="0002668B"/>
    <w:rsid w:val="00026FDC"/>
    <w:rsid w:val="00035F49"/>
    <w:rsid w:val="00040213"/>
    <w:rsid w:val="00043069"/>
    <w:rsid w:val="00044013"/>
    <w:rsid w:val="0005050F"/>
    <w:rsid w:val="00052A24"/>
    <w:rsid w:val="000572E2"/>
    <w:rsid w:val="000622F2"/>
    <w:rsid w:val="00064C68"/>
    <w:rsid w:val="00067AEE"/>
    <w:rsid w:val="00067C51"/>
    <w:rsid w:val="00067FC4"/>
    <w:rsid w:val="0008033C"/>
    <w:rsid w:val="00081A0D"/>
    <w:rsid w:val="00082DE7"/>
    <w:rsid w:val="000842F0"/>
    <w:rsid w:val="00085102"/>
    <w:rsid w:val="000874DC"/>
    <w:rsid w:val="000A1E72"/>
    <w:rsid w:val="000A2E7C"/>
    <w:rsid w:val="000A5863"/>
    <w:rsid w:val="000B2C0C"/>
    <w:rsid w:val="000C380C"/>
    <w:rsid w:val="000C6015"/>
    <w:rsid w:val="000C7D50"/>
    <w:rsid w:val="000D05C1"/>
    <w:rsid w:val="000D0781"/>
    <w:rsid w:val="000D4933"/>
    <w:rsid w:val="000D720D"/>
    <w:rsid w:val="000E6B16"/>
    <w:rsid w:val="000F1B09"/>
    <w:rsid w:val="000F24EE"/>
    <w:rsid w:val="000F2583"/>
    <w:rsid w:val="001016AC"/>
    <w:rsid w:val="001031A7"/>
    <w:rsid w:val="001047FE"/>
    <w:rsid w:val="00104BC0"/>
    <w:rsid w:val="00104CA9"/>
    <w:rsid w:val="001130BE"/>
    <w:rsid w:val="0011428C"/>
    <w:rsid w:val="0011430B"/>
    <w:rsid w:val="00120AA8"/>
    <w:rsid w:val="00120CCD"/>
    <w:rsid w:val="001210E4"/>
    <w:rsid w:val="001214EA"/>
    <w:rsid w:val="00125B10"/>
    <w:rsid w:val="00131546"/>
    <w:rsid w:val="0013209C"/>
    <w:rsid w:val="001320A7"/>
    <w:rsid w:val="0013229F"/>
    <w:rsid w:val="00134881"/>
    <w:rsid w:val="00135043"/>
    <w:rsid w:val="001352E6"/>
    <w:rsid w:val="001353D6"/>
    <w:rsid w:val="00136DCF"/>
    <w:rsid w:val="001416BD"/>
    <w:rsid w:val="00146019"/>
    <w:rsid w:val="00146157"/>
    <w:rsid w:val="00147609"/>
    <w:rsid w:val="00150CE5"/>
    <w:rsid w:val="00152259"/>
    <w:rsid w:val="0015326A"/>
    <w:rsid w:val="00157310"/>
    <w:rsid w:val="00157FBB"/>
    <w:rsid w:val="00162EDB"/>
    <w:rsid w:val="00167547"/>
    <w:rsid w:val="00170B0A"/>
    <w:rsid w:val="00173F50"/>
    <w:rsid w:val="00181CFF"/>
    <w:rsid w:val="00181DCB"/>
    <w:rsid w:val="00182907"/>
    <w:rsid w:val="00185178"/>
    <w:rsid w:val="00187513"/>
    <w:rsid w:val="001929A5"/>
    <w:rsid w:val="001930D6"/>
    <w:rsid w:val="001939CF"/>
    <w:rsid w:val="00194466"/>
    <w:rsid w:val="001952BC"/>
    <w:rsid w:val="00197016"/>
    <w:rsid w:val="00197DF6"/>
    <w:rsid w:val="001A4CC7"/>
    <w:rsid w:val="001A64EA"/>
    <w:rsid w:val="001B1199"/>
    <w:rsid w:val="001B15B1"/>
    <w:rsid w:val="001B42AC"/>
    <w:rsid w:val="001B6E5E"/>
    <w:rsid w:val="001B793E"/>
    <w:rsid w:val="001C2489"/>
    <w:rsid w:val="001E2C88"/>
    <w:rsid w:val="001F43B9"/>
    <w:rsid w:val="001F5CAD"/>
    <w:rsid w:val="00200F12"/>
    <w:rsid w:val="00207B46"/>
    <w:rsid w:val="00207E21"/>
    <w:rsid w:val="00216056"/>
    <w:rsid w:val="002240AB"/>
    <w:rsid w:val="00230D18"/>
    <w:rsid w:val="002319CB"/>
    <w:rsid w:val="00231A79"/>
    <w:rsid w:val="002422E7"/>
    <w:rsid w:val="00250FB3"/>
    <w:rsid w:val="0025170F"/>
    <w:rsid w:val="00271176"/>
    <w:rsid w:val="00271421"/>
    <w:rsid w:val="00276D52"/>
    <w:rsid w:val="0028267A"/>
    <w:rsid w:val="00284410"/>
    <w:rsid w:val="00285884"/>
    <w:rsid w:val="00287967"/>
    <w:rsid w:val="00290781"/>
    <w:rsid w:val="0029260F"/>
    <w:rsid w:val="00293EC9"/>
    <w:rsid w:val="002A747F"/>
    <w:rsid w:val="002B06D5"/>
    <w:rsid w:val="002B5EED"/>
    <w:rsid w:val="002B61FC"/>
    <w:rsid w:val="002C2BCC"/>
    <w:rsid w:val="002D4734"/>
    <w:rsid w:val="002D6C07"/>
    <w:rsid w:val="002E0573"/>
    <w:rsid w:val="002E4C14"/>
    <w:rsid w:val="002E563A"/>
    <w:rsid w:val="002F323E"/>
    <w:rsid w:val="00302F2B"/>
    <w:rsid w:val="00304339"/>
    <w:rsid w:val="00310075"/>
    <w:rsid w:val="0031085C"/>
    <w:rsid w:val="00311E80"/>
    <w:rsid w:val="00311F9B"/>
    <w:rsid w:val="00312891"/>
    <w:rsid w:val="0031329E"/>
    <w:rsid w:val="00313E66"/>
    <w:rsid w:val="00314CD7"/>
    <w:rsid w:val="0031636C"/>
    <w:rsid w:val="003206E2"/>
    <w:rsid w:val="00324565"/>
    <w:rsid w:val="00334A81"/>
    <w:rsid w:val="003413EE"/>
    <w:rsid w:val="00344C9D"/>
    <w:rsid w:val="003461B8"/>
    <w:rsid w:val="003467AA"/>
    <w:rsid w:val="00351150"/>
    <w:rsid w:val="0035203A"/>
    <w:rsid w:val="00355DDC"/>
    <w:rsid w:val="00356422"/>
    <w:rsid w:val="00365BE3"/>
    <w:rsid w:val="0036687C"/>
    <w:rsid w:val="00374DC4"/>
    <w:rsid w:val="003771F8"/>
    <w:rsid w:val="00380DF6"/>
    <w:rsid w:val="003838BD"/>
    <w:rsid w:val="00392A7C"/>
    <w:rsid w:val="00397B63"/>
    <w:rsid w:val="003A4DB6"/>
    <w:rsid w:val="003C1829"/>
    <w:rsid w:val="003D0BB5"/>
    <w:rsid w:val="003E4919"/>
    <w:rsid w:val="003E5D00"/>
    <w:rsid w:val="00400C1C"/>
    <w:rsid w:val="00413E6A"/>
    <w:rsid w:val="00420456"/>
    <w:rsid w:val="00422888"/>
    <w:rsid w:val="00425F14"/>
    <w:rsid w:val="004266DF"/>
    <w:rsid w:val="00432237"/>
    <w:rsid w:val="00434953"/>
    <w:rsid w:val="00437495"/>
    <w:rsid w:val="00446D1F"/>
    <w:rsid w:val="00460D2F"/>
    <w:rsid w:val="004613FE"/>
    <w:rsid w:val="0046296A"/>
    <w:rsid w:val="00465D66"/>
    <w:rsid w:val="00486A38"/>
    <w:rsid w:val="004910BA"/>
    <w:rsid w:val="004B0189"/>
    <w:rsid w:val="004B5C01"/>
    <w:rsid w:val="004B6A31"/>
    <w:rsid w:val="004C35BE"/>
    <w:rsid w:val="004C4CE5"/>
    <w:rsid w:val="004C62A1"/>
    <w:rsid w:val="004C67DB"/>
    <w:rsid w:val="004C6ABE"/>
    <w:rsid w:val="004C6CCB"/>
    <w:rsid w:val="004C7E65"/>
    <w:rsid w:val="004D01A0"/>
    <w:rsid w:val="004E0A05"/>
    <w:rsid w:val="004E5715"/>
    <w:rsid w:val="004E67D7"/>
    <w:rsid w:val="004E772F"/>
    <w:rsid w:val="004F3C67"/>
    <w:rsid w:val="004F5722"/>
    <w:rsid w:val="004F5AAE"/>
    <w:rsid w:val="00500EF8"/>
    <w:rsid w:val="00505551"/>
    <w:rsid w:val="0050599C"/>
    <w:rsid w:val="00505F6C"/>
    <w:rsid w:val="005104A0"/>
    <w:rsid w:val="00516C92"/>
    <w:rsid w:val="005179EE"/>
    <w:rsid w:val="00520CE5"/>
    <w:rsid w:val="00522110"/>
    <w:rsid w:val="00522546"/>
    <w:rsid w:val="00522BAA"/>
    <w:rsid w:val="005256AC"/>
    <w:rsid w:val="0053324C"/>
    <w:rsid w:val="0053340C"/>
    <w:rsid w:val="005359A2"/>
    <w:rsid w:val="00541972"/>
    <w:rsid w:val="005429D5"/>
    <w:rsid w:val="0056288F"/>
    <w:rsid w:val="0056470A"/>
    <w:rsid w:val="00564B89"/>
    <w:rsid w:val="00571827"/>
    <w:rsid w:val="00573E8F"/>
    <w:rsid w:val="0057447B"/>
    <w:rsid w:val="00575D79"/>
    <w:rsid w:val="00576FE6"/>
    <w:rsid w:val="00582659"/>
    <w:rsid w:val="00582FDE"/>
    <w:rsid w:val="00585B98"/>
    <w:rsid w:val="00587E60"/>
    <w:rsid w:val="00591C65"/>
    <w:rsid w:val="00593778"/>
    <w:rsid w:val="00593D34"/>
    <w:rsid w:val="00596D0A"/>
    <w:rsid w:val="005A072C"/>
    <w:rsid w:val="005A14CA"/>
    <w:rsid w:val="005A519D"/>
    <w:rsid w:val="005A6DBD"/>
    <w:rsid w:val="005B19CD"/>
    <w:rsid w:val="005B5264"/>
    <w:rsid w:val="005C41F1"/>
    <w:rsid w:val="005C5AEE"/>
    <w:rsid w:val="005C7A02"/>
    <w:rsid w:val="005D4FC7"/>
    <w:rsid w:val="005D5D3A"/>
    <w:rsid w:val="005E513F"/>
    <w:rsid w:val="005F7B08"/>
    <w:rsid w:val="00601AF4"/>
    <w:rsid w:val="006140B6"/>
    <w:rsid w:val="00620ACF"/>
    <w:rsid w:val="0062667A"/>
    <w:rsid w:val="00627C25"/>
    <w:rsid w:val="00632E2C"/>
    <w:rsid w:val="0066244E"/>
    <w:rsid w:val="00667341"/>
    <w:rsid w:val="0066786C"/>
    <w:rsid w:val="00673C1E"/>
    <w:rsid w:val="00677DA5"/>
    <w:rsid w:val="006863B0"/>
    <w:rsid w:val="006926EF"/>
    <w:rsid w:val="006936B2"/>
    <w:rsid w:val="00694419"/>
    <w:rsid w:val="00694E73"/>
    <w:rsid w:val="0069557F"/>
    <w:rsid w:val="0069609B"/>
    <w:rsid w:val="00696490"/>
    <w:rsid w:val="0069740C"/>
    <w:rsid w:val="006B027A"/>
    <w:rsid w:val="006B07A5"/>
    <w:rsid w:val="006B20DD"/>
    <w:rsid w:val="006D19FA"/>
    <w:rsid w:val="006D3482"/>
    <w:rsid w:val="006E0EA5"/>
    <w:rsid w:val="006E7BD5"/>
    <w:rsid w:val="006F1BED"/>
    <w:rsid w:val="00702414"/>
    <w:rsid w:val="007035C1"/>
    <w:rsid w:val="00703F08"/>
    <w:rsid w:val="007056CE"/>
    <w:rsid w:val="007104AF"/>
    <w:rsid w:val="0071061E"/>
    <w:rsid w:val="00716EA3"/>
    <w:rsid w:val="007203E8"/>
    <w:rsid w:val="00723CA0"/>
    <w:rsid w:val="007249EF"/>
    <w:rsid w:val="00731481"/>
    <w:rsid w:val="0073239F"/>
    <w:rsid w:val="00737051"/>
    <w:rsid w:val="007375F3"/>
    <w:rsid w:val="007433D1"/>
    <w:rsid w:val="007478AE"/>
    <w:rsid w:val="00755871"/>
    <w:rsid w:val="00762AC2"/>
    <w:rsid w:val="007758FF"/>
    <w:rsid w:val="007829AF"/>
    <w:rsid w:val="0078517D"/>
    <w:rsid w:val="007875C3"/>
    <w:rsid w:val="007A1655"/>
    <w:rsid w:val="007A4AF3"/>
    <w:rsid w:val="007A4F7D"/>
    <w:rsid w:val="007A5808"/>
    <w:rsid w:val="007A737E"/>
    <w:rsid w:val="007B7279"/>
    <w:rsid w:val="007C2E2F"/>
    <w:rsid w:val="007C3181"/>
    <w:rsid w:val="007D2831"/>
    <w:rsid w:val="007D5E8C"/>
    <w:rsid w:val="007E0EE6"/>
    <w:rsid w:val="007E18FA"/>
    <w:rsid w:val="007E2461"/>
    <w:rsid w:val="007E4BCE"/>
    <w:rsid w:val="007E63EC"/>
    <w:rsid w:val="008102CD"/>
    <w:rsid w:val="00810CFF"/>
    <w:rsid w:val="00812C2B"/>
    <w:rsid w:val="00814415"/>
    <w:rsid w:val="00814F86"/>
    <w:rsid w:val="00816F30"/>
    <w:rsid w:val="00817397"/>
    <w:rsid w:val="00826731"/>
    <w:rsid w:val="008275BA"/>
    <w:rsid w:val="00840AEE"/>
    <w:rsid w:val="008419DC"/>
    <w:rsid w:val="00845871"/>
    <w:rsid w:val="00845C69"/>
    <w:rsid w:val="00845E53"/>
    <w:rsid w:val="00853630"/>
    <w:rsid w:val="008629D5"/>
    <w:rsid w:val="00870271"/>
    <w:rsid w:val="0087491F"/>
    <w:rsid w:val="00882424"/>
    <w:rsid w:val="00887AA7"/>
    <w:rsid w:val="00892F20"/>
    <w:rsid w:val="00894279"/>
    <w:rsid w:val="00894CD8"/>
    <w:rsid w:val="008A1844"/>
    <w:rsid w:val="008A1EE0"/>
    <w:rsid w:val="008B1173"/>
    <w:rsid w:val="008C1166"/>
    <w:rsid w:val="008D07D3"/>
    <w:rsid w:val="008D2F85"/>
    <w:rsid w:val="008D3E7E"/>
    <w:rsid w:val="008D45B6"/>
    <w:rsid w:val="008D4E11"/>
    <w:rsid w:val="008D656D"/>
    <w:rsid w:val="008D6D86"/>
    <w:rsid w:val="008D7973"/>
    <w:rsid w:val="008E0F09"/>
    <w:rsid w:val="008E3D4B"/>
    <w:rsid w:val="008E7517"/>
    <w:rsid w:val="008F0019"/>
    <w:rsid w:val="008F2C03"/>
    <w:rsid w:val="008F486E"/>
    <w:rsid w:val="008F5DCE"/>
    <w:rsid w:val="008F79C3"/>
    <w:rsid w:val="0090487C"/>
    <w:rsid w:val="0090503E"/>
    <w:rsid w:val="00913C9C"/>
    <w:rsid w:val="00925522"/>
    <w:rsid w:val="00931983"/>
    <w:rsid w:val="00931BB4"/>
    <w:rsid w:val="00936AEB"/>
    <w:rsid w:val="00943883"/>
    <w:rsid w:val="00943EB8"/>
    <w:rsid w:val="00954F46"/>
    <w:rsid w:val="009603C2"/>
    <w:rsid w:val="00963C09"/>
    <w:rsid w:val="009759C3"/>
    <w:rsid w:val="00976B32"/>
    <w:rsid w:val="00983693"/>
    <w:rsid w:val="00986BC2"/>
    <w:rsid w:val="009943B1"/>
    <w:rsid w:val="0099643C"/>
    <w:rsid w:val="0099679E"/>
    <w:rsid w:val="009975E3"/>
    <w:rsid w:val="009A222F"/>
    <w:rsid w:val="009A6B25"/>
    <w:rsid w:val="009A71B0"/>
    <w:rsid w:val="009B144D"/>
    <w:rsid w:val="009C08BD"/>
    <w:rsid w:val="009C3E60"/>
    <w:rsid w:val="009C3F7F"/>
    <w:rsid w:val="009C730B"/>
    <w:rsid w:val="009C75C9"/>
    <w:rsid w:val="009D024D"/>
    <w:rsid w:val="009D0BB9"/>
    <w:rsid w:val="009D194E"/>
    <w:rsid w:val="009D1BEF"/>
    <w:rsid w:val="009D4C3C"/>
    <w:rsid w:val="009D7065"/>
    <w:rsid w:val="009D74D6"/>
    <w:rsid w:val="009E2344"/>
    <w:rsid w:val="009E54AA"/>
    <w:rsid w:val="009F28B7"/>
    <w:rsid w:val="009F4C75"/>
    <w:rsid w:val="009F52CB"/>
    <w:rsid w:val="009F7686"/>
    <w:rsid w:val="00A01273"/>
    <w:rsid w:val="00A0349A"/>
    <w:rsid w:val="00A066B0"/>
    <w:rsid w:val="00A07535"/>
    <w:rsid w:val="00A078BF"/>
    <w:rsid w:val="00A11839"/>
    <w:rsid w:val="00A12107"/>
    <w:rsid w:val="00A1225F"/>
    <w:rsid w:val="00A13E0B"/>
    <w:rsid w:val="00A21FA6"/>
    <w:rsid w:val="00A2267B"/>
    <w:rsid w:val="00A3560B"/>
    <w:rsid w:val="00A35C12"/>
    <w:rsid w:val="00A36553"/>
    <w:rsid w:val="00A42BD6"/>
    <w:rsid w:val="00A52090"/>
    <w:rsid w:val="00A54183"/>
    <w:rsid w:val="00A542D3"/>
    <w:rsid w:val="00A562EC"/>
    <w:rsid w:val="00A568B2"/>
    <w:rsid w:val="00A66629"/>
    <w:rsid w:val="00A66BBC"/>
    <w:rsid w:val="00A755CD"/>
    <w:rsid w:val="00A764CB"/>
    <w:rsid w:val="00A76D28"/>
    <w:rsid w:val="00A8128D"/>
    <w:rsid w:val="00A83DCD"/>
    <w:rsid w:val="00A85233"/>
    <w:rsid w:val="00A8641F"/>
    <w:rsid w:val="00A86D7D"/>
    <w:rsid w:val="00A871CA"/>
    <w:rsid w:val="00A928E2"/>
    <w:rsid w:val="00A95739"/>
    <w:rsid w:val="00AA29C7"/>
    <w:rsid w:val="00AA339B"/>
    <w:rsid w:val="00AA3D46"/>
    <w:rsid w:val="00AA6309"/>
    <w:rsid w:val="00AA6B40"/>
    <w:rsid w:val="00AB5EC3"/>
    <w:rsid w:val="00AC1A22"/>
    <w:rsid w:val="00AC4843"/>
    <w:rsid w:val="00AD4DDF"/>
    <w:rsid w:val="00AE25E7"/>
    <w:rsid w:val="00AE6DB2"/>
    <w:rsid w:val="00AF1545"/>
    <w:rsid w:val="00AF2F74"/>
    <w:rsid w:val="00B02BEB"/>
    <w:rsid w:val="00B11563"/>
    <w:rsid w:val="00B138FF"/>
    <w:rsid w:val="00B15420"/>
    <w:rsid w:val="00B16C9C"/>
    <w:rsid w:val="00B17BEB"/>
    <w:rsid w:val="00B30ECE"/>
    <w:rsid w:val="00B373A9"/>
    <w:rsid w:val="00B403D2"/>
    <w:rsid w:val="00B472D0"/>
    <w:rsid w:val="00B525E0"/>
    <w:rsid w:val="00B5420C"/>
    <w:rsid w:val="00B54FD6"/>
    <w:rsid w:val="00B577A3"/>
    <w:rsid w:val="00B60149"/>
    <w:rsid w:val="00B83BC9"/>
    <w:rsid w:val="00BA7919"/>
    <w:rsid w:val="00BB0C7D"/>
    <w:rsid w:val="00BB39ED"/>
    <w:rsid w:val="00BC352D"/>
    <w:rsid w:val="00BC36D6"/>
    <w:rsid w:val="00BC6825"/>
    <w:rsid w:val="00BD526C"/>
    <w:rsid w:val="00BD5D38"/>
    <w:rsid w:val="00BD64A7"/>
    <w:rsid w:val="00BE0427"/>
    <w:rsid w:val="00BE0DC3"/>
    <w:rsid w:val="00BE15A9"/>
    <w:rsid w:val="00BE1A57"/>
    <w:rsid w:val="00BE1EFD"/>
    <w:rsid w:val="00BF3E04"/>
    <w:rsid w:val="00C02184"/>
    <w:rsid w:val="00C12124"/>
    <w:rsid w:val="00C12DD4"/>
    <w:rsid w:val="00C14E8B"/>
    <w:rsid w:val="00C267AF"/>
    <w:rsid w:val="00C37928"/>
    <w:rsid w:val="00C46822"/>
    <w:rsid w:val="00C476A7"/>
    <w:rsid w:val="00C527A8"/>
    <w:rsid w:val="00C53F2C"/>
    <w:rsid w:val="00C54393"/>
    <w:rsid w:val="00C55513"/>
    <w:rsid w:val="00C810B9"/>
    <w:rsid w:val="00C84C4B"/>
    <w:rsid w:val="00C86B50"/>
    <w:rsid w:val="00C87A7D"/>
    <w:rsid w:val="00C92B40"/>
    <w:rsid w:val="00C97A17"/>
    <w:rsid w:val="00CA294D"/>
    <w:rsid w:val="00CB2278"/>
    <w:rsid w:val="00CB313E"/>
    <w:rsid w:val="00CB395D"/>
    <w:rsid w:val="00CC131B"/>
    <w:rsid w:val="00CC5EBD"/>
    <w:rsid w:val="00CC738E"/>
    <w:rsid w:val="00CD3341"/>
    <w:rsid w:val="00CD3383"/>
    <w:rsid w:val="00CD6590"/>
    <w:rsid w:val="00CE0002"/>
    <w:rsid w:val="00CE1856"/>
    <w:rsid w:val="00CE6B85"/>
    <w:rsid w:val="00CF2FE6"/>
    <w:rsid w:val="00D0179F"/>
    <w:rsid w:val="00D0369F"/>
    <w:rsid w:val="00D11690"/>
    <w:rsid w:val="00D3511B"/>
    <w:rsid w:val="00D539ED"/>
    <w:rsid w:val="00D55F50"/>
    <w:rsid w:val="00D566AC"/>
    <w:rsid w:val="00D60A4F"/>
    <w:rsid w:val="00D60ABA"/>
    <w:rsid w:val="00D63C55"/>
    <w:rsid w:val="00D739DF"/>
    <w:rsid w:val="00D7479E"/>
    <w:rsid w:val="00D76F8D"/>
    <w:rsid w:val="00DA35D9"/>
    <w:rsid w:val="00DA48B3"/>
    <w:rsid w:val="00DA543D"/>
    <w:rsid w:val="00DB026E"/>
    <w:rsid w:val="00DB3B76"/>
    <w:rsid w:val="00DC0BA2"/>
    <w:rsid w:val="00DC4FF3"/>
    <w:rsid w:val="00DD0D13"/>
    <w:rsid w:val="00DD3513"/>
    <w:rsid w:val="00DD36C1"/>
    <w:rsid w:val="00DE1DAA"/>
    <w:rsid w:val="00DE3C1F"/>
    <w:rsid w:val="00DF2536"/>
    <w:rsid w:val="00DF5829"/>
    <w:rsid w:val="00DF5A44"/>
    <w:rsid w:val="00DF70C8"/>
    <w:rsid w:val="00E04707"/>
    <w:rsid w:val="00E04A84"/>
    <w:rsid w:val="00E06F53"/>
    <w:rsid w:val="00E07A39"/>
    <w:rsid w:val="00E20452"/>
    <w:rsid w:val="00E20E7A"/>
    <w:rsid w:val="00E23582"/>
    <w:rsid w:val="00E265F0"/>
    <w:rsid w:val="00E2666B"/>
    <w:rsid w:val="00E33CBA"/>
    <w:rsid w:val="00E349FC"/>
    <w:rsid w:val="00E366DE"/>
    <w:rsid w:val="00E37B52"/>
    <w:rsid w:val="00E40C61"/>
    <w:rsid w:val="00E412B5"/>
    <w:rsid w:val="00E478C7"/>
    <w:rsid w:val="00E52C94"/>
    <w:rsid w:val="00E60EE3"/>
    <w:rsid w:val="00E6300B"/>
    <w:rsid w:val="00E66A8D"/>
    <w:rsid w:val="00E74F26"/>
    <w:rsid w:val="00E75F4F"/>
    <w:rsid w:val="00E77AC6"/>
    <w:rsid w:val="00E80C40"/>
    <w:rsid w:val="00E80E5B"/>
    <w:rsid w:val="00E81FE8"/>
    <w:rsid w:val="00E83685"/>
    <w:rsid w:val="00E83916"/>
    <w:rsid w:val="00E873CB"/>
    <w:rsid w:val="00E87497"/>
    <w:rsid w:val="00E95F01"/>
    <w:rsid w:val="00EB356F"/>
    <w:rsid w:val="00EB4AB7"/>
    <w:rsid w:val="00EB7B77"/>
    <w:rsid w:val="00EC245F"/>
    <w:rsid w:val="00EC3BE6"/>
    <w:rsid w:val="00ED1F45"/>
    <w:rsid w:val="00ED2B99"/>
    <w:rsid w:val="00ED76B0"/>
    <w:rsid w:val="00EE1545"/>
    <w:rsid w:val="00EE568F"/>
    <w:rsid w:val="00EE5E33"/>
    <w:rsid w:val="00EE609B"/>
    <w:rsid w:val="00EF4761"/>
    <w:rsid w:val="00F0052A"/>
    <w:rsid w:val="00F04AB1"/>
    <w:rsid w:val="00F0528B"/>
    <w:rsid w:val="00F07B54"/>
    <w:rsid w:val="00F21A56"/>
    <w:rsid w:val="00F22566"/>
    <w:rsid w:val="00F33C29"/>
    <w:rsid w:val="00F400E0"/>
    <w:rsid w:val="00F410F7"/>
    <w:rsid w:val="00F43D18"/>
    <w:rsid w:val="00F44E4F"/>
    <w:rsid w:val="00F45FDC"/>
    <w:rsid w:val="00F5038F"/>
    <w:rsid w:val="00F51000"/>
    <w:rsid w:val="00F553DE"/>
    <w:rsid w:val="00F57615"/>
    <w:rsid w:val="00F60184"/>
    <w:rsid w:val="00F60317"/>
    <w:rsid w:val="00F623D6"/>
    <w:rsid w:val="00F67605"/>
    <w:rsid w:val="00F7064B"/>
    <w:rsid w:val="00F903BA"/>
    <w:rsid w:val="00F93C6B"/>
    <w:rsid w:val="00F959BF"/>
    <w:rsid w:val="00F977C2"/>
    <w:rsid w:val="00FA0ED0"/>
    <w:rsid w:val="00FA1311"/>
    <w:rsid w:val="00FA3C3A"/>
    <w:rsid w:val="00FA71AC"/>
    <w:rsid w:val="00FB2BEE"/>
    <w:rsid w:val="00FB3165"/>
    <w:rsid w:val="00FC1263"/>
    <w:rsid w:val="00FC151E"/>
    <w:rsid w:val="00FD34D6"/>
    <w:rsid w:val="00FD644A"/>
    <w:rsid w:val="00FE1C51"/>
    <w:rsid w:val="00FE48CA"/>
    <w:rsid w:val="00FF0148"/>
    <w:rsid w:val="00FF60CF"/>
    <w:rsid w:val="00FF7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4E11"/>
  </w:style>
  <w:style w:type="paragraph" w:styleId="1">
    <w:name w:val="heading 1"/>
    <w:basedOn w:val="a0"/>
    <w:next w:val="a0"/>
    <w:link w:val="10"/>
    <w:qFormat/>
    <w:rsid w:val="00135043"/>
    <w:pPr>
      <w:keepNext/>
      <w:suppressAutoHyphens/>
      <w:spacing w:before="240" w:after="60"/>
      <w:ind w:left="1429" w:hanging="360"/>
      <w:outlineLvl w:val="0"/>
    </w:pPr>
    <w:rPr>
      <w:rFonts w:ascii="Arial" w:eastAsia="Times New Roman" w:hAnsi="Arial" w:cs="Arial"/>
      <w:b/>
      <w:bCs/>
      <w:kern w:val="1"/>
      <w:sz w:val="32"/>
      <w:szCs w:val="32"/>
      <w:lang w:eastAsia="ar-SA"/>
    </w:rPr>
  </w:style>
  <w:style w:type="paragraph" w:styleId="2">
    <w:name w:val="heading 2"/>
    <w:basedOn w:val="a0"/>
    <w:next w:val="a0"/>
    <w:link w:val="20"/>
    <w:qFormat/>
    <w:rsid w:val="008D6D86"/>
    <w:pPr>
      <w:keepNext/>
      <w:suppressAutoHyphens/>
      <w:spacing w:before="240" w:after="60"/>
      <w:ind w:left="2149" w:hanging="360"/>
      <w:outlineLvl w:val="1"/>
    </w:pPr>
    <w:rPr>
      <w:rFonts w:ascii="Cambria" w:eastAsia="Times New Roman" w:hAnsi="Cambria" w:cs="Times New Roman"/>
      <w:b/>
      <w:bCs/>
      <w:i/>
      <w:iCs/>
      <w:sz w:val="28"/>
      <w:szCs w:val="28"/>
      <w:lang w:eastAsia="ar-SA"/>
    </w:rPr>
  </w:style>
  <w:style w:type="paragraph" w:styleId="3">
    <w:name w:val="heading 3"/>
    <w:basedOn w:val="a0"/>
    <w:next w:val="a0"/>
    <w:link w:val="30"/>
    <w:qFormat/>
    <w:rsid w:val="008D6D86"/>
    <w:pPr>
      <w:keepNext/>
      <w:suppressAutoHyphens/>
      <w:spacing w:before="240" w:after="60"/>
      <w:ind w:left="2869" w:hanging="360"/>
      <w:outlineLvl w:val="2"/>
    </w:pPr>
    <w:rPr>
      <w:rFonts w:ascii="Arial" w:eastAsia="Times New Roman" w:hAnsi="Arial" w:cs="Arial"/>
      <w:b/>
      <w:bCs/>
      <w:sz w:val="26"/>
      <w:szCs w:val="26"/>
      <w:lang w:eastAsia="ar-SA"/>
    </w:rPr>
  </w:style>
  <w:style w:type="paragraph" w:styleId="4">
    <w:name w:val="heading 4"/>
    <w:basedOn w:val="a0"/>
    <w:next w:val="a0"/>
    <w:link w:val="40"/>
    <w:qFormat/>
    <w:rsid w:val="008D6D86"/>
    <w:pPr>
      <w:keepNext/>
      <w:suppressAutoHyphens/>
      <w:spacing w:before="240" w:after="60"/>
      <w:ind w:left="3589" w:hanging="360"/>
      <w:outlineLvl w:val="3"/>
    </w:pPr>
    <w:rPr>
      <w:rFonts w:ascii="Times New Roman" w:eastAsia="Times New Roman" w:hAnsi="Times New Roman" w:cs="Times New Roman"/>
      <w:b/>
      <w:bCs/>
      <w:sz w:val="28"/>
      <w:szCs w:val="28"/>
      <w:lang w:eastAsia="ar-SA"/>
    </w:rPr>
  </w:style>
  <w:style w:type="paragraph" w:styleId="5">
    <w:name w:val="heading 5"/>
    <w:basedOn w:val="a0"/>
    <w:next w:val="a0"/>
    <w:link w:val="50"/>
    <w:qFormat/>
    <w:rsid w:val="008D6D86"/>
    <w:pPr>
      <w:suppressAutoHyphens/>
      <w:spacing w:before="240" w:after="60" w:line="240" w:lineRule="auto"/>
      <w:ind w:left="4309" w:hanging="360"/>
      <w:outlineLvl w:val="4"/>
    </w:pPr>
    <w:rPr>
      <w:rFonts w:ascii="Calibri" w:eastAsia="Calibri" w:hAnsi="Calibri" w:cs="Times New Roman"/>
      <w:b/>
      <w:bCs/>
      <w:i/>
      <w:iCs/>
      <w:sz w:val="26"/>
      <w:szCs w:val="26"/>
      <w:lang w:eastAsia="ar-SA"/>
    </w:rPr>
  </w:style>
  <w:style w:type="paragraph" w:styleId="6">
    <w:name w:val="heading 6"/>
    <w:basedOn w:val="a0"/>
    <w:next w:val="a0"/>
    <w:link w:val="60"/>
    <w:qFormat/>
    <w:rsid w:val="008D6D86"/>
    <w:pPr>
      <w:suppressAutoHyphens/>
      <w:spacing w:before="240" w:after="60" w:line="240" w:lineRule="auto"/>
      <w:ind w:left="5029" w:hanging="360"/>
      <w:outlineLvl w:val="5"/>
    </w:pPr>
    <w:rPr>
      <w:rFonts w:ascii="Calibri" w:eastAsia="Calibri" w:hAnsi="Calibri" w:cs="Times New Roman"/>
      <w:b/>
      <w:bCs/>
      <w:lang w:eastAsia="ar-SA"/>
    </w:rPr>
  </w:style>
  <w:style w:type="paragraph" w:styleId="7">
    <w:name w:val="heading 7"/>
    <w:basedOn w:val="a0"/>
    <w:next w:val="a0"/>
    <w:link w:val="70"/>
    <w:uiPriority w:val="9"/>
    <w:semiHidden/>
    <w:unhideWhenUsed/>
    <w:qFormat/>
    <w:rsid w:val="007E63E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Знак2"/>
    <w:basedOn w:val="a0"/>
    <w:rsid w:val="00A01273"/>
    <w:pPr>
      <w:spacing w:after="160" w:line="240" w:lineRule="exact"/>
    </w:pPr>
    <w:rPr>
      <w:rFonts w:ascii="Verdana" w:eastAsia="Times New Roman" w:hAnsi="Verdana" w:cs="Times New Roman"/>
      <w:sz w:val="20"/>
      <w:szCs w:val="20"/>
      <w:lang w:val="en-US" w:eastAsia="en-US"/>
    </w:rPr>
  </w:style>
  <w:style w:type="paragraph" w:styleId="a4">
    <w:name w:val="No Spacing"/>
    <w:qFormat/>
    <w:rsid w:val="0013229F"/>
    <w:pPr>
      <w:suppressAutoHyphens/>
      <w:spacing w:after="0" w:line="240" w:lineRule="auto"/>
    </w:pPr>
    <w:rPr>
      <w:rFonts w:ascii="Times New Roman" w:eastAsia="Arial" w:hAnsi="Times New Roman" w:cs="Times New Roman"/>
      <w:sz w:val="24"/>
      <w:szCs w:val="24"/>
      <w:lang w:eastAsia="ar-SA"/>
    </w:rPr>
  </w:style>
  <w:style w:type="paragraph" w:customStyle="1" w:styleId="22">
    <w:name w:val="Знак2"/>
    <w:basedOn w:val="a0"/>
    <w:rsid w:val="0000102C"/>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CE00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1"/>
    <w:link w:val="1"/>
    <w:rsid w:val="00135043"/>
    <w:rPr>
      <w:rFonts w:ascii="Arial" w:eastAsia="Times New Roman" w:hAnsi="Arial" w:cs="Arial"/>
      <w:b/>
      <w:bCs/>
      <w:kern w:val="1"/>
      <w:sz w:val="32"/>
      <w:szCs w:val="32"/>
      <w:lang w:eastAsia="ar-SA"/>
    </w:rPr>
  </w:style>
  <w:style w:type="paragraph" w:customStyle="1" w:styleId="11">
    <w:name w:val="Абзац списка1"/>
    <w:basedOn w:val="a0"/>
    <w:rsid w:val="00135043"/>
    <w:pPr>
      <w:suppressAutoHyphens/>
      <w:ind w:left="720"/>
    </w:pPr>
    <w:rPr>
      <w:rFonts w:ascii="Calibri" w:eastAsia="Times New Roman" w:hAnsi="Calibri" w:cs="Times New Roman"/>
      <w:lang w:eastAsia="ar-SA"/>
    </w:rPr>
  </w:style>
  <w:style w:type="paragraph" w:customStyle="1" w:styleId="23">
    <w:name w:val="Знак2"/>
    <w:basedOn w:val="a0"/>
    <w:rsid w:val="00135043"/>
    <w:pPr>
      <w:spacing w:after="160" w:line="240" w:lineRule="exact"/>
    </w:pPr>
    <w:rPr>
      <w:rFonts w:ascii="Verdana" w:eastAsia="Times New Roman" w:hAnsi="Verdana" w:cs="Times New Roman"/>
      <w:sz w:val="20"/>
      <w:szCs w:val="20"/>
      <w:lang w:val="en-US" w:eastAsia="en-US"/>
    </w:rPr>
  </w:style>
  <w:style w:type="table" w:styleId="a5">
    <w:name w:val="Table Grid"/>
    <w:basedOn w:val="a2"/>
    <w:uiPriority w:val="59"/>
    <w:rsid w:val="00ED7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0"/>
    <w:uiPriority w:val="34"/>
    <w:qFormat/>
    <w:rsid w:val="0062667A"/>
    <w:pPr>
      <w:ind w:left="720"/>
      <w:contextualSpacing/>
    </w:pPr>
  </w:style>
  <w:style w:type="paragraph" w:customStyle="1" w:styleId="24">
    <w:name w:val="Абзац списка2"/>
    <w:basedOn w:val="a0"/>
    <w:rsid w:val="0062667A"/>
    <w:pPr>
      <w:suppressAutoHyphens/>
      <w:ind w:left="720"/>
    </w:pPr>
    <w:rPr>
      <w:rFonts w:ascii="Calibri" w:eastAsia="Times New Roman" w:hAnsi="Calibri" w:cs="Times New Roman"/>
      <w:lang w:eastAsia="ar-SA"/>
    </w:rPr>
  </w:style>
  <w:style w:type="paragraph" w:customStyle="1" w:styleId="25">
    <w:name w:val="Знак2"/>
    <w:basedOn w:val="a0"/>
    <w:rsid w:val="0062667A"/>
    <w:pPr>
      <w:spacing w:after="160" w:line="240" w:lineRule="exact"/>
    </w:pPr>
    <w:rPr>
      <w:rFonts w:ascii="Verdana" w:eastAsia="Times New Roman" w:hAnsi="Verdana" w:cs="Times New Roman"/>
      <w:sz w:val="20"/>
      <w:szCs w:val="20"/>
      <w:lang w:val="en-US" w:eastAsia="en-US"/>
    </w:rPr>
  </w:style>
  <w:style w:type="character" w:styleId="a7">
    <w:name w:val="Strong"/>
    <w:basedOn w:val="a1"/>
    <w:qFormat/>
    <w:rsid w:val="00FD644A"/>
    <w:rPr>
      <w:b/>
      <w:bCs/>
    </w:rPr>
  </w:style>
  <w:style w:type="character" w:customStyle="1" w:styleId="70">
    <w:name w:val="Заголовок 7 Знак"/>
    <w:basedOn w:val="a1"/>
    <w:link w:val="7"/>
    <w:uiPriority w:val="9"/>
    <w:semiHidden/>
    <w:rsid w:val="007E63EC"/>
    <w:rPr>
      <w:rFonts w:asciiTheme="majorHAnsi" w:eastAsiaTheme="majorEastAsia" w:hAnsiTheme="majorHAnsi" w:cstheme="majorBidi"/>
      <w:i/>
      <w:iCs/>
      <w:color w:val="404040" w:themeColor="text1" w:themeTint="BF"/>
    </w:rPr>
  </w:style>
  <w:style w:type="paragraph" w:styleId="a8">
    <w:name w:val="Body Text"/>
    <w:basedOn w:val="a0"/>
    <w:link w:val="a9"/>
    <w:rsid w:val="007E63EC"/>
    <w:pPr>
      <w:spacing w:after="0" w:line="240" w:lineRule="auto"/>
    </w:pPr>
    <w:rPr>
      <w:rFonts w:ascii="Times New Roman" w:eastAsia="Times New Roman" w:hAnsi="Times New Roman" w:cs="Times New Roman"/>
      <w:sz w:val="18"/>
      <w:szCs w:val="24"/>
    </w:rPr>
  </w:style>
  <w:style w:type="character" w:customStyle="1" w:styleId="a9">
    <w:name w:val="Основной текст Знак"/>
    <w:basedOn w:val="a1"/>
    <w:link w:val="a8"/>
    <w:rsid w:val="007E63EC"/>
    <w:rPr>
      <w:rFonts w:ascii="Times New Roman" w:eastAsia="Times New Roman" w:hAnsi="Times New Roman" w:cs="Times New Roman"/>
      <w:sz w:val="18"/>
      <w:szCs w:val="24"/>
    </w:rPr>
  </w:style>
  <w:style w:type="paragraph" w:customStyle="1" w:styleId="ConsPlusNormal">
    <w:name w:val="ConsPlusNormal"/>
    <w:rsid w:val="007E63EC"/>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1210E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0"/>
    <w:link w:val="ac"/>
    <w:unhideWhenUsed/>
    <w:rsid w:val="00AC1A22"/>
    <w:pPr>
      <w:tabs>
        <w:tab w:val="center" w:pos="4677"/>
        <w:tab w:val="right" w:pos="9355"/>
      </w:tabs>
      <w:spacing w:after="0" w:line="240" w:lineRule="auto"/>
    </w:pPr>
  </w:style>
  <w:style w:type="character" w:customStyle="1" w:styleId="ac">
    <w:name w:val="Верхний колонтитул Знак"/>
    <w:basedOn w:val="a1"/>
    <w:link w:val="ab"/>
    <w:rsid w:val="00AC1A22"/>
  </w:style>
  <w:style w:type="paragraph" w:styleId="ad">
    <w:name w:val="footer"/>
    <w:basedOn w:val="a0"/>
    <w:link w:val="ae"/>
    <w:uiPriority w:val="99"/>
    <w:unhideWhenUsed/>
    <w:rsid w:val="00AC1A22"/>
    <w:pPr>
      <w:tabs>
        <w:tab w:val="center" w:pos="4677"/>
        <w:tab w:val="right" w:pos="9355"/>
      </w:tabs>
      <w:spacing w:after="0" w:line="240" w:lineRule="auto"/>
    </w:pPr>
  </w:style>
  <w:style w:type="character" w:customStyle="1" w:styleId="ae">
    <w:name w:val="Нижний колонтитул Знак"/>
    <w:basedOn w:val="a1"/>
    <w:link w:val="ad"/>
    <w:uiPriority w:val="99"/>
    <w:rsid w:val="00AC1A22"/>
  </w:style>
  <w:style w:type="paragraph" w:customStyle="1" w:styleId="26">
    <w:name w:val="Знак2"/>
    <w:basedOn w:val="a0"/>
    <w:rsid w:val="00E83685"/>
    <w:pPr>
      <w:spacing w:after="160" w:line="240" w:lineRule="exact"/>
    </w:pPr>
    <w:rPr>
      <w:rFonts w:ascii="Verdana" w:eastAsia="Times New Roman" w:hAnsi="Verdana" w:cs="Times New Roman"/>
      <w:sz w:val="20"/>
      <w:szCs w:val="20"/>
      <w:lang w:val="en-US" w:eastAsia="en-US"/>
    </w:rPr>
  </w:style>
  <w:style w:type="paragraph" w:styleId="af">
    <w:name w:val="Body Text Indent"/>
    <w:basedOn w:val="a0"/>
    <w:link w:val="af0"/>
    <w:rsid w:val="008A1EE0"/>
    <w:pPr>
      <w:suppressAutoHyphens/>
      <w:spacing w:after="120"/>
      <w:ind w:left="283"/>
    </w:pPr>
    <w:rPr>
      <w:rFonts w:ascii="Calibri" w:eastAsia="Times New Roman" w:hAnsi="Calibri" w:cs="Times New Roman"/>
      <w:lang w:eastAsia="ar-SA"/>
    </w:rPr>
  </w:style>
  <w:style w:type="character" w:customStyle="1" w:styleId="af0">
    <w:name w:val="Основной текст с отступом Знак"/>
    <w:basedOn w:val="a1"/>
    <w:link w:val="af"/>
    <w:rsid w:val="008A1EE0"/>
    <w:rPr>
      <w:rFonts w:ascii="Calibri" w:eastAsia="Times New Roman" w:hAnsi="Calibri" w:cs="Times New Roman"/>
      <w:lang w:eastAsia="ar-SA"/>
    </w:rPr>
  </w:style>
  <w:style w:type="paragraph" w:customStyle="1" w:styleId="27">
    <w:name w:val="Знак2"/>
    <w:basedOn w:val="a0"/>
    <w:rsid w:val="008A1EE0"/>
    <w:pPr>
      <w:spacing w:after="160" w:line="240" w:lineRule="exact"/>
    </w:pPr>
    <w:rPr>
      <w:rFonts w:ascii="Verdana" w:eastAsia="Times New Roman" w:hAnsi="Verdana" w:cs="Times New Roman"/>
      <w:sz w:val="20"/>
      <w:szCs w:val="20"/>
      <w:lang w:val="en-US" w:eastAsia="en-US"/>
    </w:rPr>
  </w:style>
  <w:style w:type="character" w:customStyle="1" w:styleId="20">
    <w:name w:val="Заголовок 2 Знак"/>
    <w:basedOn w:val="a1"/>
    <w:link w:val="2"/>
    <w:rsid w:val="008D6D8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8D6D86"/>
    <w:rPr>
      <w:rFonts w:ascii="Arial" w:eastAsia="Times New Roman" w:hAnsi="Arial" w:cs="Arial"/>
      <w:b/>
      <w:bCs/>
      <w:sz w:val="26"/>
      <w:szCs w:val="26"/>
      <w:lang w:eastAsia="ar-SA"/>
    </w:rPr>
  </w:style>
  <w:style w:type="character" w:customStyle="1" w:styleId="40">
    <w:name w:val="Заголовок 4 Знак"/>
    <w:basedOn w:val="a1"/>
    <w:link w:val="4"/>
    <w:rsid w:val="008D6D86"/>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8D6D86"/>
    <w:rPr>
      <w:rFonts w:ascii="Calibri" w:eastAsia="Calibri" w:hAnsi="Calibri" w:cs="Times New Roman"/>
      <w:b/>
      <w:bCs/>
      <w:i/>
      <w:iCs/>
      <w:sz w:val="26"/>
      <w:szCs w:val="26"/>
      <w:lang w:eastAsia="ar-SA"/>
    </w:rPr>
  </w:style>
  <w:style w:type="character" w:customStyle="1" w:styleId="60">
    <w:name w:val="Заголовок 6 Знак"/>
    <w:basedOn w:val="a1"/>
    <w:link w:val="6"/>
    <w:rsid w:val="008D6D86"/>
    <w:rPr>
      <w:rFonts w:ascii="Calibri" w:eastAsia="Calibri" w:hAnsi="Calibri" w:cs="Times New Roman"/>
      <w:b/>
      <w:bCs/>
      <w:lang w:eastAsia="ar-SA"/>
    </w:rPr>
  </w:style>
  <w:style w:type="character" w:customStyle="1" w:styleId="WW8Num2z0">
    <w:name w:val="WW8Num2z0"/>
    <w:rsid w:val="008D6D86"/>
    <w:rPr>
      <w:rFonts w:ascii="Symbol" w:hAnsi="Symbol"/>
    </w:rPr>
  </w:style>
  <w:style w:type="character" w:customStyle="1" w:styleId="WW8Num3z0">
    <w:name w:val="WW8Num3z0"/>
    <w:rsid w:val="008D6D86"/>
    <w:rPr>
      <w:rFonts w:ascii="Symbol" w:hAnsi="Symbol"/>
    </w:rPr>
  </w:style>
  <w:style w:type="character" w:customStyle="1" w:styleId="WW8Num5z0">
    <w:name w:val="WW8Num5z0"/>
    <w:rsid w:val="008D6D86"/>
    <w:rPr>
      <w:rFonts w:ascii="Symbol" w:hAnsi="Symbol"/>
    </w:rPr>
  </w:style>
  <w:style w:type="character" w:customStyle="1" w:styleId="WW8Num6z0">
    <w:name w:val="WW8Num6z0"/>
    <w:rsid w:val="008D6D86"/>
    <w:rPr>
      <w:rFonts w:ascii="Symbol" w:hAnsi="Symbol"/>
    </w:rPr>
  </w:style>
  <w:style w:type="character" w:customStyle="1" w:styleId="WW8Num7z0">
    <w:name w:val="WW8Num7z0"/>
    <w:rsid w:val="008D6D86"/>
    <w:rPr>
      <w:rFonts w:ascii="Symbol" w:hAnsi="Symbol"/>
    </w:rPr>
  </w:style>
  <w:style w:type="character" w:customStyle="1" w:styleId="WW8Num8z0">
    <w:name w:val="WW8Num8z0"/>
    <w:rsid w:val="008D6D86"/>
    <w:rPr>
      <w:rFonts w:ascii="Symbol" w:hAnsi="Symbol"/>
    </w:rPr>
  </w:style>
  <w:style w:type="character" w:customStyle="1" w:styleId="WW8Num9z0">
    <w:name w:val="WW8Num9z0"/>
    <w:rsid w:val="008D6D86"/>
    <w:rPr>
      <w:rFonts w:ascii="Symbol" w:hAnsi="Symbol"/>
    </w:rPr>
  </w:style>
  <w:style w:type="character" w:customStyle="1" w:styleId="WW8Num10z0">
    <w:name w:val="WW8Num10z0"/>
    <w:rsid w:val="008D6D86"/>
    <w:rPr>
      <w:rFonts w:cs="Times New Roman"/>
      <w:b w:val="0"/>
    </w:rPr>
  </w:style>
  <w:style w:type="character" w:customStyle="1" w:styleId="WW8Num10z2">
    <w:name w:val="WW8Num10z2"/>
    <w:rsid w:val="008D6D86"/>
    <w:rPr>
      <w:rFonts w:cs="Times New Roman"/>
    </w:rPr>
  </w:style>
  <w:style w:type="character" w:customStyle="1" w:styleId="WW8Num11z0">
    <w:name w:val="WW8Num11z0"/>
    <w:rsid w:val="008D6D86"/>
    <w:rPr>
      <w:rFonts w:ascii="Symbol" w:hAnsi="Symbol"/>
    </w:rPr>
  </w:style>
  <w:style w:type="character" w:customStyle="1" w:styleId="WW8Num12z0">
    <w:name w:val="WW8Num12z0"/>
    <w:rsid w:val="008D6D86"/>
    <w:rPr>
      <w:rFonts w:ascii="Symbol" w:hAnsi="Symbol"/>
    </w:rPr>
  </w:style>
  <w:style w:type="character" w:customStyle="1" w:styleId="WW8Num13z0">
    <w:name w:val="WW8Num13z0"/>
    <w:rsid w:val="008D6D86"/>
    <w:rPr>
      <w:rFonts w:ascii="Symbol" w:hAnsi="Symbol"/>
    </w:rPr>
  </w:style>
  <w:style w:type="character" w:customStyle="1" w:styleId="WW8Num14z0">
    <w:name w:val="WW8Num14z0"/>
    <w:rsid w:val="008D6D86"/>
    <w:rPr>
      <w:rFonts w:ascii="Symbol" w:hAnsi="Symbol"/>
    </w:rPr>
  </w:style>
  <w:style w:type="character" w:customStyle="1" w:styleId="WW8Num15z0">
    <w:name w:val="WW8Num15z0"/>
    <w:rsid w:val="008D6D86"/>
    <w:rPr>
      <w:rFonts w:ascii="Symbol" w:hAnsi="Symbol"/>
    </w:rPr>
  </w:style>
  <w:style w:type="character" w:customStyle="1" w:styleId="WW8Num16z0">
    <w:name w:val="WW8Num16z0"/>
    <w:rsid w:val="008D6D86"/>
    <w:rPr>
      <w:rFonts w:ascii="Symbol" w:hAnsi="Symbol"/>
    </w:rPr>
  </w:style>
  <w:style w:type="character" w:customStyle="1" w:styleId="WW8Num17z0">
    <w:name w:val="WW8Num17z0"/>
    <w:rsid w:val="008D6D86"/>
    <w:rPr>
      <w:rFonts w:ascii="Symbol" w:hAnsi="Symbol"/>
    </w:rPr>
  </w:style>
  <w:style w:type="character" w:customStyle="1" w:styleId="WW8Num18z0">
    <w:name w:val="WW8Num18z0"/>
    <w:rsid w:val="008D6D86"/>
    <w:rPr>
      <w:rFonts w:ascii="Symbol" w:hAnsi="Symbol"/>
    </w:rPr>
  </w:style>
  <w:style w:type="character" w:customStyle="1" w:styleId="WW8Num19z0">
    <w:name w:val="WW8Num19z0"/>
    <w:rsid w:val="008D6D86"/>
    <w:rPr>
      <w:rFonts w:ascii="Symbol" w:hAnsi="Symbol"/>
    </w:rPr>
  </w:style>
  <w:style w:type="character" w:customStyle="1" w:styleId="WW8Num20z0">
    <w:name w:val="WW8Num20z0"/>
    <w:rsid w:val="008D6D86"/>
    <w:rPr>
      <w:rFonts w:ascii="Symbol" w:hAnsi="Symbol"/>
    </w:rPr>
  </w:style>
  <w:style w:type="character" w:customStyle="1" w:styleId="WW8Num21z0">
    <w:name w:val="WW8Num21z0"/>
    <w:rsid w:val="008D6D86"/>
    <w:rPr>
      <w:rFonts w:ascii="Symbol" w:hAnsi="Symbol"/>
    </w:rPr>
  </w:style>
  <w:style w:type="character" w:customStyle="1" w:styleId="WW8Num22z0">
    <w:name w:val="WW8Num22z0"/>
    <w:rsid w:val="008D6D86"/>
    <w:rPr>
      <w:rFonts w:ascii="Symbol" w:hAnsi="Symbol"/>
    </w:rPr>
  </w:style>
  <w:style w:type="character" w:customStyle="1" w:styleId="WW8Num23z0">
    <w:name w:val="WW8Num23z0"/>
    <w:rsid w:val="008D6D86"/>
    <w:rPr>
      <w:rFonts w:ascii="Symbol" w:hAnsi="Symbol"/>
    </w:rPr>
  </w:style>
  <w:style w:type="character" w:customStyle="1" w:styleId="WW8Num24z0">
    <w:name w:val="WW8Num24z0"/>
    <w:rsid w:val="008D6D86"/>
    <w:rPr>
      <w:rFonts w:ascii="Symbol" w:hAnsi="Symbol"/>
    </w:rPr>
  </w:style>
  <w:style w:type="character" w:customStyle="1" w:styleId="WW8Num25z0">
    <w:name w:val="WW8Num25z0"/>
    <w:rsid w:val="008D6D86"/>
    <w:rPr>
      <w:rFonts w:ascii="Symbol" w:hAnsi="Symbol"/>
    </w:rPr>
  </w:style>
  <w:style w:type="character" w:customStyle="1" w:styleId="WW8Num26z0">
    <w:name w:val="WW8Num26z0"/>
    <w:rsid w:val="008D6D86"/>
    <w:rPr>
      <w:rFonts w:ascii="Symbol" w:hAnsi="Symbol"/>
    </w:rPr>
  </w:style>
  <w:style w:type="character" w:customStyle="1" w:styleId="WW8Num28z0">
    <w:name w:val="WW8Num28z0"/>
    <w:rsid w:val="008D6D86"/>
    <w:rPr>
      <w:rFonts w:ascii="Symbol" w:hAnsi="Symbol"/>
    </w:rPr>
  </w:style>
  <w:style w:type="character" w:customStyle="1" w:styleId="WW8Num29z0">
    <w:name w:val="WW8Num29z0"/>
    <w:rsid w:val="008D6D86"/>
    <w:rPr>
      <w:rFonts w:ascii="Symbol" w:hAnsi="Symbol"/>
    </w:rPr>
  </w:style>
  <w:style w:type="character" w:customStyle="1" w:styleId="WW8Num31z0">
    <w:name w:val="WW8Num31z0"/>
    <w:rsid w:val="008D6D86"/>
    <w:rPr>
      <w:rFonts w:ascii="Symbol" w:hAnsi="Symbol"/>
    </w:rPr>
  </w:style>
  <w:style w:type="character" w:customStyle="1" w:styleId="WW8Num34z0">
    <w:name w:val="WW8Num34z0"/>
    <w:rsid w:val="008D6D86"/>
    <w:rPr>
      <w:rFonts w:cs="Times New Roman"/>
      <w:b/>
    </w:rPr>
  </w:style>
  <w:style w:type="character" w:customStyle="1" w:styleId="WW8Num34z1">
    <w:name w:val="WW8Num34z1"/>
    <w:rsid w:val="008D6D86"/>
    <w:rPr>
      <w:rFonts w:cs="Times New Roman"/>
    </w:rPr>
  </w:style>
  <w:style w:type="character" w:customStyle="1" w:styleId="WW8Num35z0">
    <w:name w:val="WW8Num35z0"/>
    <w:rsid w:val="008D6D86"/>
    <w:rPr>
      <w:rFonts w:ascii="Symbol" w:hAnsi="Symbol"/>
    </w:rPr>
  </w:style>
  <w:style w:type="character" w:customStyle="1" w:styleId="WW8Num36z0">
    <w:name w:val="WW8Num36z0"/>
    <w:rsid w:val="008D6D86"/>
    <w:rPr>
      <w:rFonts w:cs="Times New Roman"/>
      <w:b/>
    </w:rPr>
  </w:style>
  <w:style w:type="character" w:customStyle="1" w:styleId="WW8Num37z0">
    <w:name w:val="WW8Num37z0"/>
    <w:rsid w:val="008D6D86"/>
    <w:rPr>
      <w:rFonts w:cs="Times New Roman"/>
      <w:b/>
    </w:rPr>
  </w:style>
  <w:style w:type="character" w:customStyle="1" w:styleId="Absatz-Standardschriftart">
    <w:name w:val="Absatz-Standardschriftart"/>
    <w:rsid w:val="008D6D86"/>
  </w:style>
  <w:style w:type="character" w:customStyle="1" w:styleId="WW8Num2z1">
    <w:name w:val="WW8Num2z1"/>
    <w:rsid w:val="008D6D86"/>
    <w:rPr>
      <w:rFonts w:ascii="Courier New" w:hAnsi="Courier New" w:cs="Courier New"/>
    </w:rPr>
  </w:style>
  <w:style w:type="character" w:customStyle="1" w:styleId="WW8Num2z2">
    <w:name w:val="WW8Num2z2"/>
    <w:rsid w:val="008D6D86"/>
    <w:rPr>
      <w:rFonts w:ascii="Wingdings" w:hAnsi="Wingdings"/>
    </w:rPr>
  </w:style>
  <w:style w:type="character" w:customStyle="1" w:styleId="WW8Num3z1">
    <w:name w:val="WW8Num3z1"/>
    <w:rsid w:val="008D6D86"/>
    <w:rPr>
      <w:rFonts w:ascii="Courier New" w:hAnsi="Courier New" w:cs="Courier New"/>
    </w:rPr>
  </w:style>
  <w:style w:type="character" w:customStyle="1" w:styleId="WW8Num3z2">
    <w:name w:val="WW8Num3z2"/>
    <w:rsid w:val="008D6D86"/>
    <w:rPr>
      <w:rFonts w:ascii="Wingdings" w:hAnsi="Wingdings"/>
    </w:rPr>
  </w:style>
  <w:style w:type="character" w:customStyle="1" w:styleId="WW8Num5z1">
    <w:name w:val="WW8Num5z1"/>
    <w:rsid w:val="008D6D86"/>
    <w:rPr>
      <w:rFonts w:ascii="Courier New" w:hAnsi="Courier New" w:cs="Courier New"/>
    </w:rPr>
  </w:style>
  <w:style w:type="character" w:customStyle="1" w:styleId="WW8Num5z2">
    <w:name w:val="WW8Num5z2"/>
    <w:rsid w:val="008D6D86"/>
    <w:rPr>
      <w:rFonts w:ascii="Wingdings" w:hAnsi="Wingdings"/>
    </w:rPr>
  </w:style>
  <w:style w:type="character" w:customStyle="1" w:styleId="WW8Num6z1">
    <w:name w:val="WW8Num6z1"/>
    <w:rsid w:val="008D6D86"/>
    <w:rPr>
      <w:rFonts w:ascii="Courier New" w:hAnsi="Courier New" w:cs="Courier New"/>
    </w:rPr>
  </w:style>
  <w:style w:type="character" w:customStyle="1" w:styleId="WW8Num6z2">
    <w:name w:val="WW8Num6z2"/>
    <w:rsid w:val="008D6D86"/>
    <w:rPr>
      <w:rFonts w:ascii="Wingdings" w:hAnsi="Wingdings"/>
    </w:rPr>
  </w:style>
  <w:style w:type="character" w:customStyle="1" w:styleId="WW8Num7z1">
    <w:name w:val="WW8Num7z1"/>
    <w:rsid w:val="008D6D86"/>
    <w:rPr>
      <w:rFonts w:ascii="Courier New" w:hAnsi="Courier New" w:cs="Courier New"/>
    </w:rPr>
  </w:style>
  <w:style w:type="character" w:customStyle="1" w:styleId="WW8Num7z2">
    <w:name w:val="WW8Num7z2"/>
    <w:rsid w:val="008D6D86"/>
    <w:rPr>
      <w:rFonts w:ascii="Wingdings" w:hAnsi="Wingdings"/>
    </w:rPr>
  </w:style>
  <w:style w:type="character" w:customStyle="1" w:styleId="WW8Num8z1">
    <w:name w:val="WW8Num8z1"/>
    <w:rsid w:val="008D6D86"/>
    <w:rPr>
      <w:rFonts w:ascii="Courier New" w:hAnsi="Courier New"/>
    </w:rPr>
  </w:style>
  <w:style w:type="character" w:customStyle="1" w:styleId="WW8Num8z2">
    <w:name w:val="WW8Num8z2"/>
    <w:rsid w:val="008D6D86"/>
    <w:rPr>
      <w:rFonts w:ascii="Wingdings" w:hAnsi="Wingdings"/>
    </w:rPr>
  </w:style>
  <w:style w:type="character" w:customStyle="1" w:styleId="WW8Num9z1">
    <w:name w:val="WW8Num9z1"/>
    <w:rsid w:val="008D6D86"/>
    <w:rPr>
      <w:rFonts w:ascii="Courier New" w:hAnsi="Courier New" w:cs="Courier New"/>
    </w:rPr>
  </w:style>
  <w:style w:type="character" w:customStyle="1" w:styleId="WW8Num9z2">
    <w:name w:val="WW8Num9z2"/>
    <w:rsid w:val="008D6D86"/>
    <w:rPr>
      <w:rFonts w:ascii="Wingdings" w:hAnsi="Wingdings"/>
    </w:rPr>
  </w:style>
  <w:style w:type="character" w:customStyle="1" w:styleId="WW8Num12z1">
    <w:name w:val="WW8Num12z1"/>
    <w:rsid w:val="008D6D86"/>
    <w:rPr>
      <w:rFonts w:ascii="Courier New" w:hAnsi="Courier New" w:cs="Courier New"/>
    </w:rPr>
  </w:style>
  <w:style w:type="character" w:customStyle="1" w:styleId="WW8Num12z2">
    <w:name w:val="WW8Num12z2"/>
    <w:rsid w:val="008D6D86"/>
    <w:rPr>
      <w:rFonts w:ascii="Wingdings" w:hAnsi="Wingdings"/>
    </w:rPr>
  </w:style>
  <w:style w:type="character" w:customStyle="1" w:styleId="WW8Num13z1">
    <w:name w:val="WW8Num13z1"/>
    <w:rsid w:val="008D6D86"/>
    <w:rPr>
      <w:rFonts w:ascii="Courier New" w:hAnsi="Courier New" w:cs="Courier New"/>
    </w:rPr>
  </w:style>
  <w:style w:type="character" w:customStyle="1" w:styleId="WW8Num13z2">
    <w:name w:val="WW8Num13z2"/>
    <w:rsid w:val="008D6D86"/>
    <w:rPr>
      <w:rFonts w:ascii="Wingdings" w:hAnsi="Wingdings"/>
    </w:rPr>
  </w:style>
  <w:style w:type="character" w:customStyle="1" w:styleId="WW8Num14z1">
    <w:name w:val="WW8Num14z1"/>
    <w:rsid w:val="008D6D86"/>
    <w:rPr>
      <w:rFonts w:ascii="Courier New" w:hAnsi="Courier New" w:cs="Courier New"/>
    </w:rPr>
  </w:style>
  <w:style w:type="character" w:customStyle="1" w:styleId="WW8Num14z2">
    <w:name w:val="WW8Num14z2"/>
    <w:rsid w:val="008D6D86"/>
    <w:rPr>
      <w:rFonts w:ascii="Wingdings" w:hAnsi="Wingdings"/>
    </w:rPr>
  </w:style>
  <w:style w:type="character" w:customStyle="1" w:styleId="WW8Num15z1">
    <w:name w:val="WW8Num15z1"/>
    <w:rsid w:val="008D6D86"/>
    <w:rPr>
      <w:rFonts w:ascii="Courier New" w:hAnsi="Courier New" w:cs="Courier New"/>
    </w:rPr>
  </w:style>
  <w:style w:type="character" w:customStyle="1" w:styleId="WW8Num15z2">
    <w:name w:val="WW8Num15z2"/>
    <w:rsid w:val="008D6D86"/>
    <w:rPr>
      <w:rFonts w:ascii="Wingdings" w:hAnsi="Wingdings"/>
    </w:rPr>
  </w:style>
  <w:style w:type="character" w:customStyle="1" w:styleId="WW8Num16z1">
    <w:name w:val="WW8Num16z1"/>
    <w:rsid w:val="008D6D86"/>
    <w:rPr>
      <w:rFonts w:ascii="Courier New" w:hAnsi="Courier New" w:cs="Courier New"/>
    </w:rPr>
  </w:style>
  <w:style w:type="character" w:customStyle="1" w:styleId="WW8Num16z2">
    <w:name w:val="WW8Num16z2"/>
    <w:rsid w:val="008D6D86"/>
    <w:rPr>
      <w:rFonts w:ascii="Wingdings" w:hAnsi="Wingdings"/>
    </w:rPr>
  </w:style>
  <w:style w:type="character" w:customStyle="1" w:styleId="WW8Num17z1">
    <w:name w:val="WW8Num17z1"/>
    <w:rsid w:val="008D6D86"/>
    <w:rPr>
      <w:rFonts w:ascii="Courier New" w:hAnsi="Courier New"/>
    </w:rPr>
  </w:style>
  <w:style w:type="character" w:customStyle="1" w:styleId="WW8Num17z2">
    <w:name w:val="WW8Num17z2"/>
    <w:rsid w:val="008D6D86"/>
    <w:rPr>
      <w:rFonts w:ascii="Wingdings" w:hAnsi="Wingdings"/>
    </w:rPr>
  </w:style>
  <w:style w:type="character" w:customStyle="1" w:styleId="WW8Num18z1">
    <w:name w:val="WW8Num18z1"/>
    <w:rsid w:val="008D6D86"/>
    <w:rPr>
      <w:rFonts w:ascii="Courier New" w:hAnsi="Courier New" w:cs="Courier New"/>
    </w:rPr>
  </w:style>
  <w:style w:type="character" w:customStyle="1" w:styleId="WW8Num18z2">
    <w:name w:val="WW8Num18z2"/>
    <w:rsid w:val="008D6D86"/>
    <w:rPr>
      <w:rFonts w:ascii="Wingdings" w:hAnsi="Wingdings"/>
    </w:rPr>
  </w:style>
  <w:style w:type="character" w:customStyle="1" w:styleId="WW8Num19z1">
    <w:name w:val="WW8Num19z1"/>
    <w:rsid w:val="008D6D86"/>
    <w:rPr>
      <w:rFonts w:ascii="Courier New" w:hAnsi="Courier New" w:cs="Courier New"/>
    </w:rPr>
  </w:style>
  <w:style w:type="character" w:customStyle="1" w:styleId="WW8Num19z2">
    <w:name w:val="WW8Num19z2"/>
    <w:rsid w:val="008D6D86"/>
    <w:rPr>
      <w:rFonts w:ascii="Wingdings" w:hAnsi="Wingdings"/>
    </w:rPr>
  </w:style>
  <w:style w:type="character" w:customStyle="1" w:styleId="WW8Num20z1">
    <w:name w:val="WW8Num20z1"/>
    <w:rsid w:val="008D6D86"/>
    <w:rPr>
      <w:rFonts w:ascii="Courier New" w:hAnsi="Courier New" w:cs="Courier New"/>
    </w:rPr>
  </w:style>
  <w:style w:type="character" w:customStyle="1" w:styleId="WW8Num20z2">
    <w:name w:val="WW8Num20z2"/>
    <w:rsid w:val="008D6D86"/>
    <w:rPr>
      <w:rFonts w:ascii="Wingdings" w:hAnsi="Wingdings"/>
    </w:rPr>
  </w:style>
  <w:style w:type="character" w:customStyle="1" w:styleId="WW8Num22z1">
    <w:name w:val="WW8Num22z1"/>
    <w:rsid w:val="008D6D86"/>
    <w:rPr>
      <w:rFonts w:ascii="Courier New" w:hAnsi="Courier New" w:cs="Courier New"/>
    </w:rPr>
  </w:style>
  <w:style w:type="character" w:customStyle="1" w:styleId="WW8Num22z2">
    <w:name w:val="WW8Num22z2"/>
    <w:rsid w:val="008D6D86"/>
    <w:rPr>
      <w:rFonts w:ascii="Wingdings" w:hAnsi="Wingdings"/>
    </w:rPr>
  </w:style>
  <w:style w:type="character" w:customStyle="1" w:styleId="WW8Num23z1">
    <w:name w:val="WW8Num23z1"/>
    <w:rsid w:val="008D6D86"/>
    <w:rPr>
      <w:rFonts w:ascii="Courier New" w:hAnsi="Courier New"/>
    </w:rPr>
  </w:style>
  <w:style w:type="character" w:customStyle="1" w:styleId="WW8Num23z2">
    <w:name w:val="WW8Num23z2"/>
    <w:rsid w:val="008D6D86"/>
    <w:rPr>
      <w:rFonts w:ascii="Wingdings" w:hAnsi="Wingdings"/>
    </w:rPr>
  </w:style>
  <w:style w:type="character" w:customStyle="1" w:styleId="WW8Num24z1">
    <w:name w:val="WW8Num24z1"/>
    <w:rsid w:val="008D6D86"/>
    <w:rPr>
      <w:rFonts w:ascii="Courier New" w:hAnsi="Courier New" w:cs="Courier New"/>
    </w:rPr>
  </w:style>
  <w:style w:type="character" w:customStyle="1" w:styleId="WW8Num24z2">
    <w:name w:val="WW8Num24z2"/>
    <w:rsid w:val="008D6D86"/>
    <w:rPr>
      <w:rFonts w:ascii="Wingdings" w:hAnsi="Wingdings"/>
    </w:rPr>
  </w:style>
  <w:style w:type="character" w:customStyle="1" w:styleId="WW8Num25z1">
    <w:name w:val="WW8Num25z1"/>
    <w:rsid w:val="008D6D86"/>
    <w:rPr>
      <w:rFonts w:ascii="Courier New" w:hAnsi="Courier New" w:cs="Courier New"/>
    </w:rPr>
  </w:style>
  <w:style w:type="character" w:customStyle="1" w:styleId="WW8Num25z2">
    <w:name w:val="WW8Num25z2"/>
    <w:rsid w:val="008D6D86"/>
    <w:rPr>
      <w:rFonts w:ascii="Wingdings" w:hAnsi="Wingdings"/>
    </w:rPr>
  </w:style>
  <w:style w:type="character" w:customStyle="1" w:styleId="WW8Num26z1">
    <w:name w:val="WW8Num26z1"/>
    <w:rsid w:val="008D6D86"/>
    <w:rPr>
      <w:rFonts w:ascii="Courier New" w:hAnsi="Courier New" w:cs="Courier New"/>
    </w:rPr>
  </w:style>
  <w:style w:type="character" w:customStyle="1" w:styleId="WW8Num26z2">
    <w:name w:val="WW8Num26z2"/>
    <w:rsid w:val="008D6D86"/>
    <w:rPr>
      <w:rFonts w:ascii="Wingdings" w:hAnsi="Wingdings"/>
    </w:rPr>
  </w:style>
  <w:style w:type="character" w:customStyle="1" w:styleId="WW8Num27z0">
    <w:name w:val="WW8Num27z0"/>
    <w:rsid w:val="008D6D86"/>
    <w:rPr>
      <w:rFonts w:ascii="Symbol" w:hAnsi="Symbol"/>
    </w:rPr>
  </w:style>
  <w:style w:type="character" w:customStyle="1" w:styleId="WW8Num27z1">
    <w:name w:val="WW8Num27z1"/>
    <w:rsid w:val="008D6D86"/>
    <w:rPr>
      <w:rFonts w:ascii="Courier New" w:hAnsi="Courier New" w:cs="Courier New"/>
    </w:rPr>
  </w:style>
  <w:style w:type="character" w:customStyle="1" w:styleId="WW8Num27z2">
    <w:name w:val="WW8Num27z2"/>
    <w:rsid w:val="008D6D86"/>
    <w:rPr>
      <w:rFonts w:ascii="Wingdings" w:hAnsi="Wingdings"/>
    </w:rPr>
  </w:style>
  <w:style w:type="character" w:customStyle="1" w:styleId="WW8Num29z1">
    <w:name w:val="WW8Num29z1"/>
    <w:rsid w:val="008D6D86"/>
    <w:rPr>
      <w:rFonts w:ascii="Courier New" w:hAnsi="Courier New"/>
    </w:rPr>
  </w:style>
  <w:style w:type="character" w:customStyle="1" w:styleId="WW8Num29z2">
    <w:name w:val="WW8Num29z2"/>
    <w:rsid w:val="008D6D86"/>
    <w:rPr>
      <w:rFonts w:ascii="Wingdings" w:hAnsi="Wingdings"/>
    </w:rPr>
  </w:style>
  <w:style w:type="character" w:customStyle="1" w:styleId="WW8Num30z0">
    <w:name w:val="WW8Num30z0"/>
    <w:rsid w:val="008D6D86"/>
    <w:rPr>
      <w:rFonts w:ascii="Symbol" w:hAnsi="Symbol"/>
    </w:rPr>
  </w:style>
  <w:style w:type="character" w:customStyle="1" w:styleId="WW8Num30z1">
    <w:name w:val="WW8Num30z1"/>
    <w:rsid w:val="008D6D86"/>
    <w:rPr>
      <w:rFonts w:ascii="Courier New" w:hAnsi="Courier New" w:cs="Courier New"/>
    </w:rPr>
  </w:style>
  <w:style w:type="character" w:customStyle="1" w:styleId="WW8Num30z2">
    <w:name w:val="WW8Num30z2"/>
    <w:rsid w:val="008D6D86"/>
    <w:rPr>
      <w:rFonts w:ascii="Wingdings" w:hAnsi="Wingdings"/>
    </w:rPr>
  </w:style>
  <w:style w:type="character" w:customStyle="1" w:styleId="WW8Num31z1">
    <w:name w:val="WW8Num31z1"/>
    <w:rsid w:val="008D6D86"/>
    <w:rPr>
      <w:rFonts w:ascii="Courier New" w:hAnsi="Courier New" w:cs="Courier New"/>
    </w:rPr>
  </w:style>
  <w:style w:type="character" w:customStyle="1" w:styleId="WW8Num31z2">
    <w:name w:val="WW8Num31z2"/>
    <w:rsid w:val="008D6D86"/>
    <w:rPr>
      <w:rFonts w:ascii="Wingdings" w:hAnsi="Wingdings"/>
    </w:rPr>
  </w:style>
  <w:style w:type="character" w:customStyle="1" w:styleId="WW8Num33z0">
    <w:name w:val="WW8Num33z0"/>
    <w:rsid w:val="008D6D86"/>
    <w:rPr>
      <w:rFonts w:ascii="Symbol" w:hAnsi="Symbol"/>
    </w:rPr>
  </w:style>
  <w:style w:type="character" w:customStyle="1" w:styleId="WW8Num33z1">
    <w:name w:val="WW8Num33z1"/>
    <w:rsid w:val="008D6D86"/>
    <w:rPr>
      <w:rFonts w:ascii="Courier New" w:hAnsi="Courier New"/>
    </w:rPr>
  </w:style>
  <w:style w:type="character" w:customStyle="1" w:styleId="WW8Num33z2">
    <w:name w:val="WW8Num33z2"/>
    <w:rsid w:val="008D6D86"/>
    <w:rPr>
      <w:rFonts w:ascii="Wingdings" w:hAnsi="Wingdings"/>
    </w:rPr>
  </w:style>
  <w:style w:type="character" w:customStyle="1" w:styleId="WW8Num36z1">
    <w:name w:val="WW8Num36z1"/>
    <w:rsid w:val="008D6D86"/>
    <w:rPr>
      <w:rFonts w:cs="Times New Roman"/>
    </w:rPr>
  </w:style>
  <w:style w:type="character" w:customStyle="1" w:styleId="WW8Num37z2">
    <w:name w:val="WW8Num37z2"/>
    <w:rsid w:val="008D6D86"/>
    <w:rPr>
      <w:rFonts w:cs="Times New Roman"/>
    </w:rPr>
  </w:style>
  <w:style w:type="character" w:customStyle="1" w:styleId="WW8Num38z0">
    <w:name w:val="WW8Num38z0"/>
    <w:rsid w:val="008D6D86"/>
    <w:rPr>
      <w:rFonts w:ascii="Symbol" w:hAnsi="Symbol"/>
    </w:rPr>
  </w:style>
  <w:style w:type="character" w:customStyle="1" w:styleId="WW8Num38z1">
    <w:name w:val="WW8Num38z1"/>
    <w:rsid w:val="008D6D86"/>
    <w:rPr>
      <w:rFonts w:ascii="Courier New" w:hAnsi="Courier New" w:cs="Courier New"/>
    </w:rPr>
  </w:style>
  <w:style w:type="character" w:customStyle="1" w:styleId="WW8Num38z2">
    <w:name w:val="WW8Num38z2"/>
    <w:rsid w:val="008D6D86"/>
    <w:rPr>
      <w:rFonts w:ascii="Wingdings" w:hAnsi="Wingdings"/>
    </w:rPr>
  </w:style>
  <w:style w:type="character" w:customStyle="1" w:styleId="WW8Num39z0">
    <w:name w:val="WW8Num39z0"/>
    <w:rsid w:val="008D6D86"/>
    <w:rPr>
      <w:rFonts w:ascii="Symbol" w:hAnsi="Symbol"/>
    </w:rPr>
  </w:style>
  <w:style w:type="character" w:customStyle="1" w:styleId="WW8Num39z1">
    <w:name w:val="WW8Num39z1"/>
    <w:rsid w:val="008D6D86"/>
    <w:rPr>
      <w:rFonts w:ascii="Courier New" w:hAnsi="Courier New" w:cs="Courier New"/>
    </w:rPr>
  </w:style>
  <w:style w:type="character" w:customStyle="1" w:styleId="WW8Num39z2">
    <w:name w:val="WW8Num39z2"/>
    <w:rsid w:val="008D6D86"/>
    <w:rPr>
      <w:rFonts w:ascii="Wingdings" w:hAnsi="Wingdings"/>
    </w:rPr>
  </w:style>
  <w:style w:type="character" w:customStyle="1" w:styleId="WW8NumSt16z0">
    <w:name w:val="WW8NumSt16z0"/>
    <w:rsid w:val="008D6D86"/>
    <w:rPr>
      <w:rFonts w:ascii="Times New Roman" w:hAnsi="Times New Roman"/>
    </w:rPr>
  </w:style>
  <w:style w:type="character" w:customStyle="1" w:styleId="12">
    <w:name w:val="Основной шрифт абзаца1"/>
    <w:rsid w:val="008D6D86"/>
    <w:rPr>
      <w:rFonts w:ascii="Verdana" w:hAnsi="Verdana"/>
      <w:szCs w:val="24"/>
      <w:lang w:val="en-US" w:eastAsia="ar-SA" w:bidi="ar-SA"/>
    </w:rPr>
  </w:style>
  <w:style w:type="character" w:customStyle="1" w:styleId="28">
    <w:name w:val="Основной текст с отступом 2 Знак"/>
    <w:rsid w:val="008D6D86"/>
    <w:rPr>
      <w:rFonts w:ascii="Verdana" w:eastAsia="Calibri" w:hAnsi="Verdana"/>
      <w:szCs w:val="24"/>
      <w:lang w:val="ru-RU" w:eastAsia="ar-SA" w:bidi="ar-SA"/>
    </w:rPr>
  </w:style>
  <w:style w:type="character" w:customStyle="1" w:styleId="31">
    <w:name w:val="Основной текст 3 Знак"/>
    <w:rsid w:val="008D6D86"/>
    <w:rPr>
      <w:rFonts w:ascii="Calibri" w:hAnsi="Calibri"/>
      <w:sz w:val="16"/>
      <w:szCs w:val="16"/>
      <w:lang w:val="ru-RU" w:eastAsia="ar-SA" w:bidi="ar-SA"/>
    </w:rPr>
  </w:style>
  <w:style w:type="character" w:customStyle="1" w:styleId="apple-converted-space">
    <w:name w:val="apple-converted-space"/>
    <w:rsid w:val="008D6D86"/>
    <w:rPr>
      <w:rFonts w:ascii="Verdana" w:hAnsi="Verdana" w:cs="Times New Roman"/>
      <w:szCs w:val="24"/>
      <w:lang w:val="en-US" w:eastAsia="ar-SA" w:bidi="ar-SA"/>
    </w:rPr>
  </w:style>
  <w:style w:type="character" w:styleId="af1">
    <w:name w:val="Emphasis"/>
    <w:uiPriority w:val="20"/>
    <w:qFormat/>
    <w:rsid w:val="008D6D86"/>
    <w:rPr>
      <w:rFonts w:ascii="Verdana" w:hAnsi="Verdana"/>
      <w:i/>
      <w:iCs/>
      <w:szCs w:val="24"/>
      <w:lang w:val="en-US" w:eastAsia="ar-SA" w:bidi="ar-SA"/>
    </w:rPr>
  </w:style>
  <w:style w:type="character" w:styleId="af2">
    <w:name w:val="Hyperlink"/>
    <w:rsid w:val="008D6D86"/>
    <w:rPr>
      <w:rFonts w:ascii="Verdana" w:hAnsi="Verdana"/>
      <w:strike w:val="0"/>
      <w:dstrike w:val="0"/>
      <w:color w:val="3B749D"/>
      <w:szCs w:val="24"/>
      <w:u w:val="single"/>
      <w:lang w:val="en-US" w:eastAsia="ar-SA" w:bidi="ar-SA"/>
    </w:rPr>
  </w:style>
  <w:style w:type="character" w:customStyle="1" w:styleId="13">
    <w:name w:val="Сильное выделение1"/>
    <w:rsid w:val="008D6D86"/>
    <w:rPr>
      <w:rFonts w:ascii="Verdana" w:hAnsi="Verdana" w:cs="Times New Roman"/>
      <w:b/>
      <w:bCs/>
      <w:i/>
      <w:iCs/>
      <w:color w:val="4F81BD"/>
      <w:szCs w:val="24"/>
      <w:lang w:val="en-US" w:eastAsia="ar-SA" w:bidi="ar-SA"/>
    </w:rPr>
  </w:style>
  <w:style w:type="character" w:customStyle="1" w:styleId="af3">
    <w:name w:val="Без интервала Знак"/>
    <w:rsid w:val="008D6D86"/>
    <w:rPr>
      <w:rFonts w:ascii="Calibri" w:eastAsia="Calibri" w:hAnsi="Calibri"/>
      <w:sz w:val="22"/>
      <w:szCs w:val="22"/>
      <w:lang w:val="ru-RU" w:eastAsia="ar-SA" w:bidi="ar-SA"/>
    </w:rPr>
  </w:style>
  <w:style w:type="character" w:customStyle="1" w:styleId="c8">
    <w:name w:val="c8"/>
    <w:basedOn w:val="12"/>
    <w:rsid w:val="008D6D86"/>
    <w:rPr>
      <w:rFonts w:ascii="Verdana" w:hAnsi="Verdana"/>
      <w:szCs w:val="24"/>
      <w:lang w:val="en-US" w:eastAsia="ar-SA" w:bidi="ar-SA"/>
    </w:rPr>
  </w:style>
  <w:style w:type="character" w:customStyle="1" w:styleId="apple-style-span">
    <w:name w:val="apple-style-span"/>
    <w:rsid w:val="008D6D86"/>
    <w:rPr>
      <w:rFonts w:ascii="Verdana" w:hAnsi="Verdana" w:cs="Times New Roman"/>
      <w:szCs w:val="24"/>
      <w:lang w:val="en-US" w:eastAsia="ar-SA" w:bidi="ar-SA"/>
    </w:rPr>
  </w:style>
  <w:style w:type="paragraph" w:customStyle="1" w:styleId="af4">
    <w:name w:val="Заголовок"/>
    <w:basedOn w:val="a0"/>
    <w:next w:val="a8"/>
    <w:rsid w:val="008D6D86"/>
    <w:pPr>
      <w:keepNext/>
      <w:suppressAutoHyphens/>
      <w:spacing w:before="240" w:after="120"/>
    </w:pPr>
    <w:rPr>
      <w:rFonts w:ascii="Arial" w:eastAsia="SimSun" w:hAnsi="Arial" w:cs="Tahoma"/>
      <w:sz w:val="28"/>
      <w:szCs w:val="28"/>
      <w:lang w:eastAsia="ar-SA"/>
    </w:rPr>
  </w:style>
  <w:style w:type="paragraph" w:styleId="af5">
    <w:name w:val="List"/>
    <w:basedOn w:val="a8"/>
    <w:rsid w:val="008D6D86"/>
    <w:pPr>
      <w:suppressAutoHyphens/>
      <w:spacing w:after="120" w:line="276" w:lineRule="auto"/>
    </w:pPr>
    <w:rPr>
      <w:rFonts w:ascii="Calibri" w:hAnsi="Calibri" w:cs="Tahoma"/>
      <w:sz w:val="22"/>
      <w:szCs w:val="22"/>
      <w:lang w:eastAsia="ar-SA"/>
    </w:rPr>
  </w:style>
  <w:style w:type="paragraph" w:customStyle="1" w:styleId="14">
    <w:name w:val="Название1"/>
    <w:basedOn w:val="a0"/>
    <w:rsid w:val="008D6D86"/>
    <w:pPr>
      <w:suppressLineNumbers/>
      <w:suppressAutoHyphens/>
      <w:spacing w:before="120" w:after="120"/>
    </w:pPr>
    <w:rPr>
      <w:rFonts w:ascii="Calibri" w:eastAsia="Times New Roman" w:hAnsi="Calibri" w:cs="Tahoma"/>
      <w:i/>
      <w:iCs/>
      <w:sz w:val="24"/>
      <w:szCs w:val="24"/>
      <w:lang w:eastAsia="ar-SA"/>
    </w:rPr>
  </w:style>
  <w:style w:type="paragraph" w:customStyle="1" w:styleId="15">
    <w:name w:val="Указатель1"/>
    <w:basedOn w:val="a0"/>
    <w:rsid w:val="008D6D86"/>
    <w:pPr>
      <w:suppressLineNumbers/>
      <w:suppressAutoHyphens/>
    </w:pPr>
    <w:rPr>
      <w:rFonts w:ascii="Calibri" w:eastAsia="Times New Roman" w:hAnsi="Calibri" w:cs="Tahoma"/>
      <w:lang w:eastAsia="ar-SA"/>
    </w:rPr>
  </w:style>
  <w:style w:type="paragraph" w:customStyle="1" w:styleId="32">
    <w:name w:val="Абзац списка3"/>
    <w:basedOn w:val="a0"/>
    <w:rsid w:val="008D6D86"/>
    <w:pPr>
      <w:suppressAutoHyphens/>
      <w:ind w:left="720"/>
    </w:pPr>
    <w:rPr>
      <w:rFonts w:ascii="Calibri" w:eastAsia="Times New Roman" w:hAnsi="Calibri" w:cs="Times New Roman"/>
      <w:lang w:eastAsia="ar-SA"/>
    </w:rPr>
  </w:style>
  <w:style w:type="paragraph" w:customStyle="1" w:styleId="210">
    <w:name w:val="Основной текст с отступом 21"/>
    <w:basedOn w:val="a0"/>
    <w:rsid w:val="008D6D86"/>
    <w:pPr>
      <w:suppressAutoHyphens/>
      <w:spacing w:after="120" w:line="480" w:lineRule="auto"/>
      <w:ind w:left="283"/>
    </w:pPr>
    <w:rPr>
      <w:rFonts w:ascii="Times New Roman" w:eastAsia="Calibri" w:hAnsi="Times New Roman" w:cs="Times New Roman"/>
      <w:sz w:val="20"/>
      <w:szCs w:val="20"/>
      <w:lang w:eastAsia="ar-SA"/>
    </w:rPr>
  </w:style>
  <w:style w:type="paragraph" w:customStyle="1" w:styleId="310">
    <w:name w:val="Основной текст 31"/>
    <w:basedOn w:val="a0"/>
    <w:rsid w:val="008D6D86"/>
    <w:pPr>
      <w:suppressAutoHyphens/>
      <w:spacing w:after="120"/>
    </w:pPr>
    <w:rPr>
      <w:rFonts w:ascii="Calibri" w:eastAsia="Times New Roman" w:hAnsi="Calibri" w:cs="Times New Roman"/>
      <w:sz w:val="16"/>
      <w:szCs w:val="16"/>
      <w:lang w:eastAsia="ar-SA"/>
    </w:rPr>
  </w:style>
  <w:style w:type="paragraph" w:customStyle="1" w:styleId="16">
    <w:name w:val="Без интервала1"/>
    <w:rsid w:val="008D6D86"/>
    <w:pPr>
      <w:suppressAutoHyphens/>
      <w:spacing w:after="0" w:line="240" w:lineRule="auto"/>
    </w:pPr>
    <w:rPr>
      <w:rFonts w:ascii="Calibri" w:eastAsia="Calibri" w:hAnsi="Calibri" w:cs="Times New Roman"/>
      <w:lang w:eastAsia="ar-SA"/>
    </w:rPr>
  </w:style>
  <w:style w:type="paragraph" w:customStyle="1" w:styleId="af6">
    <w:name w:val="Знак Знак"/>
    <w:basedOn w:val="a0"/>
    <w:rsid w:val="008D6D86"/>
    <w:pPr>
      <w:tabs>
        <w:tab w:val="num" w:pos="720"/>
      </w:tabs>
      <w:suppressAutoHyphens/>
      <w:spacing w:after="160" w:line="240" w:lineRule="exact"/>
    </w:pPr>
    <w:rPr>
      <w:rFonts w:ascii="Verdana" w:eastAsia="Times New Roman" w:hAnsi="Verdana" w:cs="Times New Roman"/>
      <w:sz w:val="20"/>
      <w:szCs w:val="24"/>
      <w:lang w:val="en-US" w:eastAsia="ar-SA"/>
    </w:rPr>
  </w:style>
  <w:style w:type="paragraph" w:customStyle="1" w:styleId="af7">
    <w:name w:val="Знак"/>
    <w:basedOn w:val="a0"/>
    <w:rsid w:val="008D6D86"/>
    <w:pPr>
      <w:tabs>
        <w:tab w:val="left" w:pos="1440"/>
      </w:tabs>
      <w:suppressAutoHyphens/>
      <w:spacing w:after="160" w:line="240" w:lineRule="exact"/>
    </w:pPr>
    <w:rPr>
      <w:rFonts w:ascii="Verdana" w:eastAsia="Times New Roman" w:hAnsi="Verdana" w:cs="Times New Roman"/>
      <w:sz w:val="20"/>
      <w:szCs w:val="24"/>
      <w:lang w:val="en-US" w:eastAsia="ar-SA"/>
    </w:rPr>
  </w:style>
  <w:style w:type="paragraph" w:customStyle="1" w:styleId="msolistparagraph0">
    <w:name w:val="msolistparagraph"/>
    <w:basedOn w:val="a0"/>
    <w:rsid w:val="008D6D86"/>
    <w:pPr>
      <w:suppressAutoHyphens/>
      <w:spacing w:before="25" w:after="25" w:line="240" w:lineRule="auto"/>
    </w:pPr>
    <w:rPr>
      <w:rFonts w:ascii="Times New Roman" w:eastAsia="Times New Roman" w:hAnsi="Times New Roman" w:cs="Times New Roman"/>
      <w:sz w:val="20"/>
      <w:szCs w:val="20"/>
      <w:lang w:eastAsia="ar-SA"/>
    </w:rPr>
  </w:style>
  <w:style w:type="paragraph" w:customStyle="1" w:styleId="17">
    <w:name w:val="Обычный (веб)1"/>
    <w:basedOn w:val="a0"/>
    <w:rsid w:val="008D6D86"/>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8">
    <w:name w:val="Содержимое таблицы"/>
    <w:basedOn w:val="a0"/>
    <w:rsid w:val="008D6D86"/>
    <w:pPr>
      <w:suppressLineNumbers/>
      <w:suppressAutoHyphens/>
    </w:pPr>
    <w:rPr>
      <w:rFonts w:ascii="Calibri" w:eastAsia="Times New Roman" w:hAnsi="Calibri" w:cs="Times New Roman"/>
      <w:lang w:eastAsia="ar-SA"/>
    </w:rPr>
  </w:style>
  <w:style w:type="paragraph" w:customStyle="1" w:styleId="af9">
    <w:name w:val="Заголовок таблицы"/>
    <w:basedOn w:val="af8"/>
    <w:rsid w:val="008D6D86"/>
    <w:pPr>
      <w:jc w:val="center"/>
    </w:pPr>
    <w:rPr>
      <w:b/>
      <w:bCs/>
    </w:rPr>
  </w:style>
  <w:style w:type="paragraph" w:customStyle="1" w:styleId="Style94">
    <w:name w:val="Style94"/>
    <w:basedOn w:val="a0"/>
    <w:rsid w:val="008D6D86"/>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239">
    <w:name w:val="Font Style239"/>
    <w:rsid w:val="008D6D86"/>
    <w:rPr>
      <w:rFonts w:ascii="Century Schoolbook" w:hAnsi="Century Schoolbook" w:cs="Century Schoolbook"/>
      <w:sz w:val="20"/>
      <w:szCs w:val="20"/>
    </w:rPr>
  </w:style>
  <w:style w:type="paragraph" w:styleId="afa">
    <w:name w:val="Balloon Text"/>
    <w:basedOn w:val="a0"/>
    <w:link w:val="afb"/>
    <w:uiPriority w:val="99"/>
    <w:semiHidden/>
    <w:unhideWhenUsed/>
    <w:rsid w:val="008D6D86"/>
    <w:pPr>
      <w:suppressAutoHyphens/>
      <w:spacing w:after="0" w:line="240" w:lineRule="auto"/>
    </w:pPr>
    <w:rPr>
      <w:rFonts w:ascii="Tahoma" w:eastAsia="Times New Roman" w:hAnsi="Tahoma" w:cs="Times New Roman"/>
      <w:sz w:val="16"/>
      <w:szCs w:val="16"/>
      <w:lang w:eastAsia="ar-SA"/>
    </w:rPr>
  </w:style>
  <w:style w:type="character" w:customStyle="1" w:styleId="afb">
    <w:name w:val="Текст выноски Знак"/>
    <w:basedOn w:val="a1"/>
    <w:link w:val="afa"/>
    <w:uiPriority w:val="99"/>
    <w:semiHidden/>
    <w:rsid w:val="008D6D86"/>
    <w:rPr>
      <w:rFonts w:ascii="Tahoma" w:eastAsia="Times New Roman" w:hAnsi="Tahoma" w:cs="Times New Roman"/>
      <w:sz w:val="16"/>
      <w:szCs w:val="16"/>
      <w:lang w:eastAsia="ar-SA"/>
    </w:rPr>
  </w:style>
  <w:style w:type="paragraph" w:customStyle="1" w:styleId="29">
    <w:name w:val="Знак2"/>
    <w:basedOn w:val="a0"/>
    <w:rsid w:val="008D6D86"/>
    <w:pPr>
      <w:spacing w:after="160" w:line="240" w:lineRule="exact"/>
    </w:pPr>
    <w:rPr>
      <w:rFonts w:ascii="Verdana" w:eastAsia="Times New Roman" w:hAnsi="Verdana" w:cs="Times New Roman"/>
      <w:sz w:val="20"/>
      <w:szCs w:val="20"/>
      <w:lang w:val="en-US" w:eastAsia="en-US"/>
    </w:rPr>
  </w:style>
  <w:style w:type="paragraph" w:styleId="a">
    <w:name w:val="List Bullet"/>
    <w:basedOn w:val="a0"/>
    <w:uiPriority w:val="99"/>
    <w:unhideWhenUsed/>
    <w:rsid w:val="007875C3"/>
    <w:pPr>
      <w:numPr>
        <w:numId w:val="19"/>
      </w:numPr>
      <w:tabs>
        <w:tab w:val="clear" w:pos="360"/>
        <w:tab w:val="num" w:pos="720"/>
      </w:tabs>
      <w:contextualSpacing/>
    </w:pPr>
    <w:rPr>
      <w:rFonts w:ascii="Calibri" w:eastAsia="Times New Roman" w:hAnsi="Calibri" w:cs="Times New Roman"/>
    </w:rPr>
  </w:style>
  <w:style w:type="paragraph" w:customStyle="1" w:styleId="2a">
    <w:name w:val="Знак2"/>
    <w:basedOn w:val="a0"/>
    <w:rsid w:val="00434953"/>
    <w:pPr>
      <w:spacing w:after="160" w:line="240" w:lineRule="exact"/>
    </w:pPr>
    <w:rPr>
      <w:rFonts w:ascii="Verdana" w:eastAsia="Times New Roman" w:hAnsi="Verdana" w:cs="Times New Roman"/>
      <w:sz w:val="20"/>
      <w:szCs w:val="20"/>
      <w:lang w:val="en-US" w:eastAsia="en-US"/>
    </w:rPr>
  </w:style>
  <w:style w:type="character" w:styleId="afc">
    <w:name w:val="page number"/>
    <w:basedOn w:val="a1"/>
    <w:rsid w:val="007B7279"/>
  </w:style>
  <w:style w:type="paragraph" w:customStyle="1" w:styleId="2b">
    <w:name w:val="Знак2"/>
    <w:basedOn w:val="a0"/>
    <w:rsid w:val="00812C2B"/>
    <w:pPr>
      <w:spacing w:after="160" w:line="240" w:lineRule="exact"/>
    </w:pPr>
    <w:rPr>
      <w:rFonts w:ascii="Verdana" w:eastAsia="Times New Roman" w:hAnsi="Verdana" w:cs="Times New Roman"/>
      <w:sz w:val="20"/>
      <w:szCs w:val="20"/>
      <w:lang w:val="en-US" w:eastAsia="en-US"/>
    </w:rPr>
  </w:style>
  <w:style w:type="paragraph" w:customStyle="1" w:styleId="41">
    <w:name w:val="Абзац списка4"/>
    <w:basedOn w:val="a0"/>
    <w:rsid w:val="00150CE5"/>
    <w:pPr>
      <w:suppressAutoHyphens/>
      <w:ind w:left="720"/>
    </w:pPr>
    <w:rPr>
      <w:rFonts w:ascii="Calibri" w:eastAsia="Times New Roman" w:hAnsi="Calibri" w:cs="Times New Roman"/>
      <w:lang w:eastAsia="ar-SA"/>
    </w:rPr>
  </w:style>
  <w:style w:type="paragraph" w:customStyle="1" w:styleId="18">
    <w:name w:val="Обычный1"/>
    <w:rsid w:val="00DB3B76"/>
    <w:pPr>
      <w:widowControl w:val="0"/>
      <w:spacing w:after="0" w:line="440" w:lineRule="auto"/>
      <w:ind w:left="40" w:firstLine="520"/>
      <w:jc w:val="both"/>
    </w:pPr>
    <w:rPr>
      <w:rFonts w:ascii="Times New Roman" w:eastAsia="Calibri" w:hAnsi="Times New Roman" w:cs="Times New Roman"/>
      <w:szCs w:val="20"/>
    </w:rPr>
  </w:style>
  <w:style w:type="paragraph" w:styleId="33">
    <w:name w:val="Body Text Indent 3"/>
    <w:basedOn w:val="a0"/>
    <w:link w:val="34"/>
    <w:uiPriority w:val="99"/>
    <w:semiHidden/>
    <w:unhideWhenUsed/>
    <w:rsid w:val="00BB39ED"/>
    <w:pPr>
      <w:spacing w:after="120"/>
      <w:ind w:left="283"/>
    </w:pPr>
    <w:rPr>
      <w:sz w:val="16"/>
      <w:szCs w:val="16"/>
    </w:rPr>
  </w:style>
  <w:style w:type="character" w:customStyle="1" w:styleId="34">
    <w:name w:val="Основной текст с отступом 3 Знак"/>
    <w:basedOn w:val="a1"/>
    <w:link w:val="33"/>
    <w:uiPriority w:val="99"/>
    <w:semiHidden/>
    <w:rsid w:val="00BB39ED"/>
    <w:rPr>
      <w:sz w:val="16"/>
      <w:szCs w:val="16"/>
    </w:rPr>
  </w:style>
  <w:style w:type="paragraph" w:styleId="HTML">
    <w:name w:val="HTML Preformatted"/>
    <w:basedOn w:val="a0"/>
    <w:link w:val="HTML0"/>
    <w:rsid w:val="00BB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en-US"/>
    </w:rPr>
  </w:style>
  <w:style w:type="character" w:customStyle="1" w:styleId="HTML0">
    <w:name w:val="Стандартный HTML Знак"/>
    <w:basedOn w:val="a1"/>
    <w:link w:val="HTML"/>
    <w:rsid w:val="00BB39ED"/>
    <w:rPr>
      <w:rFonts w:ascii="Courier New" w:eastAsia="Times New Roman" w:hAnsi="Courier New" w:cs="Times New Roman"/>
      <w:sz w:val="26"/>
      <w:szCs w:val="26"/>
      <w:lang w:eastAsia="en-US"/>
    </w:rPr>
  </w:style>
  <w:style w:type="character" w:customStyle="1" w:styleId="FontStyle19">
    <w:name w:val="Font Style19"/>
    <w:uiPriority w:val="99"/>
    <w:rsid w:val="00BB39ED"/>
    <w:rPr>
      <w:rFonts w:ascii="Times New Roman" w:hAnsi="Times New Roman" w:cs="Times New Roman" w:hint="default"/>
      <w:color w:val="000000"/>
      <w:sz w:val="18"/>
      <w:szCs w:val="18"/>
    </w:rPr>
  </w:style>
  <w:style w:type="paragraph" w:styleId="afd">
    <w:name w:val="Plain Text"/>
    <w:basedOn w:val="a0"/>
    <w:link w:val="afe"/>
    <w:rsid w:val="00BB39ED"/>
    <w:pPr>
      <w:spacing w:after="0" w:line="240" w:lineRule="auto"/>
    </w:pPr>
    <w:rPr>
      <w:rFonts w:ascii="Courier New" w:eastAsia="Times New Roman" w:hAnsi="Courier New" w:cs="Times New Roman"/>
      <w:sz w:val="20"/>
      <w:szCs w:val="20"/>
      <w:lang w:eastAsia="en-US"/>
    </w:rPr>
  </w:style>
  <w:style w:type="character" w:customStyle="1" w:styleId="afe">
    <w:name w:val="Текст Знак"/>
    <w:basedOn w:val="a1"/>
    <w:link w:val="afd"/>
    <w:rsid w:val="00BB39ED"/>
    <w:rPr>
      <w:rFonts w:ascii="Courier New" w:eastAsia="Times New Roman" w:hAnsi="Courier New" w:cs="Times New Roman"/>
      <w:sz w:val="20"/>
      <w:szCs w:val="20"/>
      <w:lang w:eastAsia="en-US"/>
    </w:rPr>
  </w:style>
  <w:style w:type="paragraph" w:styleId="2c">
    <w:name w:val="Body Text Indent 2"/>
    <w:basedOn w:val="a0"/>
    <w:link w:val="211"/>
    <w:uiPriority w:val="99"/>
    <w:semiHidden/>
    <w:unhideWhenUsed/>
    <w:rsid w:val="005179EE"/>
    <w:pPr>
      <w:spacing w:after="120" w:line="480" w:lineRule="auto"/>
      <w:ind w:left="283"/>
    </w:pPr>
  </w:style>
  <w:style w:type="character" w:customStyle="1" w:styleId="211">
    <w:name w:val="Основной текст с отступом 2 Знак1"/>
    <w:basedOn w:val="a1"/>
    <w:link w:val="2c"/>
    <w:uiPriority w:val="99"/>
    <w:semiHidden/>
    <w:rsid w:val="005179EE"/>
  </w:style>
  <w:style w:type="paragraph" w:customStyle="1" w:styleId="ParagraphStyle">
    <w:name w:val="Paragraph Style"/>
    <w:uiPriority w:val="99"/>
    <w:rsid w:val="005179E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
    <w:name w:val="МОН основной"/>
    <w:basedOn w:val="a0"/>
    <w:rsid w:val="005179EE"/>
    <w:pPr>
      <w:spacing w:after="0" w:line="360" w:lineRule="auto"/>
      <w:ind w:firstLine="709"/>
      <w:jc w:val="both"/>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12946231">
      <w:bodyDiv w:val="1"/>
      <w:marLeft w:val="0"/>
      <w:marRight w:val="0"/>
      <w:marTop w:val="0"/>
      <w:marBottom w:val="0"/>
      <w:divBdr>
        <w:top w:val="none" w:sz="0" w:space="0" w:color="auto"/>
        <w:left w:val="none" w:sz="0" w:space="0" w:color="auto"/>
        <w:bottom w:val="none" w:sz="0" w:space="0" w:color="auto"/>
        <w:right w:val="none" w:sz="0" w:space="0" w:color="auto"/>
      </w:divBdr>
    </w:div>
    <w:div w:id="426972936">
      <w:bodyDiv w:val="1"/>
      <w:marLeft w:val="0"/>
      <w:marRight w:val="0"/>
      <w:marTop w:val="0"/>
      <w:marBottom w:val="0"/>
      <w:divBdr>
        <w:top w:val="none" w:sz="0" w:space="0" w:color="auto"/>
        <w:left w:val="none" w:sz="0" w:space="0" w:color="auto"/>
        <w:bottom w:val="none" w:sz="0" w:space="0" w:color="auto"/>
        <w:right w:val="none" w:sz="0" w:space="0" w:color="auto"/>
      </w:divBdr>
    </w:div>
    <w:div w:id="433746465">
      <w:bodyDiv w:val="1"/>
      <w:marLeft w:val="0"/>
      <w:marRight w:val="0"/>
      <w:marTop w:val="0"/>
      <w:marBottom w:val="0"/>
      <w:divBdr>
        <w:top w:val="none" w:sz="0" w:space="0" w:color="auto"/>
        <w:left w:val="none" w:sz="0" w:space="0" w:color="auto"/>
        <w:bottom w:val="none" w:sz="0" w:space="0" w:color="auto"/>
        <w:right w:val="none" w:sz="0" w:space="0" w:color="auto"/>
      </w:divBdr>
    </w:div>
    <w:div w:id="624626272">
      <w:bodyDiv w:val="1"/>
      <w:marLeft w:val="0"/>
      <w:marRight w:val="0"/>
      <w:marTop w:val="0"/>
      <w:marBottom w:val="0"/>
      <w:divBdr>
        <w:top w:val="none" w:sz="0" w:space="0" w:color="auto"/>
        <w:left w:val="none" w:sz="0" w:space="0" w:color="auto"/>
        <w:bottom w:val="none" w:sz="0" w:space="0" w:color="auto"/>
        <w:right w:val="none" w:sz="0" w:space="0" w:color="auto"/>
      </w:divBdr>
    </w:div>
    <w:div w:id="854880512">
      <w:bodyDiv w:val="1"/>
      <w:marLeft w:val="0"/>
      <w:marRight w:val="0"/>
      <w:marTop w:val="0"/>
      <w:marBottom w:val="0"/>
      <w:divBdr>
        <w:top w:val="none" w:sz="0" w:space="0" w:color="auto"/>
        <w:left w:val="none" w:sz="0" w:space="0" w:color="auto"/>
        <w:bottom w:val="none" w:sz="0" w:space="0" w:color="auto"/>
        <w:right w:val="none" w:sz="0" w:space="0" w:color="auto"/>
      </w:divBdr>
    </w:div>
    <w:div w:id="1030649291">
      <w:bodyDiv w:val="1"/>
      <w:marLeft w:val="0"/>
      <w:marRight w:val="0"/>
      <w:marTop w:val="0"/>
      <w:marBottom w:val="0"/>
      <w:divBdr>
        <w:top w:val="none" w:sz="0" w:space="0" w:color="auto"/>
        <w:left w:val="none" w:sz="0" w:space="0" w:color="auto"/>
        <w:bottom w:val="none" w:sz="0" w:space="0" w:color="auto"/>
        <w:right w:val="none" w:sz="0" w:space="0" w:color="auto"/>
      </w:divBdr>
    </w:div>
    <w:div w:id="1379403792">
      <w:bodyDiv w:val="1"/>
      <w:marLeft w:val="0"/>
      <w:marRight w:val="0"/>
      <w:marTop w:val="0"/>
      <w:marBottom w:val="0"/>
      <w:divBdr>
        <w:top w:val="none" w:sz="0" w:space="0" w:color="auto"/>
        <w:left w:val="none" w:sz="0" w:space="0" w:color="auto"/>
        <w:bottom w:val="none" w:sz="0" w:space="0" w:color="auto"/>
        <w:right w:val="none" w:sz="0" w:space="0" w:color="auto"/>
      </w:divBdr>
    </w:div>
    <w:div w:id="1824005340">
      <w:bodyDiv w:val="1"/>
      <w:marLeft w:val="0"/>
      <w:marRight w:val="0"/>
      <w:marTop w:val="0"/>
      <w:marBottom w:val="0"/>
      <w:divBdr>
        <w:top w:val="none" w:sz="0" w:space="0" w:color="auto"/>
        <w:left w:val="none" w:sz="0" w:space="0" w:color="auto"/>
        <w:bottom w:val="none" w:sz="0" w:space="0" w:color="auto"/>
        <w:right w:val="none" w:sz="0" w:space="0" w:color="auto"/>
      </w:divBdr>
    </w:div>
    <w:div w:id="188451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reksiz.org/devid-majers-socialenaya-psihologi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jonschool@rambler.ru" TargetMode="External"/><Relationship Id="rId4" Type="http://schemas.openxmlformats.org/officeDocument/2006/relationships/settings" Target="settings.xml"/><Relationship Id="rId9" Type="http://schemas.openxmlformats.org/officeDocument/2006/relationships/hyperlink" Target="https://base.garant.ru/197127/"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5"/>
  <c:chart>
    <c:view3D>
      <c:rAngAx val="1"/>
    </c:view3D>
    <c:plotArea>
      <c:layout/>
      <c:bar3DChart>
        <c:barDir val="col"/>
        <c:grouping val="clustered"/>
        <c:ser>
          <c:idx val="0"/>
          <c:order val="0"/>
          <c:tx>
            <c:strRef>
              <c:f>Лист1!$B$1</c:f>
              <c:strCache>
                <c:ptCount val="1"/>
                <c:pt idx="0">
                  <c:v>Всероссийские</c:v>
                </c:pt>
              </c:strCache>
            </c:strRef>
          </c:tx>
          <c:cat>
            <c:numRef>
              <c:f>Лист1!$A$2:$A$4</c:f>
              <c:numCache>
                <c:formatCode>General</c:formatCode>
                <c:ptCount val="3"/>
                <c:pt idx="0">
                  <c:v>2015</c:v>
                </c:pt>
                <c:pt idx="1">
                  <c:v>2016</c:v>
                </c:pt>
                <c:pt idx="2">
                  <c:v>2017</c:v>
                </c:pt>
              </c:numCache>
            </c:numRef>
          </c:cat>
          <c:val>
            <c:numRef>
              <c:f>Лист1!$B$2:$B$4</c:f>
              <c:numCache>
                <c:formatCode>General</c:formatCode>
                <c:ptCount val="3"/>
                <c:pt idx="0">
                  <c:v>29</c:v>
                </c:pt>
                <c:pt idx="1">
                  <c:v>15</c:v>
                </c:pt>
                <c:pt idx="2">
                  <c:v>24</c:v>
                </c:pt>
              </c:numCache>
            </c:numRef>
          </c:val>
          <c:extLst xmlns:c16r2="http://schemas.microsoft.com/office/drawing/2015/06/chart">
            <c:ext xmlns:c16="http://schemas.microsoft.com/office/drawing/2014/chart" uri="{C3380CC4-5D6E-409C-BE32-E72D297353CC}">
              <c16:uniqueId val="{00000000-AEE7-4663-A963-DF350FC6B71D}"/>
            </c:ext>
          </c:extLst>
        </c:ser>
        <c:ser>
          <c:idx val="1"/>
          <c:order val="1"/>
          <c:tx>
            <c:strRef>
              <c:f>Лист1!#ССЫЛКА!</c:f>
              <c:strCache>
                <c:ptCount val="1"/>
                <c:pt idx="0">
                  <c:v>#REF!</c:v>
                </c:pt>
              </c:strCache>
            </c:strRef>
          </c:tx>
          <c:cat>
            <c:numRef>
              <c:f>Лист1!$A$2:$A$4</c:f>
              <c:numCache>
                <c:formatCode>General</c:formatCode>
                <c:ptCount val="3"/>
                <c:pt idx="0">
                  <c:v>2015</c:v>
                </c:pt>
                <c:pt idx="1">
                  <c:v>2016</c:v>
                </c:pt>
                <c:pt idx="2">
                  <c:v>2017</c:v>
                </c:pt>
              </c:numCache>
            </c:numRef>
          </c:cat>
          <c:val>
            <c:numRef>
              <c:f>Лист1!$C$2:$C$4</c:f>
              <c:numCache>
                <c:formatCode>General</c:formatCode>
                <c:ptCount val="3"/>
                <c:pt idx="0">
                  <c:v>7</c:v>
                </c:pt>
                <c:pt idx="1">
                  <c:v>3</c:v>
                </c:pt>
                <c:pt idx="2">
                  <c:v>2</c:v>
                </c:pt>
              </c:numCache>
            </c:numRef>
          </c:val>
          <c:extLst xmlns:c16r2="http://schemas.microsoft.com/office/drawing/2015/06/chart">
            <c:ext xmlns:c16="http://schemas.microsoft.com/office/drawing/2014/chart" uri="{C3380CC4-5D6E-409C-BE32-E72D297353CC}">
              <c16:uniqueId val="{00000001-AEE7-4663-A963-DF350FC6B71D}"/>
            </c:ext>
          </c:extLst>
        </c:ser>
        <c:ser>
          <c:idx val="2"/>
          <c:order val="2"/>
          <c:tx>
            <c:strRef>
              <c:f>Лист1!#ССЫЛКА!</c:f>
              <c:strCache>
                <c:ptCount val="1"/>
                <c:pt idx="0">
                  <c:v>#REF!</c:v>
                </c:pt>
              </c:strCache>
            </c:strRef>
          </c:tx>
          <c:cat>
            <c:numRef>
              <c:f>Лист1!$A$2:$A$4</c:f>
              <c:numCache>
                <c:formatCode>General</c:formatCode>
                <c:ptCount val="3"/>
                <c:pt idx="0">
                  <c:v>2015</c:v>
                </c:pt>
                <c:pt idx="1">
                  <c:v>2016</c:v>
                </c:pt>
                <c:pt idx="2">
                  <c:v>2017</c:v>
                </c:pt>
              </c:numCache>
            </c:numRef>
          </c:cat>
          <c:val>
            <c:numRef>
              <c:f>Лист1!$D$2:$D$4</c:f>
              <c:numCache>
                <c:formatCode>General</c:formatCode>
                <c:ptCount val="3"/>
                <c:pt idx="0">
                  <c:v>6</c:v>
                </c:pt>
                <c:pt idx="1">
                  <c:v>8</c:v>
                </c:pt>
                <c:pt idx="2">
                  <c:v>9</c:v>
                </c:pt>
              </c:numCache>
            </c:numRef>
          </c:val>
          <c:extLst xmlns:c16r2="http://schemas.microsoft.com/office/drawing/2015/06/chart">
            <c:ext xmlns:c16="http://schemas.microsoft.com/office/drawing/2014/chart" uri="{C3380CC4-5D6E-409C-BE32-E72D297353CC}">
              <c16:uniqueId val="{00000002-AEE7-4663-A963-DF350FC6B71D}"/>
            </c:ext>
          </c:extLst>
        </c:ser>
        <c:shape val="cylinder"/>
        <c:axId val="132358144"/>
        <c:axId val="132359680"/>
        <c:axId val="0"/>
      </c:bar3DChart>
      <c:catAx>
        <c:axId val="132358144"/>
        <c:scaling>
          <c:orientation val="minMax"/>
        </c:scaling>
        <c:axPos val="b"/>
        <c:numFmt formatCode="General" sourceLinked="1"/>
        <c:tickLblPos val="nextTo"/>
        <c:txPr>
          <a:bodyPr rot="-60000000" vert="horz"/>
          <a:lstStyle/>
          <a:p>
            <a:pPr>
              <a:defRPr/>
            </a:pPr>
            <a:endParaRPr lang="ru-RU"/>
          </a:p>
        </c:txPr>
        <c:crossAx val="132359680"/>
        <c:crosses val="autoZero"/>
        <c:auto val="1"/>
        <c:lblAlgn val="ctr"/>
        <c:lblOffset val="100"/>
      </c:catAx>
      <c:valAx>
        <c:axId val="132359680"/>
        <c:scaling>
          <c:orientation val="minMax"/>
        </c:scaling>
        <c:axPos val="l"/>
        <c:majorGridlines>
          <c:spPr>
            <a:ln>
              <a:solidFill>
                <a:schemeClr val="bg1"/>
              </a:solidFill>
            </a:ln>
          </c:spPr>
        </c:majorGridlines>
        <c:numFmt formatCode="General" sourceLinked="1"/>
        <c:tickLblPos val="nextTo"/>
        <c:txPr>
          <a:bodyPr rot="-60000000" vert="horz"/>
          <a:lstStyle/>
          <a:p>
            <a:pPr>
              <a:defRPr/>
            </a:pPr>
            <a:endParaRPr lang="ru-RU"/>
          </a:p>
        </c:txPr>
        <c:crossAx val="132358144"/>
        <c:crosses val="autoZero"/>
        <c:crossBetween val="between"/>
      </c:valAx>
    </c:plotArea>
    <c:legend>
      <c:legendPos val="r"/>
      <c:layout>
        <c:manualLayout>
          <c:xMode val="edge"/>
          <c:yMode val="edge"/>
          <c:x val="0.70055948278030744"/>
          <c:y val="6.299837520309963E-2"/>
          <c:w val="0.29877017768945097"/>
          <c:h val="0.70012131258712973"/>
        </c:manualLayout>
      </c:layout>
      <c:txPr>
        <a:bodyPr rot="0" vert="horz"/>
        <a:lstStyle/>
        <a:p>
          <a:pPr>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4CD4-391B-4D18-A991-62ECCFF3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10464</Words>
  <Characters>59647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Главный</cp:lastModifiedBy>
  <cp:revision>6</cp:revision>
  <cp:lastPrinted>2019-02-14T01:21:00Z</cp:lastPrinted>
  <dcterms:created xsi:type="dcterms:W3CDTF">2019-02-27T23:43:00Z</dcterms:created>
  <dcterms:modified xsi:type="dcterms:W3CDTF">2019-12-12T07:24:00Z</dcterms:modified>
</cp:coreProperties>
</file>